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4DDD" w14:textId="75415213" w:rsidR="00EE7E58" w:rsidRPr="00D76937" w:rsidRDefault="00EE7E58" w:rsidP="00903E48">
      <w:pPr>
        <w:rPr>
          <w:rFonts w:ascii="Arial" w:hAnsi="Arial" w:cs="Arial"/>
          <w:sz w:val="21"/>
          <w:szCs w:val="21"/>
        </w:rPr>
      </w:pPr>
    </w:p>
    <w:p w14:paraId="7EFECAE2" w14:textId="59C9A51F" w:rsidR="004F7A98" w:rsidRPr="00D76937" w:rsidRDefault="00CC705B" w:rsidP="00FF4ED6">
      <w:pPr>
        <w:tabs>
          <w:tab w:val="center" w:pos="4513"/>
        </w:tabs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Date:</w:t>
      </w:r>
      <w:r w:rsidR="00E64551">
        <w:rPr>
          <w:rFonts w:ascii="Verdana" w:hAnsi="Verdana" w:cs="Arial"/>
          <w:sz w:val="21"/>
          <w:szCs w:val="21"/>
        </w:rPr>
        <w:t xml:space="preserve"> </w:t>
      </w:r>
      <w:r w:rsidR="00D54B54">
        <w:rPr>
          <w:rFonts w:ascii="Verdana" w:hAnsi="Verdana" w:cs="Arial"/>
          <w:sz w:val="21"/>
          <w:szCs w:val="21"/>
        </w:rPr>
        <w:t>22</w:t>
      </w:r>
      <w:r w:rsidR="00D54B54" w:rsidRPr="00D54B54">
        <w:rPr>
          <w:rFonts w:ascii="Verdana" w:hAnsi="Verdana" w:cs="Arial"/>
          <w:sz w:val="21"/>
          <w:szCs w:val="21"/>
          <w:vertAlign w:val="superscript"/>
        </w:rPr>
        <w:t>nd</w:t>
      </w:r>
      <w:r w:rsidR="00D54B54">
        <w:rPr>
          <w:rFonts w:ascii="Verdana" w:hAnsi="Verdana" w:cs="Arial"/>
          <w:sz w:val="21"/>
          <w:szCs w:val="21"/>
        </w:rPr>
        <w:t xml:space="preserve"> July</w:t>
      </w:r>
      <w:r w:rsidR="00E36A92">
        <w:rPr>
          <w:rFonts w:ascii="Verdana" w:hAnsi="Verdana" w:cs="Arial"/>
          <w:sz w:val="21"/>
          <w:szCs w:val="21"/>
        </w:rPr>
        <w:t xml:space="preserve"> 2020</w:t>
      </w:r>
      <w:r w:rsidR="00FF4ED6" w:rsidRPr="00D76937">
        <w:rPr>
          <w:rFonts w:ascii="Verdana" w:hAnsi="Verdana" w:cs="Arial"/>
          <w:sz w:val="21"/>
          <w:szCs w:val="21"/>
        </w:rPr>
        <w:tab/>
      </w:r>
    </w:p>
    <w:p w14:paraId="30B22261" w14:textId="77777777" w:rsidR="00CC705B" w:rsidRPr="00D76937" w:rsidRDefault="00CC705B" w:rsidP="00903E48">
      <w:pPr>
        <w:rPr>
          <w:rFonts w:ascii="Verdana" w:hAnsi="Verdana" w:cs="Arial"/>
          <w:sz w:val="21"/>
          <w:szCs w:val="21"/>
        </w:rPr>
      </w:pPr>
    </w:p>
    <w:p w14:paraId="0FBA428E" w14:textId="1E2F2810" w:rsidR="00903E48" w:rsidRPr="00D76937" w:rsidRDefault="00903E48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</w:rPr>
      </w:pPr>
      <w:r w:rsidRPr="00D76937">
        <w:rPr>
          <w:rFonts w:ascii="Verdana" w:hAnsi="Verdana"/>
          <w:sz w:val="21"/>
          <w:szCs w:val="21"/>
          <w:u w:val="none"/>
        </w:rPr>
        <w:t>TO:</w:t>
      </w:r>
      <w:r w:rsidRPr="00D76937">
        <w:rPr>
          <w:rFonts w:ascii="Verdana" w:hAnsi="Verdana"/>
          <w:sz w:val="21"/>
          <w:szCs w:val="21"/>
          <w:u w:val="none"/>
        </w:rPr>
        <w:tab/>
        <w:t xml:space="preserve">The Police and Crime Commissioner, Chief Constable and Members of the Joint Audit Committee </w:t>
      </w:r>
      <w:r w:rsidR="00C877FC" w:rsidRPr="00D76937">
        <w:rPr>
          <w:rFonts w:ascii="Verdana" w:hAnsi="Verdana"/>
          <w:b w:val="0"/>
          <w:sz w:val="21"/>
          <w:szCs w:val="21"/>
          <w:u w:val="none"/>
        </w:rPr>
        <w:t>(</w:t>
      </w:r>
      <w:r w:rsidR="006F38E3" w:rsidRPr="00D76937">
        <w:rPr>
          <w:rFonts w:ascii="Verdana" w:hAnsi="Verdana"/>
          <w:b w:val="0"/>
          <w:sz w:val="21"/>
          <w:szCs w:val="21"/>
          <w:u w:val="none"/>
        </w:rPr>
        <w:t>Mr A Kenwright, Mr A Morgan</w:t>
      </w:r>
      <w:r w:rsidR="005A3B91" w:rsidRPr="00D76937">
        <w:rPr>
          <w:rFonts w:ascii="Verdana" w:hAnsi="Verdana"/>
          <w:b w:val="0"/>
          <w:sz w:val="21"/>
          <w:szCs w:val="21"/>
          <w:u w:val="none"/>
        </w:rPr>
        <w:t>, Mr M</w:t>
      </w:r>
      <w:r w:rsidRPr="00D76937">
        <w:rPr>
          <w:rFonts w:ascii="Verdana" w:hAnsi="Verdana"/>
          <w:b w:val="0"/>
          <w:sz w:val="21"/>
          <w:szCs w:val="21"/>
          <w:u w:val="none"/>
        </w:rPr>
        <w:t xml:space="preserve"> Evans, </w:t>
      </w:r>
      <w:r w:rsidR="00D54B54">
        <w:rPr>
          <w:rFonts w:ascii="Verdana" w:hAnsi="Verdana"/>
          <w:b w:val="0"/>
          <w:sz w:val="21"/>
          <w:szCs w:val="21"/>
          <w:u w:val="none"/>
        </w:rPr>
        <w:t xml:space="preserve">Ms K Curran and </w:t>
      </w:r>
      <w:r w:rsidRPr="00D76937">
        <w:rPr>
          <w:rFonts w:ascii="Verdana" w:hAnsi="Verdana"/>
          <w:b w:val="0"/>
          <w:sz w:val="21"/>
          <w:szCs w:val="21"/>
          <w:u w:val="none"/>
        </w:rPr>
        <w:t>Mr M MacDonald)</w:t>
      </w:r>
    </w:p>
    <w:p w14:paraId="7797FE33" w14:textId="77777777" w:rsidR="00903E48" w:rsidRPr="00D76937" w:rsidRDefault="00903E48" w:rsidP="00903E48">
      <w:pPr>
        <w:ind w:right="-328"/>
        <w:rPr>
          <w:rFonts w:ascii="Verdana" w:hAnsi="Verdana" w:cs="Arial"/>
          <w:sz w:val="21"/>
          <w:szCs w:val="21"/>
        </w:rPr>
      </w:pPr>
    </w:p>
    <w:p w14:paraId="1CFFE8B6" w14:textId="7026D48A" w:rsidR="00EE7E58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Copy to:</w:t>
      </w:r>
      <w:r w:rsidRPr="00D76937">
        <w:rPr>
          <w:rFonts w:ascii="Verdana" w:hAnsi="Verdana" w:cs="Arial"/>
          <w:sz w:val="21"/>
          <w:szCs w:val="21"/>
        </w:rPr>
        <w:tab/>
      </w:r>
      <w:r w:rsidR="00EE7E58" w:rsidRPr="00D76937">
        <w:rPr>
          <w:rFonts w:ascii="Verdana" w:hAnsi="Verdana" w:cs="Arial"/>
          <w:sz w:val="21"/>
          <w:szCs w:val="21"/>
        </w:rPr>
        <w:t>Chief Finance Officer</w:t>
      </w:r>
      <w:r w:rsidR="00E64551">
        <w:rPr>
          <w:rFonts w:ascii="Verdana" w:hAnsi="Verdana" w:cs="Arial"/>
          <w:sz w:val="21"/>
          <w:szCs w:val="21"/>
        </w:rPr>
        <w:t xml:space="preserve">  </w:t>
      </w:r>
    </w:p>
    <w:p w14:paraId="59D23422" w14:textId="6D551F80" w:rsidR="00E64551" w:rsidRPr="00D76937" w:rsidRDefault="00E64551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Director of Finance</w:t>
      </w:r>
    </w:p>
    <w:p w14:paraId="3227BDA7" w14:textId="34CB0AA5" w:rsidR="00903E48" w:rsidRPr="00D76937" w:rsidRDefault="00903E48" w:rsidP="00C2022A">
      <w:pPr>
        <w:ind w:left="720" w:firstLine="720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 xml:space="preserve">ACPO and Senior Officers/Staff </w:t>
      </w:r>
    </w:p>
    <w:p w14:paraId="39A373C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 xml:space="preserve">Representatives from </w:t>
      </w:r>
      <w:r w:rsidR="00F83FDA" w:rsidRPr="00D76937">
        <w:rPr>
          <w:rFonts w:ascii="Verdana" w:hAnsi="Verdana" w:cs="Arial"/>
          <w:sz w:val="21"/>
          <w:szCs w:val="21"/>
        </w:rPr>
        <w:t>T</w:t>
      </w:r>
      <w:r w:rsidR="007915D9" w:rsidRPr="00D76937">
        <w:rPr>
          <w:rFonts w:ascii="Verdana" w:hAnsi="Verdana" w:cs="Arial"/>
          <w:sz w:val="21"/>
          <w:szCs w:val="21"/>
        </w:rPr>
        <w:t>IAA</w:t>
      </w:r>
      <w:r w:rsidRPr="00D76937">
        <w:rPr>
          <w:rFonts w:ascii="Verdana" w:hAnsi="Verdana" w:cs="Arial"/>
          <w:sz w:val="21"/>
          <w:szCs w:val="21"/>
        </w:rPr>
        <w:t xml:space="preserve"> and Wales Audit Office</w:t>
      </w:r>
    </w:p>
    <w:p w14:paraId="4E9D776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>Press and Libraries</w:t>
      </w:r>
    </w:p>
    <w:p w14:paraId="09FA89A8" w14:textId="77777777" w:rsidR="00DC6609" w:rsidRPr="00D76937" w:rsidRDefault="00DC6609" w:rsidP="00903E48">
      <w:pPr>
        <w:rPr>
          <w:rFonts w:ascii="Verdana" w:hAnsi="Verdana" w:cs="Arial"/>
          <w:sz w:val="21"/>
          <w:szCs w:val="21"/>
          <w:highlight w:val="yellow"/>
        </w:rPr>
      </w:pPr>
    </w:p>
    <w:p w14:paraId="6B7FA056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Dear Sir/Madam,</w:t>
      </w:r>
    </w:p>
    <w:p w14:paraId="1A36E6D3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</w:p>
    <w:p w14:paraId="188C8778" w14:textId="63473608" w:rsidR="000D247A" w:rsidRPr="000C481E" w:rsidRDefault="00903E48" w:rsidP="00903E48">
      <w:pPr>
        <w:jc w:val="both"/>
        <w:rPr>
          <w:rFonts w:ascii="Verdana" w:hAnsi="Verdana" w:cs="Arial"/>
          <w:sz w:val="21"/>
          <w:szCs w:val="21"/>
        </w:rPr>
      </w:pPr>
      <w:r w:rsidRPr="000C481E">
        <w:rPr>
          <w:rFonts w:ascii="Verdana" w:hAnsi="Verdana" w:cs="Arial"/>
          <w:sz w:val="21"/>
          <w:szCs w:val="21"/>
        </w:rPr>
        <w:t xml:space="preserve">A meeting of the </w:t>
      </w:r>
      <w:r w:rsidRPr="000C481E">
        <w:rPr>
          <w:rFonts w:ascii="Verdana" w:hAnsi="Verdana" w:cs="Arial"/>
          <w:b/>
          <w:sz w:val="21"/>
          <w:szCs w:val="21"/>
        </w:rPr>
        <w:t xml:space="preserve">Joint </w:t>
      </w:r>
      <w:r w:rsidRPr="000C481E">
        <w:rPr>
          <w:rFonts w:ascii="Verdana" w:hAnsi="Verdana" w:cs="Arial"/>
          <w:b/>
          <w:bCs/>
          <w:sz w:val="21"/>
          <w:szCs w:val="21"/>
        </w:rPr>
        <w:t>Audit Committee</w:t>
      </w:r>
      <w:r w:rsidRPr="000C481E">
        <w:rPr>
          <w:rFonts w:ascii="Verdana" w:hAnsi="Verdana" w:cs="Arial"/>
          <w:sz w:val="21"/>
          <w:szCs w:val="21"/>
        </w:rPr>
        <w:t xml:space="preserve"> will be held on </w:t>
      </w:r>
      <w:r w:rsidR="00E36A92">
        <w:rPr>
          <w:rFonts w:ascii="Verdana" w:hAnsi="Verdana" w:cs="Arial"/>
          <w:b/>
          <w:sz w:val="21"/>
          <w:szCs w:val="21"/>
        </w:rPr>
        <w:t xml:space="preserve">Wednesday </w:t>
      </w:r>
      <w:r w:rsidR="00D54B54">
        <w:rPr>
          <w:rFonts w:ascii="Verdana" w:hAnsi="Verdana" w:cs="Arial"/>
          <w:b/>
          <w:sz w:val="21"/>
          <w:szCs w:val="21"/>
        </w:rPr>
        <w:t>29</w:t>
      </w:r>
      <w:r w:rsidR="00D54B54" w:rsidRPr="00D54B54">
        <w:rPr>
          <w:rFonts w:ascii="Verdana" w:hAnsi="Verdana" w:cs="Arial"/>
          <w:b/>
          <w:sz w:val="21"/>
          <w:szCs w:val="21"/>
          <w:vertAlign w:val="superscript"/>
        </w:rPr>
        <w:t>th</w:t>
      </w:r>
      <w:r w:rsidR="00D54B54">
        <w:rPr>
          <w:rFonts w:ascii="Verdana" w:hAnsi="Verdana" w:cs="Arial"/>
          <w:b/>
          <w:sz w:val="21"/>
          <w:szCs w:val="21"/>
        </w:rPr>
        <w:t xml:space="preserve"> July </w:t>
      </w:r>
      <w:r w:rsidR="00E36A92">
        <w:rPr>
          <w:rFonts w:ascii="Verdana" w:hAnsi="Verdana" w:cs="Arial"/>
          <w:b/>
          <w:sz w:val="21"/>
          <w:szCs w:val="21"/>
        </w:rPr>
        <w:t xml:space="preserve">2020 </w:t>
      </w:r>
      <w:r w:rsidRPr="000C481E">
        <w:rPr>
          <w:rFonts w:ascii="Verdana" w:hAnsi="Verdana" w:cs="Arial"/>
          <w:sz w:val="21"/>
          <w:szCs w:val="21"/>
        </w:rPr>
        <w:t xml:space="preserve">at </w:t>
      </w:r>
      <w:r w:rsidR="00D1719B" w:rsidRPr="000C481E">
        <w:rPr>
          <w:rFonts w:ascii="Verdana" w:hAnsi="Verdana" w:cs="Arial"/>
          <w:b/>
          <w:sz w:val="21"/>
          <w:szCs w:val="21"/>
        </w:rPr>
        <w:t>10am</w:t>
      </w:r>
      <w:r w:rsidR="00437796" w:rsidRPr="000C481E">
        <w:rPr>
          <w:rFonts w:ascii="Verdana" w:hAnsi="Verdana" w:cs="Arial"/>
          <w:b/>
          <w:sz w:val="21"/>
          <w:szCs w:val="21"/>
        </w:rPr>
        <w:t xml:space="preserve"> </w:t>
      </w:r>
      <w:r w:rsidR="00D1719B" w:rsidRPr="000C481E">
        <w:rPr>
          <w:rFonts w:ascii="Verdana" w:hAnsi="Verdana" w:cs="Arial"/>
          <w:sz w:val="21"/>
          <w:szCs w:val="21"/>
        </w:rPr>
        <w:t xml:space="preserve">in </w:t>
      </w:r>
      <w:r w:rsidR="00D54B54">
        <w:rPr>
          <w:rFonts w:ascii="Verdana" w:hAnsi="Verdana" w:cs="Arial"/>
          <w:b/>
          <w:sz w:val="21"/>
          <w:szCs w:val="21"/>
        </w:rPr>
        <w:t>via Skype for Business</w:t>
      </w:r>
      <w:r w:rsidRPr="000C481E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>for the transaction of the business on the attached agenda.</w:t>
      </w:r>
      <w:r w:rsidR="00D522F8" w:rsidRPr="000C481E">
        <w:rPr>
          <w:rFonts w:ascii="Verdana" w:hAnsi="Verdana" w:cs="Arial"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 Members of the Press and Public may attend this meeting.</w:t>
      </w:r>
      <w:r w:rsidR="00701A98" w:rsidRPr="000C481E">
        <w:rPr>
          <w:rFonts w:ascii="Verdana" w:hAnsi="Verdana" w:cs="Arial"/>
          <w:sz w:val="21"/>
          <w:szCs w:val="21"/>
        </w:rPr>
        <w:t xml:space="preserve">  </w:t>
      </w:r>
    </w:p>
    <w:p w14:paraId="054E1944" w14:textId="5C765C57" w:rsidR="00B97CB3" w:rsidRPr="00D1719B" w:rsidRDefault="00E74E9C" w:rsidP="00903E48">
      <w:pPr>
        <w:jc w:val="both"/>
        <w:rPr>
          <w:rFonts w:ascii="Verdana" w:hAnsi="Verdana" w:cs="Arial"/>
          <w:b/>
          <w:sz w:val="21"/>
          <w:szCs w:val="21"/>
        </w:rPr>
      </w:pPr>
      <w:r w:rsidRPr="00D76937">
        <w:rPr>
          <w:rFonts w:ascii="Verdana" w:hAnsi="Verdana" w:cs="Arial"/>
          <w:b/>
          <w:sz w:val="21"/>
          <w:szCs w:val="21"/>
        </w:rPr>
        <w:t xml:space="preserve">To participate through the medium of Welsh, Members of the Public are required to provide at least 7 </w:t>
      </w:r>
      <w:r w:rsidR="000C481E" w:rsidRPr="00D76937">
        <w:rPr>
          <w:rFonts w:ascii="Verdana" w:hAnsi="Verdana" w:cs="Arial"/>
          <w:b/>
          <w:sz w:val="21"/>
          <w:szCs w:val="21"/>
        </w:rPr>
        <w:t>day’s notice</w:t>
      </w:r>
      <w:r w:rsidRPr="00D76937">
        <w:rPr>
          <w:rFonts w:ascii="Verdana" w:hAnsi="Verdana" w:cs="Arial"/>
          <w:b/>
          <w:sz w:val="21"/>
          <w:szCs w:val="21"/>
        </w:rPr>
        <w:t xml:space="preserve"> to guarantee such provision as notified on our website.  Should we receive late notification we will do our best to provide this service but cannot guarantee</w:t>
      </w:r>
      <w:r w:rsidR="00721ACF" w:rsidRPr="00D76937">
        <w:rPr>
          <w:rFonts w:ascii="Verdana" w:hAnsi="Verdana" w:cs="Arial"/>
          <w:b/>
          <w:sz w:val="21"/>
          <w:szCs w:val="21"/>
        </w:rPr>
        <w:t>.</w:t>
      </w:r>
    </w:p>
    <w:p w14:paraId="5056DEA7" w14:textId="31C92084" w:rsidR="00903E48" w:rsidRPr="00D76937" w:rsidRDefault="007A40AF" w:rsidP="00700B81">
      <w:pPr>
        <w:ind w:right="206"/>
        <w:jc w:val="center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Yours faithfully</w:t>
      </w:r>
    </w:p>
    <w:p w14:paraId="1CF6ED92" w14:textId="39FB79CA" w:rsidR="00153F4B" w:rsidRPr="00D76937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eastAsia="en-GB"/>
        </w:rPr>
      </w:pPr>
      <w:r w:rsidRPr="00D76937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D76937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</w:rPr>
      </w:pP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Mrs 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>Carys</w:t>
      </w: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 F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 xml:space="preserve"> Morgans</w:t>
      </w:r>
    </w:p>
    <w:p w14:paraId="469EE546" w14:textId="5A463B58" w:rsidR="00903E48" w:rsidRPr="00D76937" w:rsidRDefault="00903E48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</w:rPr>
      </w:pPr>
      <w:r w:rsidRPr="00D76937">
        <w:rPr>
          <w:rFonts w:ascii="Verdana" w:eastAsia="Arial Unicode MS" w:hAnsi="Verdana" w:cs="Arial"/>
          <w:b/>
          <w:sz w:val="21"/>
          <w:szCs w:val="21"/>
        </w:rPr>
        <w:t>Chief of Staff</w:t>
      </w:r>
    </w:p>
    <w:p w14:paraId="7AA3BFFA" w14:textId="3F55841B" w:rsidR="00786C8E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Encl.</w:t>
      </w:r>
    </w:p>
    <w:p w14:paraId="046BA678" w14:textId="77777777" w:rsidR="00903E48" w:rsidRPr="00D76937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</w:rPr>
      </w:pPr>
      <w:r w:rsidRPr="00D76937">
        <w:rPr>
          <w:rFonts w:ascii="Verdana" w:hAnsi="Verdana"/>
          <w:sz w:val="21"/>
          <w:szCs w:val="21"/>
        </w:rPr>
        <w:lastRenderedPageBreak/>
        <w:t>A  G  E  N  D  A</w:t>
      </w:r>
    </w:p>
    <w:p w14:paraId="0357FC0B" w14:textId="20FBA730" w:rsidR="00F83FDA" w:rsidRDefault="00121873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Apologies for absence</w:t>
      </w:r>
    </w:p>
    <w:p w14:paraId="41AB776A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616CE09A" w14:textId="33114B5F" w:rsidR="00121873" w:rsidRDefault="00121873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Declarations of interest</w:t>
      </w:r>
    </w:p>
    <w:p w14:paraId="166BD3DD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0CE24162" w14:textId="0B1679A4" w:rsidR="00CF7D2E" w:rsidRPr="00CF7D2E" w:rsidRDefault="00121873" w:rsidP="00CF7D2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To confirm the min</w:t>
      </w:r>
      <w:r w:rsidR="00D1719B">
        <w:rPr>
          <w:rFonts w:ascii="Verdana" w:hAnsi="Verdana" w:cs="Arial"/>
          <w:sz w:val="21"/>
          <w:szCs w:val="21"/>
        </w:rPr>
        <w:t xml:space="preserve">utes of the meeting held on </w:t>
      </w:r>
      <w:r w:rsidR="00D54B54">
        <w:rPr>
          <w:rFonts w:ascii="Verdana" w:hAnsi="Verdana" w:cs="Arial"/>
          <w:sz w:val="21"/>
          <w:szCs w:val="21"/>
        </w:rPr>
        <w:t>18</w:t>
      </w:r>
      <w:r w:rsidR="00D54B54" w:rsidRPr="00D54B54">
        <w:rPr>
          <w:rFonts w:ascii="Verdana" w:hAnsi="Verdana" w:cs="Arial"/>
          <w:sz w:val="21"/>
          <w:szCs w:val="21"/>
          <w:vertAlign w:val="superscript"/>
        </w:rPr>
        <w:t>th</w:t>
      </w:r>
      <w:r w:rsidR="00D54B54">
        <w:rPr>
          <w:rFonts w:ascii="Verdana" w:hAnsi="Verdana" w:cs="Arial"/>
          <w:sz w:val="21"/>
          <w:szCs w:val="21"/>
        </w:rPr>
        <w:t xml:space="preserve"> of March 2020</w:t>
      </w:r>
    </w:p>
    <w:bookmarkStart w:id="0" w:name="_MON_1656943861"/>
    <w:bookmarkEnd w:id="0"/>
    <w:p w14:paraId="510BAFC7" w14:textId="4E80E7D5" w:rsidR="00EE6850" w:rsidRDefault="0077408C" w:rsidP="00EE6850">
      <w:pPr>
        <w:pStyle w:val="ListParagraph"/>
      </w:pPr>
      <w:r>
        <w:object w:dxaOrig="1500" w:dyaOrig="980" w14:anchorId="424AC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2" o:title=""/>
          </v:shape>
          <o:OLEObject Type="Embed" ProgID="Word.Document.12" ShapeID="_x0000_i1025" DrawAspect="Icon" ObjectID="_1656944927" r:id="rId13">
            <o:FieldCodes>\s</o:FieldCodes>
          </o:OLEObject>
        </w:object>
      </w:r>
    </w:p>
    <w:p w14:paraId="074E133B" w14:textId="54B80BE1" w:rsidR="009770F9" w:rsidRDefault="009770F9" w:rsidP="00F705BD">
      <w:pPr>
        <w:spacing w:before="120" w:after="0" w:line="480" w:lineRule="auto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>Matters for Scrutiny</w:t>
      </w:r>
    </w:p>
    <w:p w14:paraId="31094C7B" w14:textId="066CEBF5" w:rsidR="000232EA" w:rsidRPr="00E36A92" w:rsidRDefault="000232EA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E36A92">
        <w:rPr>
          <w:rFonts w:ascii="Verdana" w:hAnsi="Verdana" w:cs="Verdana"/>
          <w:color w:val="000000"/>
          <w:sz w:val="21"/>
          <w:szCs w:val="21"/>
        </w:rPr>
        <w:t xml:space="preserve">To consider the following </w:t>
      </w:r>
      <w:r w:rsidR="003C6B87">
        <w:rPr>
          <w:rFonts w:ascii="Verdana" w:hAnsi="Verdana" w:cs="Verdana"/>
          <w:color w:val="000000"/>
          <w:sz w:val="21"/>
          <w:szCs w:val="21"/>
        </w:rPr>
        <w:t xml:space="preserve">2019/20 </w:t>
      </w:r>
      <w:r w:rsidRPr="00E36A92">
        <w:rPr>
          <w:rFonts w:ascii="Verdana" w:hAnsi="Verdana" w:cs="Verdana"/>
          <w:color w:val="000000"/>
          <w:sz w:val="21"/>
          <w:szCs w:val="21"/>
        </w:rPr>
        <w:t>reports of the internal auditors:</w:t>
      </w:r>
    </w:p>
    <w:p w14:paraId="2C48F256" w14:textId="361E037F" w:rsidR="000232EA" w:rsidRPr="007D52EB" w:rsidRDefault="000232EA" w:rsidP="00CA5356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jc w:val="both"/>
        <w:rPr>
          <w:rFonts w:ascii="Verdana" w:hAnsi="Verdana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 xml:space="preserve">   Assurance Review of Data Assurance - Mobile Data Interface</w:t>
      </w:r>
    </w:p>
    <w:p w14:paraId="6F8ACEC9" w14:textId="1C92E2C3" w:rsidR="000232EA" w:rsidRPr="007D52EB" w:rsidRDefault="000232EA" w:rsidP="00BA2280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ICT Review of Counter Fraud – External Threat</w:t>
      </w:r>
    </w:p>
    <w:p w14:paraId="20152156" w14:textId="6430DFF1" w:rsidR="000232EA" w:rsidRPr="007D52EB" w:rsidRDefault="000232EA" w:rsidP="00AA1E52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Appraisal Review of Counter Fraud – Internal Exposure</w:t>
      </w:r>
    </w:p>
    <w:p w14:paraId="1D86D6F4" w14:textId="7BF7FB19" w:rsidR="000232EA" w:rsidRPr="007D52EB" w:rsidRDefault="000232EA" w:rsidP="000E229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Compliance R</w:t>
      </w:r>
      <w:r w:rsidR="007D52EB">
        <w:rPr>
          <w:rFonts w:ascii="Verdana" w:hAnsi="Verdana"/>
          <w:sz w:val="21"/>
          <w:szCs w:val="21"/>
        </w:rPr>
        <w:t>eview of the Commissioners Grant</w:t>
      </w:r>
    </w:p>
    <w:p w14:paraId="41DC3E27" w14:textId="7B0B0387" w:rsidR="000232EA" w:rsidRPr="007D52EB" w:rsidRDefault="000232EA" w:rsidP="0027536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Assurance Review of Strategic Planning and FMS Data</w:t>
      </w:r>
    </w:p>
    <w:p w14:paraId="46C02FE0" w14:textId="755434E8" w:rsidR="000232EA" w:rsidRPr="007D52EB" w:rsidRDefault="000232EA" w:rsidP="00125459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Assurance Review of Cybercrime Management</w:t>
      </w:r>
    </w:p>
    <w:p w14:paraId="5FBF09E0" w14:textId="5D208E7D" w:rsidR="00A86BE9" w:rsidRPr="007D52EB" w:rsidRDefault="000232EA" w:rsidP="004A4534">
      <w:pPr>
        <w:pStyle w:val="ListParagraph"/>
        <w:numPr>
          <w:ilvl w:val="0"/>
          <w:numId w:val="30"/>
        </w:numPr>
        <w:spacing w:before="60" w:after="60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Assurance Review of Security of Seized Proceeds of Crime (Cash and Assets)</w:t>
      </w:r>
    </w:p>
    <w:p w14:paraId="721E1AA3" w14:textId="1E0114A8" w:rsidR="000232EA" w:rsidRPr="008B4350" w:rsidRDefault="00A86BE9" w:rsidP="00A86BE9">
      <w:pPr>
        <w:pStyle w:val="ListParagraph"/>
        <w:numPr>
          <w:ilvl w:val="0"/>
          <w:numId w:val="30"/>
        </w:numPr>
        <w:spacing w:before="60" w:after="60"/>
        <w:rPr>
          <w:rFonts w:ascii="Verdana" w:hAnsi="Verdana"/>
          <w:sz w:val="21"/>
          <w:szCs w:val="21"/>
        </w:rPr>
      </w:pPr>
      <w:r w:rsidRPr="00A86BE9">
        <w:rPr>
          <w:rFonts w:ascii="Verdana" w:hAnsi="Verdana"/>
          <w:sz w:val="21"/>
          <w:szCs w:val="21"/>
        </w:rPr>
        <w:t xml:space="preserve">ICT Review of Data Assurance – Management of Police </w:t>
      </w:r>
      <w:r>
        <w:rPr>
          <w:rFonts w:ascii="Verdana" w:hAnsi="Verdana"/>
          <w:sz w:val="21"/>
          <w:szCs w:val="21"/>
        </w:rPr>
        <w:t>I</w:t>
      </w:r>
      <w:r w:rsidRPr="00A86BE9">
        <w:rPr>
          <w:rFonts w:ascii="Verdana" w:hAnsi="Verdana"/>
          <w:sz w:val="21"/>
          <w:szCs w:val="21"/>
        </w:rPr>
        <w:t>nformation(MOPI) and Primary Nominal Index (PNI)</w:t>
      </w:r>
    </w:p>
    <w:p w14:paraId="674FF667" w14:textId="60290021" w:rsidR="000232EA" w:rsidRDefault="00A86BE9" w:rsidP="000232EA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            </w:t>
      </w:r>
    </w:p>
    <w:p w14:paraId="28799BCE" w14:textId="084E6AF6" w:rsidR="000232EA" w:rsidRPr="007D52EB" w:rsidRDefault="000232EA" w:rsidP="00900514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 xml:space="preserve">To consider the Summary Internal controls Assurance (SICA) Report 2019/20 </w:t>
      </w:r>
    </w:p>
    <w:p w14:paraId="073AFEF5" w14:textId="3FB763B9" w:rsidR="00C66021" w:rsidRPr="007D52EB" w:rsidRDefault="00EE6850" w:rsidP="009C5521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 xml:space="preserve">To receive </w:t>
      </w:r>
      <w:r w:rsidR="00D7743B" w:rsidRPr="007D52EB">
        <w:rPr>
          <w:rFonts w:ascii="Verdana" w:hAnsi="Verdana" w:cs="Verdana"/>
          <w:color w:val="000000"/>
          <w:sz w:val="21"/>
          <w:szCs w:val="21"/>
        </w:rPr>
        <w:t xml:space="preserve">the </w:t>
      </w:r>
      <w:r w:rsidRPr="007D52EB">
        <w:rPr>
          <w:rFonts w:ascii="Verdana" w:hAnsi="Verdana" w:cs="Verdana"/>
          <w:color w:val="000000"/>
          <w:sz w:val="21"/>
          <w:szCs w:val="21"/>
        </w:rPr>
        <w:t xml:space="preserve">Internal </w:t>
      </w:r>
      <w:r w:rsidR="00E36A92" w:rsidRPr="007D52EB">
        <w:rPr>
          <w:rFonts w:ascii="Verdana" w:hAnsi="Verdana" w:cs="Verdana"/>
          <w:color w:val="000000"/>
          <w:sz w:val="21"/>
          <w:szCs w:val="21"/>
        </w:rPr>
        <w:t xml:space="preserve">Audit </w:t>
      </w:r>
      <w:r w:rsidRPr="007D52EB">
        <w:rPr>
          <w:rFonts w:ascii="Verdana" w:hAnsi="Verdana" w:cs="Verdana"/>
          <w:color w:val="000000"/>
          <w:sz w:val="21"/>
          <w:szCs w:val="21"/>
        </w:rPr>
        <w:t>Annual report 2019/20</w:t>
      </w:r>
      <w:r w:rsidR="00FD47CE" w:rsidRPr="007D52EB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3E994C9" w14:textId="77777777" w:rsidR="009B14B5" w:rsidRDefault="009B14B5" w:rsidP="00C66021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7450635E" w14:textId="201F2309" w:rsidR="000E69CD" w:rsidRPr="007D52EB" w:rsidRDefault="000E69CD" w:rsidP="006157C4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>To receive the Internal Audit Follow up review 2019/20</w:t>
      </w:r>
    </w:p>
    <w:p w14:paraId="7A8C12F5" w14:textId="349CD27D" w:rsidR="000232EA" w:rsidRDefault="000232EA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To consider the</w:t>
      </w:r>
      <w:r w:rsidRPr="00E36A92">
        <w:rPr>
          <w:rFonts w:ascii="Verdana" w:hAnsi="Verdana" w:cs="Verdana"/>
          <w:color w:val="000000"/>
          <w:sz w:val="21"/>
          <w:szCs w:val="21"/>
        </w:rPr>
        <w:t xml:space="preserve"> Internal Audit Plan</w:t>
      </w:r>
      <w:r>
        <w:rPr>
          <w:rFonts w:ascii="Verdana" w:hAnsi="Verdana" w:cs="Verdana"/>
          <w:color w:val="000000"/>
          <w:sz w:val="21"/>
          <w:szCs w:val="21"/>
        </w:rPr>
        <w:t xml:space="preserve"> 2020/21</w:t>
      </w:r>
    </w:p>
    <w:p w14:paraId="601BBDCF" w14:textId="3F4E8E03" w:rsidR="009915E1" w:rsidRDefault="009915E1" w:rsidP="009915E1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5599450" w14:textId="77777777" w:rsidR="000232EA" w:rsidRPr="000232EA" w:rsidRDefault="000232EA" w:rsidP="000232EA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2A9731AD" w14:textId="73F91A57" w:rsidR="003C6B87" w:rsidRPr="007D52EB" w:rsidRDefault="000232EA" w:rsidP="002A3E77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Verdana"/>
          <w:color w:val="000000"/>
          <w:sz w:val="21"/>
          <w:szCs w:val="21"/>
        </w:rPr>
        <w:t xml:space="preserve">To consider the Summary Internal controls Assurance (SICA) Report 2020/21 </w:t>
      </w:r>
    </w:p>
    <w:p w14:paraId="28E4853F" w14:textId="77777777" w:rsidR="009915E1" w:rsidRPr="003C6B87" w:rsidRDefault="009915E1" w:rsidP="003C6B87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6CA520C2" w14:textId="6C092D74" w:rsidR="003C6B87" w:rsidRPr="00E36A92" w:rsidRDefault="003C6B87" w:rsidP="003C6B87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E36A92">
        <w:rPr>
          <w:rFonts w:ascii="Verdana" w:hAnsi="Verdana" w:cs="Verdana"/>
          <w:color w:val="000000"/>
          <w:sz w:val="21"/>
          <w:szCs w:val="21"/>
        </w:rPr>
        <w:t xml:space="preserve">To consider the following </w:t>
      </w:r>
      <w:r>
        <w:rPr>
          <w:rFonts w:ascii="Verdana" w:hAnsi="Verdana" w:cs="Verdana"/>
          <w:color w:val="000000"/>
          <w:sz w:val="21"/>
          <w:szCs w:val="21"/>
        </w:rPr>
        <w:t xml:space="preserve">2020/21 </w:t>
      </w:r>
      <w:r w:rsidRPr="00E36A92">
        <w:rPr>
          <w:rFonts w:ascii="Verdana" w:hAnsi="Verdana" w:cs="Verdana"/>
          <w:color w:val="000000"/>
          <w:sz w:val="21"/>
          <w:szCs w:val="21"/>
        </w:rPr>
        <w:t>reports of the internal auditors:</w:t>
      </w:r>
    </w:p>
    <w:p w14:paraId="0991A40A" w14:textId="22E7F086" w:rsidR="000232EA" w:rsidRPr="007D52EB" w:rsidRDefault="000232EA" w:rsidP="009F21D8">
      <w:pPr>
        <w:pStyle w:val="ListParagraph"/>
        <w:numPr>
          <w:ilvl w:val="0"/>
          <w:numId w:val="44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/>
          <w:sz w:val="21"/>
          <w:szCs w:val="21"/>
        </w:rPr>
        <w:t>Appraisal Review of Driver Retraining Programme</w:t>
      </w:r>
    </w:p>
    <w:p w14:paraId="250FC93D" w14:textId="3A37ACBA" w:rsidR="00EE6850" w:rsidRPr="00EE6850" w:rsidRDefault="00EE6850" w:rsidP="00EE6850">
      <w:p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0CFF3A1F" w14:textId="5D48ECD3" w:rsidR="00752C6C" w:rsidRDefault="00752C6C" w:rsidP="00D31E6F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7D52EB">
        <w:rPr>
          <w:rFonts w:ascii="Verdana" w:hAnsi="Verdana" w:cs="Arial"/>
        </w:rPr>
        <w:t>To receive the Audit enquiries to those charged with governance and management letter</w:t>
      </w:r>
    </w:p>
    <w:p w14:paraId="51B252E9" w14:textId="77777777" w:rsidR="007D52EB" w:rsidRPr="007D52EB" w:rsidRDefault="007D52EB" w:rsidP="007D52EB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0E863162" w14:textId="384A2E86" w:rsidR="00752C6C" w:rsidRDefault="00752C6C" w:rsidP="00B20933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7D52EB">
        <w:rPr>
          <w:rFonts w:ascii="Verdana" w:hAnsi="Verdana" w:cs="Arial"/>
        </w:rPr>
        <w:t xml:space="preserve">To </w:t>
      </w:r>
      <w:r w:rsidR="007D52EB" w:rsidRPr="007D52EB">
        <w:rPr>
          <w:rFonts w:ascii="Verdana" w:hAnsi="Verdana" w:cs="Arial"/>
        </w:rPr>
        <w:t xml:space="preserve">consider the final DRAFT version of ISA260 - Wales Audit Office Audit of 2019/20  Accounts Report </w:t>
      </w:r>
    </w:p>
    <w:p w14:paraId="10E79F0D" w14:textId="77777777" w:rsidR="007D52EB" w:rsidRPr="007D52EB" w:rsidRDefault="007D52EB" w:rsidP="007D52EB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0CD27354" w14:textId="346503E0" w:rsidR="00EE6850" w:rsidRDefault="00EE6850" w:rsidP="00752C6C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To receive the draft 2019/20  Letter of Representation</w:t>
      </w:r>
      <w:r w:rsidR="00464F14">
        <w:rPr>
          <w:rFonts w:ascii="Verdana" w:hAnsi="Verdana" w:cs="Arial"/>
        </w:rPr>
        <w:t xml:space="preserve"> </w:t>
      </w:r>
    </w:p>
    <w:p w14:paraId="726CC5A8" w14:textId="35F8DB08" w:rsidR="00EE6850" w:rsidRDefault="00EE6850" w:rsidP="00F705B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Police &amp; Crime Commissioner </w:t>
      </w:r>
    </w:p>
    <w:bookmarkStart w:id="1" w:name="_MON_1656944258"/>
    <w:bookmarkEnd w:id="1"/>
    <w:p w14:paraId="26F79A19" w14:textId="53C46907" w:rsidR="0077408C" w:rsidRPr="00F705BD" w:rsidRDefault="0077408C" w:rsidP="0077408C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  <w:r>
        <w:rPr>
          <w:rFonts w:ascii="Verdana" w:hAnsi="Verdana" w:cs="Arial"/>
        </w:rPr>
        <w:object w:dxaOrig="1500" w:dyaOrig="980" w14:anchorId="30FE2190">
          <v:shape id="_x0000_i1027" type="#_x0000_t75" style="width:75pt;height:49pt" o:ole="">
            <v:imagedata r:id="rId14" o:title=""/>
          </v:shape>
          <o:OLEObject Type="Embed" ProgID="Word.Document.12" ShapeID="_x0000_i1027" DrawAspect="Icon" ObjectID="_1656944928" r:id="rId15">
            <o:FieldCodes>\s</o:FieldCodes>
          </o:OLEObject>
        </w:object>
      </w:r>
    </w:p>
    <w:p w14:paraId="51E7B5EB" w14:textId="513F4742" w:rsidR="00EE6850" w:rsidRDefault="00EE6850" w:rsidP="00EE6850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Chief Constable </w:t>
      </w:r>
    </w:p>
    <w:bookmarkStart w:id="2" w:name="_GoBack"/>
    <w:bookmarkEnd w:id="2"/>
    <w:bookmarkStart w:id="3" w:name="_MON_1656944264"/>
    <w:bookmarkEnd w:id="3"/>
    <w:p w14:paraId="35A378BF" w14:textId="7E0A3E42" w:rsidR="00EE6850" w:rsidRPr="00EE6850" w:rsidRDefault="0077408C" w:rsidP="00EE6850">
      <w:pPr>
        <w:spacing w:before="120" w:after="0" w:line="360" w:lineRule="auto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object w:dxaOrig="1500" w:dyaOrig="980" w14:anchorId="6A03696D">
          <v:shape id="_x0000_i1028" type="#_x0000_t75" style="width:75pt;height:49pt" o:ole="">
            <v:imagedata r:id="rId16" o:title=""/>
          </v:shape>
          <o:OLEObject Type="Embed" ProgID="Word.Document.12" ShapeID="_x0000_i1028" DrawAspect="Icon" ObjectID="_1656944929" r:id="rId17">
            <o:FieldCodes>\s</o:FieldCodes>
          </o:OLEObject>
        </w:object>
      </w:r>
    </w:p>
    <w:p w14:paraId="5E2F5446" w14:textId="19C6D0BB" w:rsidR="00CB457D" w:rsidRPr="00CB457D" w:rsidRDefault="00CB457D" w:rsidP="00CB457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CB457D">
        <w:rPr>
          <w:rFonts w:ascii="Verdana" w:hAnsi="Verdana" w:cs="Arial"/>
        </w:rPr>
        <w:t>To consider the draft Annual Statement of Accounts for 2019/20</w:t>
      </w:r>
      <w:r w:rsidR="00464F14">
        <w:rPr>
          <w:rFonts w:ascii="Verdana" w:hAnsi="Verdana" w:cs="Arial"/>
        </w:rPr>
        <w:t xml:space="preserve"> (to follow</w:t>
      </w:r>
      <w:r w:rsidR="00BC2C9D">
        <w:rPr>
          <w:rFonts w:ascii="Verdana" w:hAnsi="Verdana" w:cs="Arial"/>
        </w:rPr>
        <w:t>)</w:t>
      </w:r>
    </w:p>
    <w:p w14:paraId="58C0E682" w14:textId="77777777" w:rsidR="00CB457D" w:rsidRPr="00F705BD" w:rsidRDefault="00CB457D" w:rsidP="00CB457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Group Accounts </w:t>
      </w:r>
    </w:p>
    <w:p w14:paraId="2FAEC103" w14:textId="25B3EAE2" w:rsidR="00CB457D" w:rsidRPr="007D52EB" w:rsidRDefault="00CB457D" w:rsidP="00666BDE">
      <w:pPr>
        <w:pStyle w:val="ListParagraph"/>
        <w:numPr>
          <w:ilvl w:val="1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 w:rsidRPr="007D52EB">
        <w:rPr>
          <w:rFonts w:ascii="Verdana" w:hAnsi="Verdana" w:cs="Arial"/>
        </w:rPr>
        <w:t xml:space="preserve">Chief Constable Accounts </w:t>
      </w:r>
    </w:p>
    <w:p w14:paraId="1363B4C7" w14:textId="0586C3A0" w:rsidR="008B4350" w:rsidRPr="008B4350" w:rsidRDefault="008B4350" w:rsidP="008B4350">
      <w:p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        </w:t>
      </w:r>
    </w:p>
    <w:p w14:paraId="42686F25" w14:textId="013AA921" w:rsidR="00D35D17" w:rsidRPr="0003475D" w:rsidRDefault="00EE6850" w:rsidP="00CB45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HIMCFRS </w:t>
      </w:r>
      <w:r w:rsidR="00CB457D">
        <w:rPr>
          <w:rFonts w:ascii="Verdana" w:hAnsi="Verdana"/>
          <w:sz w:val="21"/>
          <w:szCs w:val="21"/>
        </w:rPr>
        <w:t xml:space="preserve">and FMS </w:t>
      </w:r>
      <w:r>
        <w:rPr>
          <w:rFonts w:ascii="Verdana" w:hAnsi="Verdana"/>
          <w:sz w:val="21"/>
          <w:szCs w:val="21"/>
        </w:rPr>
        <w:t>Update</w:t>
      </w:r>
      <w:r w:rsidR="00FD47CE">
        <w:rPr>
          <w:rFonts w:ascii="Verdana" w:hAnsi="Verdana"/>
          <w:color w:val="FF0000"/>
          <w:sz w:val="21"/>
          <w:szCs w:val="21"/>
        </w:rPr>
        <w:t xml:space="preserve"> </w:t>
      </w:r>
    </w:p>
    <w:p w14:paraId="4742A726" w14:textId="77777777" w:rsidR="007D52EB" w:rsidRDefault="007D52EB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</w:p>
    <w:p w14:paraId="3BC95FC1" w14:textId="77777777" w:rsidR="007D52EB" w:rsidRDefault="007D52EB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</w:p>
    <w:p w14:paraId="5358B0DD" w14:textId="77777777" w:rsidR="007D52EB" w:rsidRDefault="007D52EB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</w:p>
    <w:p w14:paraId="325947ED" w14:textId="4FCBAA7F" w:rsidR="00DD37D6" w:rsidRDefault="00DD37D6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 xml:space="preserve">The information contained in the </w:t>
      </w:r>
      <w:r w:rsidR="00C00862">
        <w:rPr>
          <w:rFonts w:ascii="Verdana" w:hAnsi="Verdana"/>
          <w:b/>
          <w:sz w:val="21"/>
          <w:szCs w:val="21"/>
        </w:rPr>
        <w:t xml:space="preserve">following four </w:t>
      </w:r>
      <w:r w:rsidRPr="00D76937">
        <w:rPr>
          <w:rFonts w:ascii="Verdana" w:hAnsi="Verdana"/>
          <w:b/>
          <w:sz w:val="21"/>
          <w:szCs w:val="21"/>
        </w:rPr>
        <w:t>report</w:t>
      </w:r>
      <w:r w:rsidR="00C00862">
        <w:rPr>
          <w:rFonts w:ascii="Verdana" w:hAnsi="Verdana"/>
          <w:b/>
          <w:sz w:val="21"/>
          <w:szCs w:val="21"/>
        </w:rPr>
        <w:t>s below have</w:t>
      </w:r>
      <w:r w:rsidRPr="00D76937">
        <w:rPr>
          <w:rFonts w:ascii="Verdana" w:hAnsi="Verdana"/>
          <w:b/>
          <w:sz w:val="21"/>
          <w:szCs w:val="21"/>
        </w:rPr>
        <w:t xml:space="preserve"> been subjected to the requirements of the Freedom of Information Act 2000, Data Protection Act 1998 and the Office</w:t>
      </w:r>
      <w:r w:rsidR="00D76937" w:rsidRPr="00D76937">
        <w:rPr>
          <w:rFonts w:ascii="Verdana" w:hAnsi="Verdana"/>
          <w:b/>
          <w:sz w:val="21"/>
          <w:szCs w:val="21"/>
        </w:rPr>
        <w:t xml:space="preserve"> of the Police and Crime Commissioner for Dyfed-Po</w:t>
      </w:r>
      <w:r w:rsidR="0000076C">
        <w:rPr>
          <w:rFonts w:ascii="Verdana" w:hAnsi="Verdana"/>
          <w:b/>
          <w:sz w:val="21"/>
          <w:szCs w:val="21"/>
        </w:rPr>
        <w:t>wys’ public interest test and are</w:t>
      </w:r>
      <w:r w:rsidR="00D76937" w:rsidRPr="00D76937">
        <w:rPr>
          <w:rFonts w:ascii="Verdana" w:hAnsi="Verdana"/>
          <w:b/>
          <w:sz w:val="21"/>
          <w:szCs w:val="21"/>
        </w:rPr>
        <w:t xml:space="preserve"> deemed to be exempt for publication under section 13 of Schedule 12A Local Government Act 1972.</w:t>
      </w:r>
    </w:p>
    <w:p w14:paraId="6E9DE9EE" w14:textId="31784F5C" w:rsidR="002C55BA" w:rsidRPr="00F705BD" w:rsidRDefault="00C5385D" w:rsidP="007D52EB">
      <w:pPr>
        <w:spacing w:before="120" w:after="0" w:line="480" w:lineRule="auto"/>
        <w:ind w:left="360"/>
        <w:jc w:val="both"/>
      </w:pPr>
      <w:r>
        <w:rPr>
          <w:rFonts w:ascii="Verdana" w:hAnsi="Verdana"/>
          <w:b/>
        </w:rPr>
        <w:t>Matters for Discussion</w:t>
      </w:r>
    </w:p>
    <w:p w14:paraId="60DD9E4E" w14:textId="12E4B7BC" w:rsidR="00447666" w:rsidRPr="007D52EB" w:rsidRDefault="00F90C1D" w:rsidP="00270EF9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</w:rPr>
      </w:pPr>
      <w:r w:rsidRPr="007D52EB">
        <w:rPr>
          <w:rFonts w:ascii="Verdana" w:hAnsi="Verdana"/>
        </w:rPr>
        <w:t xml:space="preserve">To consider the </w:t>
      </w:r>
      <w:r w:rsidR="00F705BD" w:rsidRPr="007D52EB">
        <w:rPr>
          <w:rFonts w:ascii="Verdana" w:hAnsi="Verdana"/>
        </w:rPr>
        <w:t xml:space="preserve">Covid19 and </w:t>
      </w:r>
      <w:r w:rsidRPr="007D52EB">
        <w:rPr>
          <w:rFonts w:ascii="Verdana" w:hAnsi="Verdana"/>
        </w:rPr>
        <w:t xml:space="preserve">Force significant Corporate Risks </w:t>
      </w:r>
    </w:p>
    <w:p w14:paraId="4D74A8BD" w14:textId="77777777" w:rsidR="00447666" w:rsidRPr="00406E2C" w:rsidRDefault="00447666" w:rsidP="00406E2C">
      <w:pPr>
        <w:pStyle w:val="ListParagraph"/>
        <w:rPr>
          <w:rFonts w:ascii="Verdana" w:hAnsi="Verdana"/>
          <w:i/>
        </w:rPr>
      </w:pPr>
    </w:p>
    <w:p w14:paraId="41B6BBBD" w14:textId="1CECC3A5" w:rsidR="00F90C1D" w:rsidRPr="007D52EB" w:rsidRDefault="00406E2C" w:rsidP="00555D3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7D52EB">
        <w:rPr>
          <w:rFonts w:ascii="Verdana" w:hAnsi="Verdana"/>
        </w:rPr>
        <w:t xml:space="preserve">To consider the OPCC significant Corporate Risks </w:t>
      </w:r>
    </w:p>
    <w:p w14:paraId="7218C24E" w14:textId="437355E8" w:rsidR="004B71F6" w:rsidRPr="0003475D" w:rsidRDefault="00F90C1D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 w:rsidRPr="0003475D">
        <w:rPr>
          <w:rFonts w:ascii="Verdana" w:hAnsi="Verdana"/>
        </w:rPr>
        <w:t xml:space="preserve">To receive actions of Corporate Governance Group meeting held </w:t>
      </w:r>
      <w:r w:rsidR="00F036C8" w:rsidRPr="0003475D">
        <w:rPr>
          <w:rFonts w:ascii="Verdana" w:hAnsi="Verdana"/>
        </w:rPr>
        <w:t>7</w:t>
      </w:r>
      <w:r w:rsidRPr="0003475D">
        <w:rPr>
          <w:rFonts w:ascii="Verdana" w:hAnsi="Verdana"/>
          <w:vertAlign w:val="superscript"/>
        </w:rPr>
        <w:t>th</w:t>
      </w:r>
      <w:r w:rsidRPr="0003475D">
        <w:rPr>
          <w:rFonts w:ascii="Verdana" w:hAnsi="Verdana"/>
        </w:rPr>
        <w:t xml:space="preserve"> </w:t>
      </w:r>
      <w:r w:rsidR="0003475D" w:rsidRPr="0003475D">
        <w:rPr>
          <w:rFonts w:ascii="Verdana" w:hAnsi="Verdana"/>
        </w:rPr>
        <w:t>July</w:t>
      </w:r>
      <w:r w:rsidR="00F036C8" w:rsidRPr="0003475D">
        <w:rPr>
          <w:rFonts w:ascii="Verdana" w:hAnsi="Verdana"/>
        </w:rPr>
        <w:t xml:space="preserve"> 2020</w:t>
      </w:r>
      <w:r w:rsidRPr="0003475D">
        <w:rPr>
          <w:rFonts w:ascii="Verdana" w:hAnsi="Verdana"/>
        </w:rPr>
        <w:t xml:space="preserve"> </w:t>
      </w:r>
    </w:p>
    <w:p w14:paraId="7D5A70D8" w14:textId="477635E4" w:rsidR="00F705BD" w:rsidRPr="007D52EB" w:rsidRDefault="00F036C8" w:rsidP="00835D90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 w:rsidRPr="007D52EB">
        <w:rPr>
          <w:rFonts w:ascii="Verdana" w:hAnsi="Verdana"/>
        </w:rPr>
        <w:t xml:space="preserve">To receive an update from the Audit and Quality Assurance Group meeting </w:t>
      </w:r>
    </w:p>
    <w:p w14:paraId="27C64BE6" w14:textId="20E29720" w:rsidR="00F705BD" w:rsidRPr="00F705BD" w:rsidRDefault="00F705BD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 w:rsidRPr="0003475D">
        <w:rPr>
          <w:rFonts w:ascii="Verdana" w:hAnsi="Verdana"/>
        </w:rPr>
        <w:t xml:space="preserve">Data Information breaches Update </w:t>
      </w:r>
    </w:p>
    <w:p w14:paraId="4D103795" w14:textId="77777777" w:rsidR="00F705BD" w:rsidRPr="00F705BD" w:rsidRDefault="00F705BD" w:rsidP="00F705BD">
      <w:pPr>
        <w:pStyle w:val="ListParagraph"/>
        <w:rPr>
          <w:rFonts w:ascii="Verdana" w:hAnsi="Verdana"/>
        </w:rPr>
      </w:pPr>
    </w:p>
    <w:p w14:paraId="2FCC5AA0" w14:textId="0333FD0D" w:rsidR="00F705BD" w:rsidRDefault="00F705BD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Fraud </w:t>
      </w:r>
      <w:r w:rsidR="0003475D">
        <w:rPr>
          <w:rFonts w:ascii="Verdana" w:hAnsi="Verdana"/>
        </w:rPr>
        <w:t>activity update</w:t>
      </w:r>
    </w:p>
    <w:p w14:paraId="6691141E" w14:textId="77777777" w:rsidR="00F90C1D" w:rsidRDefault="00F90C1D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>Members Updates</w:t>
      </w:r>
    </w:p>
    <w:p w14:paraId="14DF1D11" w14:textId="167B61AB" w:rsidR="00F90C1D" w:rsidRDefault="00F90C1D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Any other business </w:t>
      </w:r>
    </w:p>
    <w:p w14:paraId="6D3EB684" w14:textId="72DD551C" w:rsidR="00447666" w:rsidRDefault="00F705BD" w:rsidP="00447666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Meeting feedback – Statement of Accounts Seminar and CIPFA All Wales training session</w:t>
      </w:r>
    </w:p>
    <w:p w14:paraId="301719AB" w14:textId="718757A6" w:rsidR="007D52EB" w:rsidRPr="007D52EB" w:rsidRDefault="007D52EB" w:rsidP="007D52EB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lastRenderedPageBreak/>
        <w:t>Chairs Update from CIPFA webinar</w:t>
      </w:r>
    </w:p>
    <w:p w14:paraId="62D926CB" w14:textId="3F038225" w:rsidR="00F705BD" w:rsidRDefault="00F705BD" w:rsidP="00447666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Treasury Management </w:t>
      </w:r>
      <w:r w:rsidR="00FD47CE" w:rsidRPr="00CB457D">
        <w:rPr>
          <w:rFonts w:ascii="Verdana" w:hAnsi="Verdana"/>
        </w:rPr>
        <w:t>Contract</w:t>
      </w:r>
      <w:r w:rsidR="00FD47CE">
        <w:rPr>
          <w:rFonts w:ascii="Verdana" w:hAnsi="Verdana"/>
        </w:rPr>
        <w:t xml:space="preserve"> </w:t>
      </w:r>
      <w:r>
        <w:rPr>
          <w:rFonts w:ascii="Verdana" w:hAnsi="Verdana"/>
        </w:rPr>
        <w:t>update</w:t>
      </w:r>
    </w:p>
    <w:p w14:paraId="04A4A1D5" w14:textId="61F1BD8C" w:rsidR="007D52EB" w:rsidRPr="007D52EB" w:rsidRDefault="007D52EB" w:rsidP="00564A5B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 w:rsidRPr="007D52EB">
        <w:rPr>
          <w:rFonts w:ascii="Verdana" w:hAnsi="Verdana"/>
        </w:rPr>
        <w:t>The award of the Investors in People Gold Accreditation</w:t>
      </w:r>
    </w:p>
    <w:p w14:paraId="298FBC34" w14:textId="27D2AA74" w:rsidR="00352C31" w:rsidRPr="007D52EB" w:rsidRDefault="00C5385D" w:rsidP="00862BE5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  <w:sz w:val="21"/>
          <w:szCs w:val="21"/>
        </w:rPr>
      </w:pPr>
      <w:r w:rsidRPr="007D52EB">
        <w:rPr>
          <w:rFonts w:ascii="Verdana" w:hAnsi="Verdana"/>
        </w:rPr>
        <w:t>JAC membership</w:t>
      </w:r>
    </w:p>
    <w:p w14:paraId="767AD5FD" w14:textId="0B5AD556" w:rsidR="00EC1429" w:rsidRPr="00F036C8" w:rsidRDefault="00EC1429" w:rsidP="00BF33FA">
      <w:pPr>
        <w:jc w:val="both"/>
        <w:rPr>
          <w:rFonts w:ascii="Verdana" w:hAnsi="Verdana"/>
          <w:sz w:val="21"/>
          <w:szCs w:val="21"/>
        </w:rPr>
      </w:pPr>
    </w:p>
    <w:sectPr w:rsidR="00EC1429" w:rsidRPr="00F036C8" w:rsidSect="003B2C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501"/>
    <w:multiLevelType w:val="hybridMultilevel"/>
    <w:tmpl w:val="6C24058A"/>
    <w:lvl w:ilvl="0" w:tplc="E5C65A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1107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6C0F"/>
    <w:multiLevelType w:val="hybridMultilevel"/>
    <w:tmpl w:val="BB38ED76"/>
    <w:lvl w:ilvl="0" w:tplc="69DC90A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338"/>
    <w:multiLevelType w:val="hybridMultilevel"/>
    <w:tmpl w:val="76F04F7C"/>
    <w:lvl w:ilvl="0" w:tplc="EA3EF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37EBA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6566959"/>
    <w:multiLevelType w:val="hybridMultilevel"/>
    <w:tmpl w:val="7E6EDA3C"/>
    <w:lvl w:ilvl="0" w:tplc="13D40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A7D3376"/>
    <w:multiLevelType w:val="hybridMultilevel"/>
    <w:tmpl w:val="6C82400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80918"/>
    <w:multiLevelType w:val="hybridMultilevel"/>
    <w:tmpl w:val="04CC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37C8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579D7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EE08B3"/>
    <w:multiLevelType w:val="hybridMultilevel"/>
    <w:tmpl w:val="5CB0586A"/>
    <w:lvl w:ilvl="0" w:tplc="500C6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D5849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14"/>
  </w:num>
  <w:num w:numId="5">
    <w:abstractNumId w:val="37"/>
  </w:num>
  <w:num w:numId="6">
    <w:abstractNumId w:val="29"/>
  </w:num>
  <w:num w:numId="7">
    <w:abstractNumId w:val="35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39"/>
  </w:num>
  <w:num w:numId="13">
    <w:abstractNumId w:val="34"/>
  </w:num>
  <w:num w:numId="14">
    <w:abstractNumId w:val="0"/>
  </w:num>
  <w:num w:numId="15">
    <w:abstractNumId w:val="32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2"/>
  </w:num>
  <w:num w:numId="21">
    <w:abstractNumId w:val="31"/>
  </w:num>
  <w:num w:numId="22">
    <w:abstractNumId w:val="12"/>
  </w:num>
  <w:num w:numId="23">
    <w:abstractNumId w:val="5"/>
  </w:num>
  <w:num w:numId="24">
    <w:abstractNumId w:val="9"/>
  </w:num>
  <w:num w:numId="25">
    <w:abstractNumId w:val="38"/>
  </w:num>
  <w:num w:numId="26">
    <w:abstractNumId w:val="40"/>
  </w:num>
  <w:num w:numId="27">
    <w:abstractNumId w:val="26"/>
  </w:num>
  <w:num w:numId="28">
    <w:abstractNumId w:val="24"/>
  </w:num>
  <w:num w:numId="29">
    <w:abstractNumId w:val="28"/>
  </w:num>
  <w:num w:numId="30">
    <w:abstractNumId w:val="20"/>
  </w:num>
  <w:num w:numId="31">
    <w:abstractNumId w:val="13"/>
  </w:num>
  <w:num w:numId="32">
    <w:abstractNumId w:val="30"/>
  </w:num>
  <w:num w:numId="33">
    <w:abstractNumId w:val="19"/>
  </w:num>
  <w:num w:numId="34">
    <w:abstractNumId w:val="41"/>
  </w:num>
  <w:num w:numId="35">
    <w:abstractNumId w:val="17"/>
  </w:num>
  <w:num w:numId="36">
    <w:abstractNumId w:val="4"/>
  </w:num>
  <w:num w:numId="37">
    <w:abstractNumId w:val="33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8"/>
  </w:num>
  <w:num w:numId="42">
    <w:abstractNumId w:val="8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F32B6"/>
    <w:rsid w:val="00100CAD"/>
    <w:rsid w:val="00102912"/>
    <w:rsid w:val="00105EA3"/>
    <w:rsid w:val="00120FF2"/>
    <w:rsid w:val="00121873"/>
    <w:rsid w:val="00123753"/>
    <w:rsid w:val="00153F4B"/>
    <w:rsid w:val="00155596"/>
    <w:rsid w:val="001641FB"/>
    <w:rsid w:val="001661F6"/>
    <w:rsid w:val="00167574"/>
    <w:rsid w:val="00171BB2"/>
    <w:rsid w:val="001735CC"/>
    <w:rsid w:val="00173DB1"/>
    <w:rsid w:val="00180088"/>
    <w:rsid w:val="001877CA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69DC"/>
    <w:rsid w:val="002B751C"/>
    <w:rsid w:val="002C0694"/>
    <w:rsid w:val="002C226E"/>
    <w:rsid w:val="002C55BA"/>
    <w:rsid w:val="002E0454"/>
    <w:rsid w:val="002F11F2"/>
    <w:rsid w:val="002F17EF"/>
    <w:rsid w:val="002F6C6A"/>
    <w:rsid w:val="00300EE6"/>
    <w:rsid w:val="00301EA2"/>
    <w:rsid w:val="00303CFB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4F14"/>
    <w:rsid w:val="00467012"/>
    <w:rsid w:val="00470912"/>
    <w:rsid w:val="00472948"/>
    <w:rsid w:val="00480D2F"/>
    <w:rsid w:val="00481D99"/>
    <w:rsid w:val="00487574"/>
    <w:rsid w:val="00490A0F"/>
    <w:rsid w:val="004A5265"/>
    <w:rsid w:val="004A78CE"/>
    <w:rsid w:val="004B0A6D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CDF"/>
    <w:rsid w:val="00510ADB"/>
    <w:rsid w:val="00523657"/>
    <w:rsid w:val="00523AB8"/>
    <w:rsid w:val="005254BC"/>
    <w:rsid w:val="00525A22"/>
    <w:rsid w:val="00526171"/>
    <w:rsid w:val="00527AF6"/>
    <w:rsid w:val="0053526B"/>
    <w:rsid w:val="00535A42"/>
    <w:rsid w:val="005420E4"/>
    <w:rsid w:val="00543733"/>
    <w:rsid w:val="0054576B"/>
    <w:rsid w:val="00553C06"/>
    <w:rsid w:val="00562ACE"/>
    <w:rsid w:val="00565407"/>
    <w:rsid w:val="00576766"/>
    <w:rsid w:val="00576876"/>
    <w:rsid w:val="00577945"/>
    <w:rsid w:val="00577A51"/>
    <w:rsid w:val="005903F4"/>
    <w:rsid w:val="005A3B91"/>
    <w:rsid w:val="005A6A42"/>
    <w:rsid w:val="005B3AE2"/>
    <w:rsid w:val="005C7431"/>
    <w:rsid w:val="005D1D52"/>
    <w:rsid w:val="005D42EE"/>
    <w:rsid w:val="005D64D8"/>
    <w:rsid w:val="005E5360"/>
    <w:rsid w:val="00601712"/>
    <w:rsid w:val="00617404"/>
    <w:rsid w:val="00627821"/>
    <w:rsid w:val="00635F3B"/>
    <w:rsid w:val="006408F6"/>
    <w:rsid w:val="00642CB4"/>
    <w:rsid w:val="006572EC"/>
    <w:rsid w:val="006634A6"/>
    <w:rsid w:val="00664B69"/>
    <w:rsid w:val="00687981"/>
    <w:rsid w:val="00694839"/>
    <w:rsid w:val="006A2870"/>
    <w:rsid w:val="006B15D7"/>
    <w:rsid w:val="006B2317"/>
    <w:rsid w:val="006B4630"/>
    <w:rsid w:val="006C1088"/>
    <w:rsid w:val="006C3FCF"/>
    <w:rsid w:val="006C5C01"/>
    <w:rsid w:val="006D0C8F"/>
    <w:rsid w:val="006D4A3F"/>
    <w:rsid w:val="006D63E9"/>
    <w:rsid w:val="006D6A7F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66D4"/>
    <w:rsid w:val="007275F0"/>
    <w:rsid w:val="0073232D"/>
    <w:rsid w:val="007357B2"/>
    <w:rsid w:val="007503CF"/>
    <w:rsid w:val="00751DC3"/>
    <w:rsid w:val="00752C6C"/>
    <w:rsid w:val="00755025"/>
    <w:rsid w:val="00755731"/>
    <w:rsid w:val="00756680"/>
    <w:rsid w:val="00762A14"/>
    <w:rsid w:val="0077408C"/>
    <w:rsid w:val="00783BE5"/>
    <w:rsid w:val="00784CA1"/>
    <w:rsid w:val="00785135"/>
    <w:rsid w:val="00785A2A"/>
    <w:rsid w:val="00786C8E"/>
    <w:rsid w:val="00786E0C"/>
    <w:rsid w:val="007915D9"/>
    <w:rsid w:val="007A13D0"/>
    <w:rsid w:val="007A40AF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2C33"/>
    <w:rsid w:val="00A040EA"/>
    <w:rsid w:val="00A112C6"/>
    <w:rsid w:val="00A113C3"/>
    <w:rsid w:val="00A14218"/>
    <w:rsid w:val="00A1535F"/>
    <w:rsid w:val="00A22AF5"/>
    <w:rsid w:val="00A330D9"/>
    <w:rsid w:val="00A33FDB"/>
    <w:rsid w:val="00A44865"/>
    <w:rsid w:val="00A57CC5"/>
    <w:rsid w:val="00A61097"/>
    <w:rsid w:val="00A6477D"/>
    <w:rsid w:val="00A86ACB"/>
    <w:rsid w:val="00A86BE9"/>
    <w:rsid w:val="00A92E1B"/>
    <w:rsid w:val="00A934D5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504F"/>
    <w:rsid w:val="00AE3788"/>
    <w:rsid w:val="00B029B3"/>
    <w:rsid w:val="00B130DD"/>
    <w:rsid w:val="00B16B01"/>
    <w:rsid w:val="00B3324C"/>
    <w:rsid w:val="00B363C9"/>
    <w:rsid w:val="00B36FEE"/>
    <w:rsid w:val="00B40CDE"/>
    <w:rsid w:val="00B5140C"/>
    <w:rsid w:val="00B54CFF"/>
    <w:rsid w:val="00B54FCC"/>
    <w:rsid w:val="00B61549"/>
    <w:rsid w:val="00B627D5"/>
    <w:rsid w:val="00B67572"/>
    <w:rsid w:val="00B67FAA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30EC0"/>
    <w:rsid w:val="00C373D1"/>
    <w:rsid w:val="00C40164"/>
    <w:rsid w:val="00C40BAD"/>
    <w:rsid w:val="00C5385D"/>
    <w:rsid w:val="00C60FF5"/>
    <w:rsid w:val="00C65FCB"/>
    <w:rsid w:val="00C66021"/>
    <w:rsid w:val="00C700C9"/>
    <w:rsid w:val="00C72F76"/>
    <w:rsid w:val="00C762F4"/>
    <w:rsid w:val="00C82FA9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A2102"/>
    <w:rsid w:val="00DA7107"/>
    <w:rsid w:val="00DB1E44"/>
    <w:rsid w:val="00DC2C9E"/>
    <w:rsid w:val="00DC6609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551"/>
    <w:rsid w:val="00E71D60"/>
    <w:rsid w:val="00E731C0"/>
    <w:rsid w:val="00E7491B"/>
    <w:rsid w:val="00E74E9C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F09-DC67-427F-8EFE-FAA371DAC506}">
  <ds:schemaRefs>
    <ds:schemaRef ds:uri="http://schemas.microsoft.com/office/infopath/2007/PartnerControls"/>
    <ds:schemaRef ds:uri="http://purl.org/dc/terms/"/>
    <ds:schemaRef ds:uri="242c32be-31bf-422c-ab0d-7abc8ae381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C1A0C-E8BD-420D-B502-7063F167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2018-03-19 Agenda draft</vt:lpstr>
    </vt:vector>
  </TitlesOfParts>
  <Company>Heddlu Dyfed-Powys Police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2</cp:revision>
  <cp:lastPrinted>2020-07-22T10:35:00Z</cp:lastPrinted>
  <dcterms:created xsi:type="dcterms:W3CDTF">2020-07-22T16:41:00Z</dcterms:created>
  <dcterms:modified xsi:type="dcterms:W3CDTF">2020-07-22T16:41:00Z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</Properties>
</file>