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D8AC" w14:textId="46701A3C" w:rsidR="00E16952" w:rsidRPr="00F27812" w:rsidRDefault="00CA486C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  <w:lang w:val="cy-GB"/>
        </w:rPr>
      </w:pPr>
      <w:r w:rsidRPr="00F27812">
        <w:rPr>
          <w:rFonts w:ascii="Verdana" w:hAnsi="Verdana" w:cs="Arial"/>
          <w:noProof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D1D4" wp14:editId="03EB8B2F">
                <wp:simplePos x="0" y="0"/>
                <wp:positionH relativeFrom="page">
                  <wp:posOffset>2425700</wp:posOffset>
                </wp:positionH>
                <wp:positionV relativeFrom="paragraph">
                  <wp:posOffset>-177800</wp:posOffset>
                </wp:positionV>
                <wp:extent cx="2797175" cy="11938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E0706" w14:textId="77777777" w:rsidR="005E4EC1" w:rsidRPr="00414616" w:rsidRDefault="00CA486C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Cyfarfod: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Cyd-bwyllgor Archwilio</w:t>
                            </w:r>
                          </w:p>
                          <w:p w14:paraId="3A303A76" w14:textId="77777777" w:rsidR="005E4EC1" w:rsidRPr="00414616" w:rsidRDefault="00CA486C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Lleoliad: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 xml:space="preserve">Teams </w:t>
                            </w:r>
                          </w:p>
                          <w:p w14:paraId="673F8D11" w14:textId="77777777" w:rsidR="005E4EC1" w:rsidRPr="006B01FE" w:rsidRDefault="00CA486C" w:rsidP="00A20CF4">
                            <w:pP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 xml:space="preserve">Dyddiad: 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19 Hydref 2022</w:t>
                            </w:r>
                          </w:p>
                          <w:p w14:paraId="0C13BAF7" w14:textId="77777777" w:rsidR="005E4EC1" w:rsidRPr="00414616" w:rsidRDefault="005E4EC1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D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pt;margin-top:-14pt;width:220.25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" filled="f" stroked="f">
                <v:textbox>
                  <w:txbxContent>
                    <w:p w14:paraId="490E0706" w14:textId="77777777" w:rsidR="005E4EC1" w:rsidRPr="00414616" w:rsidRDefault="00CA486C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Cyfarfod: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Cyd-bwyllgor Archwilio</w:t>
                      </w:r>
                    </w:p>
                    <w:p w14:paraId="3A303A76" w14:textId="77777777" w:rsidR="005E4EC1" w:rsidRPr="00414616" w:rsidRDefault="00CA486C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Lleoliad: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 xml:space="preserve">Teams </w:t>
                      </w:r>
                    </w:p>
                    <w:p w14:paraId="673F8D11" w14:textId="77777777" w:rsidR="005E4EC1" w:rsidRPr="006B01FE" w:rsidRDefault="00CA486C" w:rsidP="00A20CF4">
                      <w:pPr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 xml:space="preserve">Dyddiad: 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19 Hydref 2022</w:t>
                      </w:r>
                    </w:p>
                    <w:p w14:paraId="0C13BAF7" w14:textId="77777777" w:rsidR="005E4EC1" w:rsidRPr="00414616" w:rsidRDefault="005E4EC1" w:rsidP="002B2CD4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FBF" w:rsidRPr="00F27812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9264" behindDoc="1" locked="0" layoutInCell="1" allowOverlap="0" wp14:anchorId="7E474364" wp14:editId="0EF151CF">
            <wp:simplePos x="0" y="0"/>
            <wp:positionH relativeFrom="column">
              <wp:posOffset>-367665</wp:posOffset>
            </wp:positionH>
            <wp:positionV relativeFrom="paragraph">
              <wp:posOffset>-142875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D0" w:rsidRPr="00F27812">
        <w:rPr>
          <w:rFonts w:ascii="Verdana" w:hAnsi="Verdana" w:cs="Arial"/>
          <w:noProof/>
          <w:lang w:val="cy-GB"/>
        </w:rPr>
        <w:drawing>
          <wp:anchor distT="0" distB="0" distL="114300" distR="114300" simplePos="0" relativeHeight="251658240" behindDoc="1" locked="0" layoutInCell="1" allowOverlap="0" wp14:anchorId="5ADC3D0D" wp14:editId="4E1F072B">
            <wp:simplePos x="0" y="0"/>
            <wp:positionH relativeFrom="column">
              <wp:posOffset>4503420</wp:posOffset>
            </wp:positionH>
            <wp:positionV relativeFrom="paragraph">
              <wp:posOffset>50165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Arial"/>
          <w:b/>
          <w:bCs/>
          <w:lang w:val="cy-GB"/>
        </w:rPr>
        <w:t xml:space="preserve">   </w:t>
      </w:r>
    </w:p>
    <w:p w14:paraId="316F352C" w14:textId="77777777" w:rsidR="00403661" w:rsidRPr="00F27812" w:rsidRDefault="00403661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1257A809" w14:textId="77777777" w:rsidR="00FD0E80" w:rsidRPr="00F27812" w:rsidRDefault="00FD0E80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7E872B48" w14:textId="1F9EB721" w:rsidR="008861FB" w:rsidRPr="00F27812" w:rsidRDefault="008861FB" w:rsidP="007F1BF0">
      <w:pPr>
        <w:spacing w:line="276" w:lineRule="auto"/>
        <w:jc w:val="both"/>
        <w:rPr>
          <w:rFonts w:ascii="Verdana" w:hAnsi="Verdana" w:cs="Arial"/>
          <w:b/>
          <w:u w:val="single"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13"/>
      </w:tblGrid>
      <w:tr w:rsidR="00F73236" w14:paraId="7A2E003C" w14:textId="77777777" w:rsidTr="00DC4FD3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22947486" w14:textId="77777777" w:rsidR="00EE3009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Aelodau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>: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C3D3D2" w14:textId="646E7714" w:rsidR="004315EA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Martin Evans (ME) (Cadeirydd)</w:t>
            </w:r>
          </w:p>
          <w:p w14:paraId="06084C5D" w14:textId="2645EE09" w:rsidR="00E72D0B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Lynne Hamilton (LH)</w:t>
            </w:r>
          </w:p>
          <w:p w14:paraId="63C98883" w14:textId="02068099" w:rsidR="005D5F7D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Farhan Shakoor (FS)</w:t>
            </w:r>
          </w:p>
          <w:p w14:paraId="66FFB0C9" w14:textId="2F7FB397" w:rsidR="00FF6F43" w:rsidRPr="00F27812" w:rsidRDefault="00CA486C" w:rsidP="00A5703C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Kate Curran (KC)</w:t>
            </w:r>
          </w:p>
        </w:tc>
      </w:tr>
      <w:tr w:rsidR="00F73236" w14:paraId="5AB51AFC" w14:textId="77777777" w:rsidTr="00DC4FD3">
        <w:trPr>
          <w:trHeight w:val="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3E" w14:textId="2A3ABFC9" w:rsidR="00AB7774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Mynychwyr Y Cyd-bwyllgor Archwilio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5B5" w14:textId="1B398A53" w:rsidR="00975E61" w:rsidRPr="00F27812" w:rsidRDefault="00CA486C" w:rsidP="005D5F7D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Mrs Carys Morgans, Prif Weithredwr (PW)</w:t>
            </w:r>
          </w:p>
          <w:p w14:paraId="64FCD45D" w14:textId="532E31FE" w:rsidR="00975E61" w:rsidRPr="00F27812" w:rsidRDefault="00CA486C" w:rsidP="005D5F7D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Beverley Peatling, Prif Swyddog Cyllid (PSC)</w:t>
            </w:r>
          </w:p>
          <w:p w14:paraId="28C7E4F4" w14:textId="7C7AC891" w:rsidR="00957BC9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Edwin Harries, Cyfarwyddwr Cyllid (CC)</w:t>
            </w:r>
          </w:p>
          <w:p w14:paraId="5455981E" w14:textId="38820E56" w:rsidR="006E32C4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Ian Williams, Pennaeth Cyllid Corfforaethol (PCC)</w:t>
            </w:r>
          </w:p>
          <w:p w14:paraId="706CC85D" w14:textId="04006A19" w:rsidR="00671800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Nicola Davies, Pennaeth Cyllid Corfforaethol (Dros dro) (ND)</w:t>
            </w:r>
          </w:p>
          <w:p w14:paraId="2E045E0E" w14:textId="77777777" w:rsidR="00671800" w:rsidRPr="00F27812" w:rsidRDefault="00CA486C" w:rsidP="0067180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Jonathon Maddock, TIAA (JM)</w:t>
            </w:r>
          </w:p>
          <w:p w14:paraId="5F0E6A8B" w14:textId="4C78FA31" w:rsidR="00E07BC7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Eleanor Ansell, Archwilio Cymru (EA)</w:t>
            </w:r>
          </w:p>
          <w:p w14:paraId="1C019A51" w14:textId="6DF5AC46" w:rsidR="00671800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Gaynor Maddox, Pennaeth Rhaglenni a Newid (GM)</w:t>
            </w:r>
          </w:p>
          <w:p w14:paraId="04DEE88D" w14:textId="4201B78A" w:rsidR="00671800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Lee-Ann Brereton, Dadansoddwr/ Ymchwilydd (LB)</w:t>
            </w:r>
          </w:p>
          <w:p w14:paraId="56EB0C69" w14:textId="726C4C8F" w:rsidR="00671800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Yr Arolygwr Richard Janas, (</w:t>
            </w:r>
            <w:r w:rsidR="00EA1D73">
              <w:rPr>
                <w:rFonts w:ascii="Verdana" w:eastAsia="Verdana" w:hAnsi="Verdana" w:cs="Arial"/>
                <w:lang w:val="cy-GB"/>
              </w:rPr>
              <w:t xml:space="preserve">Arolygydd </w:t>
            </w:r>
            <w:r>
              <w:rPr>
                <w:rFonts w:ascii="Verdana" w:eastAsia="Verdana" w:hAnsi="Verdana" w:cs="Arial"/>
                <w:lang w:val="cy-GB"/>
              </w:rPr>
              <w:t>RJ)</w:t>
            </w:r>
          </w:p>
          <w:p w14:paraId="6F20DC6C" w14:textId="4FCB5A5D" w:rsidR="003A7EF5" w:rsidRPr="00F27812" w:rsidRDefault="00CA486C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Miss Caryl Bond, Swyddog Cymorth Sicrwydd (CB)</w:t>
            </w:r>
          </w:p>
        </w:tc>
      </w:tr>
      <w:tr w:rsidR="00F73236" w14:paraId="3D6FCFAF" w14:textId="77777777" w:rsidTr="00DC4FD3">
        <w:trPr>
          <w:trHeight w:val="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F2" w14:textId="32125DFA" w:rsidR="001175BC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Ymddiheuriadau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08" w14:textId="77777777" w:rsidR="00153CB4" w:rsidRPr="00F27812" w:rsidRDefault="00CA486C" w:rsidP="00153CB4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Dr Richard Lewis, Prif Gwnstabl (PG)</w:t>
            </w:r>
          </w:p>
          <w:p w14:paraId="38E0FAB5" w14:textId="77777777" w:rsidR="00153CB4" w:rsidRPr="00F27812" w:rsidRDefault="00CA486C" w:rsidP="00153CB4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Dafydd Llywelyn, Comisiynydd Heddlu a Throseddu (CHTh)</w:t>
            </w:r>
          </w:p>
          <w:p w14:paraId="0C1C627C" w14:textId="77777777" w:rsidR="00975E61" w:rsidRPr="00F27812" w:rsidRDefault="00CA486C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Clare James, Archwilio Cymru (CJ)</w:t>
            </w:r>
          </w:p>
          <w:p w14:paraId="7C19343B" w14:textId="77777777" w:rsidR="00671800" w:rsidRPr="00F27812" w:rsidRDefault="00CA486C" w:rsidP="0067180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Lucy Evans, Archwilio Cymru (LE)</w:t>
            </w:r>
          </w:p>
          <w:p w14:paraId="59D437DC" w14:textId="496286DC" w:rsidR="00975E61" w:rsidRPr="00F27812" w:rsidRDefault="00975E61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F73236" w14:paraId="0EF9B036" w14:textId="77777777" w:rsidTr="00DC4FD3">
        <w:trPr>
          <w:trHeight w:val="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19F" w14:textId="77777777" w:rsidR="00A52622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Datganiadau o Fuddiant: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82A" w14:textId="77777777" w:rsidR="00A52622" w:rsidRPr="00F27812" w:rsidRDefault="00CA486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Dim.</w:t>
            </w:r>
          </w:p>
        </w:tc>
      </w:tr>
    </w:tbl>
    <w:p w14:paraId="737687E7" w14:textId="77777777" w:rsidR="00C41A83" w:rsidRPr="00F27812" w:rsidRDefault="00C41A83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7"/>
        <w:gridCol w:w="4927"/>
        <w:gridCol w:w="1707"/>
        <w:gridCol w:w="1537"/>
      </w:tblGrid>
      <w:tr w:rsidR="00F73236" w:rsidRPr="00DC4FD3" w14:paraId="34DB455F" w14:textId="77777777" w:rsidTr="001B1268"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BA825CF" w14:textId="77777777" w:rsidR="00C823F6" w:rsidRPr="00F27812" w:rsidRDefault="00C823F6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CBF6039" w14:textId="32C558E2" w:rsidR="00C823F6" w:rsidRPr="00F27812" w:rsidRDefault="00CA486C" w:rsidP="008E26D2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O’R CAMAU GWEITHREDU O’R CYFARFOD AR (28 Gorffennaf 2022)</w:t>
            </w:r>
          </w:p>
        </w:tc>
      </w:tr>
      <w:tr w:rsidR="00F73236" w14:paraId="123E1A97" w14:textId="77777777" w:rsidTr="001B1268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011F1B" w14:textId="77777777" w:rsidR="00C823F6" w:rsidRPr="00F27812" w:rsidRDefault="00CA486C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sz w:val="22"/>
                <w:szCs w:val="22"/>
                <w:lang w:val="cy-GB"/>
              </w:rPr>
              <w:t>Rhif y Cam Gweithredu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134798" w14:textId="77777777" w:rsidR="00C823F6" w:rsidRPr="00F27812" w:rsidRDefault="00CA486C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sz w:val="22"/>
                <w:szCs w:val="22"/>
                <w:lang w:val="cy-GB"/>
              </w:rPr>
              <w:t>Cam Gweithredu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E6490" w14:textId="77777777" w:rsidR="00C823F6" w:rsidRPr="00F27812" w:rsidRDefault="00CA486C" w:rsidP="00A31FAB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sz w:val="22"/>
                <w:szCs w:val="22"/>
                <w:lang w:val="cy-GB"/>
              </w:rPr>
              <w:t>I'w ddatblygu gan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4DA0E" w14:textId="77777777" w:rsidR="00C823F6" w:rsidRPr="00F27812" w:rsidRDefault="00CA486C" w:rsidP="00A31FAB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sz w:val="22"/>
                <w:szCs w:val="22"/>
                <w:lang w:val="cy-GB"/>
              </w:rPr>
              <w:t xml:space="preserve"> Cynnydd</w:t>
            </w:r>
          </w:p>
        </w:tc>
      </w:tr>
      <w:tr w:rsidR="00F73236" w14:paraId="113E8939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BB9D" w14:textId="207A41E4" w:rsidR="00BA3FDE" w:rsidRPr="00F27812" w:rsidRDefault="00CA486C" w:rsidP="00BA3FDE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/>
                <w:sz w:val="22"/>
                <w:szCs w:val="22"/>
                <w:lang w:val="cy-GB"/>
              </w:rPr>
              <w:t>A01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0647" w14:textId="77777777" w:rsidR="004D7018" w:rsidRDefault="00CA486C" w:rsidP="00BA3FDE">
            <w:pPr>
              <w:rPr>
                <w:rFonts w:ascii="Verdana" w:eastAsia="Verdana" w:hAnsi="Verdana" w:cs="Calibri"/>
                <w:color w:val="000000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color w:val="000000"/>
                <w:sz w:val="22"/>
                <w:szCs w:val="22"/>
                <w:lang w:val="cy-GB"/>
              </w:rPr>
              <w:t xml:space="preserve">Diweddariad ar ailarolygiad diweddaraf </w:t>
            </w:r>
          </w:p>
          <w:p w14:paraId="45C06F0B" w14:textId="259CB5D4" w:rsidR="00BA3FDE" w:rsidRPr="004D7018" w:rsidRDefault="004D7018" w:rsidP="00BA3FDE">
            <w:pPr>
              <w:rPr>
                <w:rFonts w:ascii="Arial" w:hAnsi="Arial" w:cs="Arial"/>
                <w:sz w:val="20"/>
                <w:szCs w:val="20"/>
              </w:rPr>
            </w:pPr>
            <w:r w:rsidRPr="004D7018">
              <w:rPr>
                <w:rFonts w:ascii="Arial" w:hAnsi="Arial" w:cs="Arial"/>
                <w:sz w:val="22"/>
                <w:szCs w:val="22"/>
              </w:rPr>
              <w:t>AHGTAE</w:t>
            </w:r>
            <w:r w:rsidR="008B3FE0">
              <w:rPr>
                <w:rFonts w:ascii="Arial" w:hAnsi="Arial" w:cs="Arial"/>
                <w:sz w:val="22"/>
                <w:szCs w:val="22"/>
              </w:rPr>
              <w:t>F</w:t>
            </w:r>
            <w:r w:rsidR="00CA486C">
              <w:rPr>
                <w:rFonts w:ascii="Verdana" w:eastAsia="Verdana" w:hAnsi="Verdana" w:cs="Calibri"/>
                <w:color w:val="000000"/>
                <w:sz w:val="22"/>
                <w:szCs w:val="22"/>
                <w:lang w:val="cy-GB"/>
              </w:rPr>
              <w:t xml:space="preserve"> i'w gyflwyno i gyfarfod nesaf y JAC.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054" w14:textId="466EAD3F" w:rsidR="00BA3FDE" w:rsidRPr="00F27812" w:rsidRDefault="00CA486C" w:rsidP="00BA3FDE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RJ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9623" w14:textId="59BF2701" w:rsidR="00BA3FDE" w:rsidRPr="00F27812" w:rsidRDefault="00CA486C" w:rsidP="00BA3FDE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49295F67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548" w14:textId="0EDEC259" w:rsidR="00BA3FDE" w:rsidRPr="00F27812" w:rsidRDefault="00CA486C" w:rsidP="00BA3FDE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>A02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7021" w14:textId="75DE808F" w:rsidR="00BA3FDE" w:rsidRPr="00F27812" w:rsidRDefault="00CA486C" w:rsidP="00BA3FDE">
            <w:pPr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>IW i ddatblygu'r adroddiadau o fewn y</w:t>
            </w:r>
            <w:r w:rsidR="008B3FE0">
              <w:rPr>
                <w:rFonts w:ascii="Verdana" w:eastAsia="Verdana" w:hAnsi="Verdana" w:cs="Calibri"/>
                <w:sz w:val="22"/>
                <w:szCs w:val="22"/>
                <w:lang w:val="cy-GB"/>
              </w:rPr>
              <w:t>r</w:t>
            </w: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 xml:space="preserve"> AGG ar gyfer yr argymhellion agored risg uchel hŷn ac ychwanegu rhywfaint o graffu a manylder ychwanegol i wneud yn siŵr bod mesurau lliniaru ar waith.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4B7" w14:textId="48231AE7" w:rsidR="00BA3FDE" w:rsidRPr="00F27812" w:rsidRDefault="00CA486C" w:rsidP="00BA3FDE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IW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C933" w14:textId="609D784E" w:rsidR="00BA3FDE" w:rsidRPr="00F27812" w:rsidRDefault="00CA486C" w:rsidP="00BA3FDE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bCs/>
                <w:color w:val="000000"/>
                <w:sz w:val="22"/>
                <w:szCs w:val="22"/>
                <w:lang w:val="cy-GB"/>
              </w:rPr>
              <w:t>Ar y gweill</w:t>
            </w:r>
          </w:p>
        </w:tc>
      </w:tr>
      <w:tr w:rsidR="00F73236" w14:paraId="6FFD6A95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BCE5" w14:textId="02FF4499" w:rsidR="00BA3FDE" w:rsidRPr="00F27812" w:rsidRDefault="00CA486C" w:rsidP="00BA3FDE">
            <w:pPr>
              <w:jc w:val="both"/>
              <w:rPr>
                <w:rFonts w:ascii="Verdana" w:hAnsi="Verdana" w:cs="Arial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lastRenderedPageBreak/>
              <w:t>A03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B1C" w14:textId="1D5A1BDC" w:rsidR="00BA3FDE" w:rsidRPr="00F27812" w:rsidRDefault="00CA486C" w:rsidP="00BA3FDE">
            <w:pPr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>I gyf</w:t>
            </w:r>
            <w:r w:rsidR="008B3FE0">
              <w:rPr>
                <w:rFonts w:ascii="Verdana" w:eastAsia="Verdana" w:hAnsi="Verdana" w:cs="Calibri"/>
                <w:sz w:val="22"/>
                <w:szCs w:val="22"/>
                <w:lang w:val="cy-GB"/>
              </w:rPr>
              <w:t>eirno</w:t>
            </w: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>dau cyflog unigolion gael eu dileu o adroddiad yr Adolygiad Sicrwydd o Gaffael Gwrth-dwyll cyn iddo gael ei gyhoeddi.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F54" w14:textId="5D0AAD85" w:rsidR="00BA3FDE" w:rsidRPr="00F27812" w:rsidRDefault="00CA486C" w:rsidP="00BA3FDE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3EF0" w14:textId="114C9E80" w:rsidR="00BA3FDE" w:rsidRPr="00F27812" w:rsidRDefault="00CA486C" w:rsidP="00BA3FDE">
            <w:pPr>
              <w:jc w:val="center"/>
              <w:rPr>
                <w:rFonts w:ascii="Verdana" w:hAnsi="Verdana" w:cs="Calibri"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bCs/>
                <w:color w:val="000000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6D089B79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D48" w14:textId="0F7DDF9B" w:rsidR="00BA3FDE" w:rsidRPr="00F27812" w:rsidRDefault="00CA486C" w:rsidP="00BA3FDE">
            <w:pPr>
              <w:jc w:val="both"/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A04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F8C" w14:textId="45477BE8" w:rsidR="00BA3FDE" w:rsidRPr="00F27812" w:rsidRDefault="00CA486C" w:rsidP="00BA3FDE">
            <w:pPr>
              <w:rPr>
                <w:rFonts w:ascii="Verdana" w:eastAsia="Calibri" w:hAnsi="Verdana"/>
                <w:b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>TIAA i gynhyrchu adroddiad cryno mewn perthynas â phrosesau grantiau o fewn SCHTh yng Nghymru.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FEA" w14:textId="7CD76EE5" w:rsidR="00BA3FDE" w:rsidRPr="00F27812" w:rsidRDefault="00CA486C" w:rsidP="00BA3FDE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545E" w14:textId="256B76E8" w:rsidR="00BA3FDE" w:rsidRPr="00F27812" w:rsidRDefault="00CA486C" w:rsidP="00BA3FDE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Parhaus </w:t>
            </w:r>
          </w:p>
        </w:tc>
      </w:tr>
      <w:tr w:rsidR="00F73236" w14:paraId="0AA56AD4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F71D" w14:textId="26BD58E8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A05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D46C" w14:textId="66187B9A" w:rsidR="00BA3FDE" w:rsidRPr="00F27812" w:rsidRDefault="00CA486C" w:rsidP="00BA3FDE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CC i gysylltu â Heddlu De Cymru mewn perthynas â rheoli eiddo.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89D" w14:textId="4E0BB594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0FBC" w14:textId="212F8EAE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58A35A86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16F1" w14:textId="77777777" w:rsidR="00BA3FDE" w:rsidRPr="00F27812" w:rsidRDefault="00CA486C" w:rsidP="00BA3FDE">
            <w:pPr>
              <w:pStyle w:val="Default"/>
              <w:tabs>
                <w:tab w:val="left" w:pos="1134"/>
                <w:tab w:val="left" w:pos="3016"/>
              </w:tabs>
              <w:contextualSpacing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A06</w:t>
            </w:r>
          </w:p>
          <w:p w14:paraId="5EA7091F" w14:textId="38817317" w:rsidR="00BA3FDE" w:rsidRPr="00F27812" w:rsidRDefault="00BA3FDE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F99" w14:textId="787291CD" w:rsidR="00BA3FDE" w:rsidRPr="00F27812" w:rsidRDefault="008E7CCC" w:rsidP="00BA3FDE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Ar gyfer yr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argymhelliad ar gyfer Adolygiad TGCh o Sicrwydd Data – Rheoli Gwybodaeth yr Heddlu o dan atodiad C o adroddiad SICA lle mae’n nodi “Gorffennaf 2022 – mae’r Prosiect</w:t>
            </w:r>
            <w:r w:rsid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S</w:t>
            </w:r>
            <w:r w:rsidR="000D0729" w:rsidRP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ystemau </w:t>
            </w:r>
            <w:r w:rsid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R</w:t>
            </w:r>
            <w:r w:rsidR="000D0729" w:rsidRP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heoli </w:t>
            </w:r>
            <w:r w:rsid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</w:t>
            </w:r>
            <w:r w:rsidR="000D0729" w:rsidRP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ofnodion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</w:t>
            </w:r>
            <w:r w:rsid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(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RMS</w:t>
            </w:r>
            <w:r w:rsidR="000D0729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)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wedi’i ohirio ymhellach tan fis Rhagfyr 2022.” Y dyddiad i'w newid o fis Rhagfyr i fis Ebrill 2023.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DBA7" w14:textId="6C4028F8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852A" w14:textId="1DA0D6F8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Cwblhawyd </w:t>
            </w:r>
          </w:p>
        </w:tc>
      </w:tr>
      <w:tr w:rsidR="00F73236" w14:paraId="397C2941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4827" w14:textId="106AA9A9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A07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009" w14:textId="56719B2A" w:rsidR="00BA3FDE" w:rsidRPr="00F27812" w:rsidRDefault="00CA486C" w:rsidP="00BA3FDE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Bod yr archwiliad Parhad Busnes a'r archwiliad adfer ar ôl trychineb TGCh yn cael eu cynnal ar yr un pryd.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6A60" w14:textId="2F5ACFC5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TIAA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E4C" w14:textId="6981A214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26DD4445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783E" w14:textId="35988B64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A08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B80" w14:textId="1CCFA316" w:rsidR="00BA3FDE" w:rsidRPr="00F27812" w:rsidRDefault="008E7CCC" w:rsidP="00BA3FDE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I d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rafodaeth fewnol gyda TIAA</w:t>
            </w: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gael ei chynnal er mwyn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sicrhau bod y cynllun wedi'i alinio gan ystyried y dyddiad y cafodd meysydd eu harchwilio ddiwethaf.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B368" w14:textId="22994CED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IW/TIAA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88AE" w14:textId="423C269B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2F1FE20F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4E2A" w14:textId="0BB9804E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A09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49" w14:textId="153706EF" w:rsidR="00BA3FDE" w:rsidRPr="00F27812" w:rsidRDefault="00CA486C" w:rsidP="00BA3FDE">
            <w:pPr>
              <w:rPr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Bydd y CC yn gofyn am ddiweddariad gan Arolygydd y Ddalfa ynghylch y mesurau lliniaru sydd ar waith mewn perthynas â'r risg </w:t>
            </w:r>
            <w:r w:rsidR="008E7CC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teledu cylch cyfyng (CCTV)</w:t>
            </w: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yn y ddalfa.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42BF" w14:textId="37BA6CF0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6524" w14:textId="030481FE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4FAC3E9F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BDF" w14:textId="05F1FA13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A10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899F" w14:textId="4A05AB76" w:rsidR="00BA3FDE" w:rsidRPr="00F27812" w:rsidRDefault="008E7CCC" w:rsidP="00BA3FDE">
            <w:pPr>
              <w:rPr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I’r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sgôr ar gofrestr risg SCHTh</w:t>
            </w: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 xml:space="preserve"> gael ei adolygu</w:t>
            </w:r>
            <w:r w:rsidR="00CA486C"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9E8" w14:textId="14214C09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PSG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E9E" w14:textId="5C6EB16F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  <w:tr w:rsidR="00F73236" w14:paraId="4A3B51FA" w14:textId="77777777" w:rsidTr="00432CBF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4C5" w14:textId="1D99EA0F" w:rsidR="00BA3FDE" w:rsidRPr="00F27812" w:rsidRDefault="00CA486C" w:rsidP="00BA3FDE">
            <w:pPr>
              <w:jc w:val="both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A11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72F" w14:textId="34B50928" w:rsidR="00BA3FDE" w:rsidRPr="00F27812" w:rsidRDefault="00CA486C" w:rsidP="00BA3FDE">
            <w:pPr>
              <w:rPr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SCHTh i ddosbarthu rhestr o'r holl gyfarfodydd cyfredol a phosibl y gallai aelodau'r Cyd-bwyllgor Archwilio ddymuno eu mynychu.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C4F" w14:textId="202D16DB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SCHTh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C4D0" w14:textId="7CD2826E" w:rsidR="00BA3FDE" w:rsidRPr="00F27812" w:rsidRDefault="00CA486C" w:rsidP="00BA3FDE">
            <w:pPr>
              <w:jc w:val="center"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sz w:val="22"/>
                <w:szCs w:val="22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sz w:val="22"/>
                <w:szCs w:val="22"/>
                <w:lang w:val="cy-GB"/>
              </w:rPr>
              <w:t>Cwblhawyd</w:t>
            </w:r>
          </w:p>
        </w:tc>
      </w:tr>
    </w:tbl>
    <w:p w14:paraId="53F53424" w14:textId="6ED04CD1" w:rsidR="004C7DE0" w:rsidRPr="00F27812" w:rsidRDefault="00CA486C" w:rsidP="00975E61">
      <w:pPr>
        <w:rPr>
          <w:rFonts w:ascii="Arial" w:hAnsi="Arial" w:cs="Arial"/>
          <w:lang w:val="cy-GB"/>
        </w:rPr>
      </w:pPr>
      <w:r w:rsidRPr="00F27812">
        <w:rPr>
          <w:rFonts w:ascii="Arial" w:hAnsi="Arial" w:cs="Arial"/>
          <w:lang w:val="cy-GB"/>
        </w:rPr>
        <w:t xml:space="preserve"> </w:t>
      </w:r>
    </w:p>
    <w:p w14:paraId="61A71EC8" w14:textId="77777777" w:rsidR="005D6E54" w:rsidRPr="00F27812" w:rsidRDefault="005D6E54" w:rsidP="000971D5">
      <w:pPr>
        <w:rPr>
          <w:rFonts w:ascii="Verdana" w:eastAsia="Calibri" w:hAnsi="Verdana" w:cstheme="minorHAnsi"/>
          <w:sz w:val="22"/>
          <w:szCs w:val="22"/>
          <w:lang w:val="cy-GB"/>
        </w:rPr>
      </w:pPr>
    </w:p>
    <w:p w14:paraId="3BE1C5A1" w14:textId="5DD0CB21" w:rsidR="00556A32" w:rsidRPr="00F27812" w:rsidRDefault="00CA486C" w:rsidP="0036398E">
      <w:pPr>
        <w:pStyle w:val="ListParagraph"/>
        <w:numPr>
          <w:ilvl w:val="0"/>
          <w:numId w:val="28"/>
        </w:numPr>
        <w:spacing w:after="240"/>
        <w:jc w:val="both"/>
        <w:rPr>
          <w:rFonts w:ascii="Verdana" w:hAnsi="Verdana" w:cstheme="minorHAnsi"/>
          <w:b/>
          <w:lang w:val="cy-GB"/>
        </w:rPr>
      </w:pPr>
      <w:r>
        <w:rPr>
          <w:rFonts w:ascii="Verdana" w:eastAsia="Verdana" w:hAnsi="Verdana"/>
          <w:b/>
          <w:bCs/>
          <w:lang w:val="cy-GB"/>
        </w:rPr>
        <w:t>Cofnodion y cyfarfod a gynhaliwyd ar 28 Gorffennaf 2022 a Materion a Gododd</w:t>
      </w:r>
    </w:p>
    <w:p w14:paraId="01B472CA" w14:textId="5BC5BF00" w:rsidR="00E332BE" w:rsidRPr="00F27812" w:rsidRDefault="00CA486C" w:rsidP="00744B02">
      <w:pPr>
        <w:rPr>
          <w:rFonts w:ascii="Verdana" w:eastAsia="Calibri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color w:val="000000"/>
          <w:sz w:val="22"/>
          <w:szCs w:val="22"/>
          <w:lang w:val="cy-GB"/>
        </w:rPr>
        <w:t xml:space="preserve">Nodwyd bod angen adolygu rhifau’r camau gweithredu i sicrhau nad oes unrhyw ddyblygu. </w:t>
      </w:r>
    </w:p>
    <w:p w14:paraId="3E127978" w14:textId="65CAC03E" w:rsidR="00241601" w:rsidRPr="00F27812" w:rsidRDefault="00241601" w:rsidP="00744B02">
      <w:pPr>
        <w:rPr>
          <w:rFonts w:ascii="Verdana" w:hAnsi="Verdana" w:cstheme="minorHAnsi"/>
          <w:color w:val="000000"/>
          <w:sz w:val="22"/>
          <w:szCs w:val="22"/>
          <w:lang w:val="cy-GB"/>
        </w:rPr>
      </w:pPr>
    </w:p>
    <w:p w14:paraId="7969B78E" w14:textId="27FCB153" w:rsidR="00D16F73" w:rsidRPr="00F27812" w:rsidRDefault="00CA486C" w:rsidP="00D16F73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am bwysau chwyddiant a heriau costau byw, gyda’r Aelodau’n holi a oedd unrhyw waith ac ystyriaethau ychwanegol ar y gweill ers eu cyfarfod diwethaf. </w:t>
      </w:r>
    </w:p>
    <w:p w14:paraId="75479C82" w14:textId="77777777" w:rsidR="00D16F73" w:rsidRPr="00F27812" w:rsidRDefault="00D16F73" w:rsidP="00D16F73">
      <w:pPr>
        <w:rPr>
          <w:rFonts w:ascii="Verdana" w:hAnsi="Verdana"/>
          <w:sz w:val="22"/>
          <w:szCs w:val="22"/>
          <w:lang w:val="cy-GB"/>
        </w:rPr>
      </w:pPr>
    </w:p>
    <w:p w14:paraId="56A1EFFA" w14:textId="4BC6FA4D" w:rsidR="008419D6" w:rsidRPr="00F27812" w:rsidRDefault="00CA486C" w:rsidP="008419D6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y PSC y gwaith mewn cysylltiad â Chynllun Ariannol Tymor Canolig (MTFP), gan nodi eu bod eisoes yn ystyried y goblygiadau ar gyfer eleni ac i'r dyfodol. Nodwyd hefyd bod yr Heddlu wedi dechrau adolygiad ac yn edrych i arbed £10 miliwn. Nodwyd ein bod mewn sefyllfa economaidd a gwleidyddol ansicr iawn. Cynhaliwyd digwyddiad </w:t>
      </w:r>
      <w:r w:rsidR="000D0729">
        <w:rPr>
          <w:rFonts w:ascii="Verdana" w:eastAsia="Verdana" w:hAnsi="Verdana"/>
          <w:sz w:val="22"/>
          <w:szCs w:val="22"/>
          <w:lang w:val="cy-GB"/>
        </w:rPr>
        <w:t xml:space="preserve">ar gyfer </w:t>
      </w:r>
      <w:r>
        <w:rPr>
          <w:rFonts w:ascii="Verdana" w:eastAsia="Verdana" w:hAnsi="Verdana"/>
          <w:sz w:val="22"/>
          <w:szCs w:val="22"/>
          <w:lang w:val="cy-GB"/>
        </w:rPr>
        <w:lastRenderedPageBreak/>
        <w:t>Uwch Arwein</w:t>
      </w:r>
      <w:r w:rsidR="000D0729">
        <w:rPr>
          <w:rFonts w:ascii="Verdana" w:eastAsia="Verdana" w:hAnsi="Verdana"/>
          <w:sz w:val="22"/>
          <w:szCs w:val="22"/>
          <w:lang w:val="cy-GB"/>
        </w:rPr>
        <w:t>wyr</w:t>
      </w:r>
      <w:r>
        <w:rPr>
          <w:rFonts w:ascii="Verdana" w:eastAsia="Verdana" w:hAnsi="Verdana"/>
          <w:sz w:val="22"/>
          <w:szCs w:val="22"/>
          <w:lang w:val="cy-GB"/>
        </w:rPr>
        <w:t xml:space="preserve"> yn y Pencadlys ddoe a chydnabuwyd effaith y sefyllfa ariannol bresennol ar staff yn bersonol. Roedd y PSC yn dymuno rhoi sicrwydd i'r Pwyllgor bod gwaith sylweddol ar y gweill. </w:t>
      </w:r>
      <w:r>
        <w:rPr>
          <w:rFonts w:ascii="Verdana" w:eastAsia="Verdana" w:hAnsi="Verdana"/>
          <w:sz w:val="22"/>
          <w:szCs w:val="22"/>
          <w:lang w:val="cy-GB"/>
        </w:rPr>
        <w:br/>
      </w:r>
    </w:p>
    <w:p w14:paraId="1FF26CEC" w14:textId="4822460F" w:rsidR="008F70C8" w:rsidRPr="00F27812" w:rsidRDefault="00CA486C" w:rsidP="00D16F73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Awgrymodd yr Aelodau y dylid </w:t>
      </w:r>
      <w:r w:rsidR="000D0729">
        <w:rPr>
          <w:rFonts w:ascii="Verdana" w:eastAsia="Verdana" w:hAnsi="Verdana"/>
          <w:sz w:val="22"/>
          <w:szCs w:val="22"/>
          <w:lang w:val="cy-GB"/>
        </w:rPr>
        <w:t>gofyn am</w:t>
      </w:r>
      <w:r>
        <w:rPr>
          <w:rFonts w:ascii="Verdana" w:eastAsia="Verdana" w:hAnsi="Verdana"/>
          <w:sz w:val="22"/>
          <w:szCs w:val="22"/>
          <w:lang w:val="cy-GB"/>
        </w:rPr>
        <w:t xml:space="preserve"> </w:t>
      </w:r>
      <w:r w:rsidR="000D0729">
        <w:rPr>
          <w:rFonts w:ascii="Verdana" w:eastAsia="Verdana" w:hAnsi="Verdana"/>
          <w:sz w:val="22"/>
          <w:szCs w:val="22"/>
          <w:lang w:val="cy-GB"/>
        </w:rPr>
        <w:t>d</w:t>
      </w:r>
      <w:r>
        <w:rPr>
          <w:rFonts w:ascii="Verdana" w:eastAsia="Verdana" w:hAnsi="Verdana"/>
          <w:sz w:val="22"/>
          <w:szCs w:val="22"/>
          <w:lang w:val="cy-GB"/>
        </w:rPr>
        <w:t xml:space="preserve">diweddariad ar yr holl gamau gweithredu cyn cyfarfod er mwyn osgoi amser ychwanegol ar y camau gweithredu a gwblhawyd. Nodwyd hefyd y byddai'n ddefnyddiol ychwanegu'r dyddiad pan fydd pob cam gweithredu wedi'i gwblhau at y tabl camau gweithredu. </w:t>
      </w:r>
    </w:p>
    <w:p w14:paraId="43546912" w14:textId="77777777" w:rsidR="008F70C8" w:rsidRPr="00F27812" w:rsidRDefault="008F70C8" w:rsidP="00D16F73">
      <w:pPr>
        <w:rPr>
          <w:rFonts w:ascii="Verdana" w:hAnsi="Verdana"/>
          <w:sz w:val="22"/>
          <w:szCs w:val="22"/>
          <w:lang w:val="cy-GB"/>
        </w:rPr>
      </w:pPr>
    </w:p>
    <w:p w14:paraId="12E11166" w14:textId="77777777" w:rsidR="004376CB" w:rsidRPr="00F27812" w:rsidRDefault="00CA486C" w:rsidP="008F70C8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A12 2022/23: SCHTh i sicrhau bod diweddariad a dyddiad cwblhau yn cael eu hychwanegu at y tabl camau gweithredu cyn pob cyfarfod.</w:t>
      </w:r>
      <w:r>
        <w:rPr>
          <w:rFonts w:ascii="Verdana" w:eastAsia="Verdana" w:hAnsi="Verdana"/>
          <w:b/>
          <w:bCs/>
          <w:sz w:val="22"/>
          <w:szCs w:val="22"/>
          <w:lang w:val="cy-GB"/>
        </w:rPr>
        <w:br/>
      </w:r>
    </w:p>
    <w:p w14:paraId="1CF633C9" w14:textId="1D69EE0C" w:rsidR="008F70C8" w:rsidRPr="00F27812" w:rsidRDefault="00CA486C" w:rsidP="008F70C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IW fod A02 ar y gweill ac y bydd yn rhan o waith parhaus y Grŵp Llywodraethu Archwilio. </w:t>
      </w:r>
    </w:p>
    <w:p w14:paraId="74D554D8" w14:textId="77777777" w:rsidR="008F70C8" w:rsidRPr="00F27812" w:rsidRDefault="008F70C8" w:rsidP="00D16F73">
      <w:pPr>
        <w:rPr>
          <w:rFonts w:ascii="Verdana" w:hAnsi="Verdana"/>
          <w:b/>
          <w:bCs/>
          <w:sz w:val="22"/>
          <w:szCs w:val="22"/>
          <w:lang w:val="cy-GB"/>
        </w:rPr>
      </w:pPr>
    </w:p>
    <w:p w14:paraId="28EF5373" w14:textId="35BBB45F" w:rsidR="004376CB" w:rsidRPr="00F27812" w:rsidRDefault="00CA486C" w:rsidP="004376C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Mae A04 ar y gweill, nododd JM fod adroddiad ar y cyd ar Grantiau’r Comisiynwyr wedi’i lunio ychydig flynyddoedd yn ôl, ond bydd HC yn cynhyrchu adroddiad cyfredol.</w:t>
      </w:r>
    </w:p>
    <w:p w14:paraId="181013F3" w14:textId="77777777" w:rsidR="004376CB" w:rsidRPr="00F27812" w:rsidRDefault="004376CB" w:rsidP="004376CB">
      <w:pPr>
        <w:rPr>
          <w:rFonts w:ascii="Verdana" w:hAnsi="Verdana"/>
          <w:sz w:val="22"/>
          <w:szCs w:val="22"/>
          <w:lang w:val="cy-GB"/>
        </w:rPr>
      </w:pPr>
    </w:p>
    <w:p w14:paraId="48224CD6" w14:textId="1CA45458" w:rsidR="004376CB" w:rsidRPr="00F27812" w:rsidRDefault="00CA486C" w:rsidP="004376C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A05 – Nododd y CC ei fod wedi cysylltu â </w:t>
      </w:r>
      <w:r w:rsidR="00352091">
        <w:rPr>
          <w:rFonts w:ascii="Verdana" w:eastAsia="Verdana" w:hAnsi="Verdana"/>
          <w:sz w:val="22"/>
          <w:szCs w:val="22"/>
          <w:lang w:val="cy-GB"/>
        </w:rPr>
        <w:t xml:space="preserve">Heddlu </w:t>
      </w:r>
      <w:r>
        <w:rPr>
          <w:rFonts w:ascii="Verdana" w:eastAsia="Verdana" w:hAnsi="Verdana"/>
          <w:sz w:val="22"/>
          <w:szCs w:val="22"/>
          <w:lang w:val="cy-GB"/>
        </w:rPr>
        <w:t xml:space="preserve">De Cymru mewn perthynas â rheoli eiddo. Cynhaliwyd cyfarfod ar y 1 Medi i drafod yr ap y maent wedi ei ddatblygu. Mae hyn bellach yn cael ei </w:t>
      </w:r>
      <w:r w:rsidR="000317A2">
        <w:rPr>
          <w:rFonts w:ascii="Verdana" w:eastAsia="Verdana" w:hAnsi="Verdana"/>
          <w:sz w:val="22"/>
          <w:szCs w:val="22"/>
          <w:lang w:val="cy-GB"/>
        </w:rPr>
        <w:t>ddatblygu</w:t>
      </w:r>
      <w:r>
        <w:rPr>
          <w:rFonts w:ascii="Verdana" w:eastAsia="Verdana" w:hAnsi="Verdana"/>
          <w:sz w:val="22"/>
          <w:szCs w:val="22"/>
          <w:lang w:val="cy-GB"/>
        </w:rPr>
        <w:t xml:space="preserve"> gyda chydweithrediad tri o luoedd yr heddlu mewn perthynas â rheoli eiddo ac integreiddio Niche a Pronto.</w:t>
      </w:r>
    </w:p>
    <w:p w14:paraId="62514520" w14:textId="77777777" w:rsidR="004376CB" w:rsidRPr="00F27812" w:rsidRDefault="004376CB" w:rsidP="004376CB">
      <w:pPr>
        <w:rPr>
          <w:rFonts w:ascii="Verdana" w:hAnsi="Verdana"/>
          <w:sz w:val="22"/>
          <w:szCs w:val="22"/>
          <w:lang w:val="cy-GB"/>
        </w:rPr>
      </w:pPr>
    </w:p>
    <w:p w14:paraId="2AD5E9A7" w14:textId="5A5484FC" w:rsidR="00B97744" w:rsidRPr="00F27812" w:rsidRDefault="00CA486C" w:rsidP="00B9774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Cadarnhawyd bod A06 wedi’i gwblhau a bod dyddiad y prosiect</w:t>
      </w:r>
      <w:r w:rsidR="000D0729">
        <w:rPr>
          <w:rFonts w:ascii="Verdana" w:eastAsia="Verdana" w:hAnsi="Verdana"/>
          <w:sz w:val="22"/>
          <w:szCs w:val="22"/>
          <w:lang w:val="cy-GB"/>
        </w:rPr>
        <w:t xml:space="preserve"> </w:t>
      </w:r>
      <w:r w:rsidR="000D0729" w:rsidRPr="000D0729">
        <w:rPr>
          <w:rFonts w:ascii="Verdana" w:eastAsia="Verdana" w:hAnsi="Verdana"/>
          <w:sz w:val="22"/>
          <w:szCs w:val="22"/>
          <w:lang w:val="cy-GB"/>
        </w:rPr>
        <w:t>systemau rheoli cofnodion</w:t>
      </w:r>
      <w:r>
        <w:rPr>
          <w:rFonts w:ascii="Verdana" w:eastAsia="Verdana" w:hAnsi="Verdana"/>
          <w:sz w:val="22"/>
          <w:szCs w:val="22"/>
          <w:lang w:val="cy-GB"/>
        </w:rPr>
        <w:t xml:space="preserve"> </w:t>
      </w:r>
      <w:r w:rsidR="000D0729">
        <w:rPr>
          <w:rFonts w:ascii="Verdana" w:eastAsia="Verdana" w:hAnsi="Verdana"/>
          <w:sz w:val="22"/>
          <w:szCs w:val="22"/>
          <w:lang w:val="cy-GB"/>
        </w:rPr>
        <w:t>(</w:t>
      </w:r>
      <w:r>
        <w:rPr>
          <w:rFonts w:ascii="Verdana" w:eastAsia="Verdana" w:hAnsi="Verdana"/>
          <w:sz w:val="22"/>
          <w:szCs w:val="22"/>
          <w:lang w:val="cy-GB"/>
        </w:rPr>
        <w:t>RMS</w:t>
      </w:r>
      <w:r w:rsidR="000D0729">
        <w:rPr>
          <w:rFonts w:ascii="Verdana" w:eastAsia="Verdana" w:hAnsi="Verdana"/>
          <w:sz w:val="22"/>
          <w:szCs w:val="22"/>
          <w:lang w:val="cy-GB"/>
        </w:rPr>
        <w:t>)</w:t>
      </w:r>
      <w:r>
        <w:rPr>
          <w:rFonts w:ascii="Verdana" w:eastAsia="Verdana" w:hAnsi="Verdana"/>
          <w:sz w:val="22"/>
          <w:szCs w:val="22"/>
          <w:lang w:val="cy-GB"/>
        </w:rPr>
        <w:t xml:space="preserve"> wedi’i newid i Ebrill 2023.</w:t>
      </w:r>
    </w:p>
    <w:p w14:paraId="6E084CF5" w14:textId="4F7D3490" w:rsidR="00B97744" w:rsidRPr="00F27812" w:rsidRDefault="00B97744" w:rsidP="00B97744">
      <w:pPr>
        <w:rPr>
          <w:rFonts w:ascii="Verdana" w:hAnsi="Verdana"/>
          <w:sz w:val="22"/>
          <w:szCs w:val="22"/>
          <w:lang w:val="cy-GB"/>
        </w:rPr>
      </w:pPr>
    </w:p>
    <w:p w14:paraId="115655E7" w14:textId="17BECF91" w:rsidR="00B97744" w:rsidRPr="00F27812" w:rsidRDefault="00CA486C" w:rsidP="00B9774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Nododd JM fod A07 wedi'i chwblhau a bod y cynllun wedi'i ddiwygio i adlewyrchu awgrym y Pwyllgor.</w:t>
      </w:r>
    </w:p>
    <w:p w14:paraId="05A46C4B" w14:textId="77777777" w:rsidR="00B97744" w:rsidRPr="00F27812" w:rsidRDefault="00B97744" w:rsidP="00B97744">
      <w:pPr>
        <w:rPr>
          <w:rFonts w:ascii="Verdana" w:hAnsi="Verdana"/>
          <w:sz w:val="22"/>
          <w:szCs w:val="22"/>
          <w:lang w:val="cy-GB"/>
        </w:rPr>
      </w:pPr>
    </w:p>
    <w:p w14:paraId="082FCF31" w14:textId="2E102554" w:rsidR="00B97744" w:rsidRPr="00F27812" w:rsidRDefault="00CA486C" w:rsidP="00B9774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IW fod A08 yn fusnes fel arfer a bydd yn cael ei adlewyrchu yn y cynllun archwilio mewnol nesaf. </w:t>
      </w:r>
    </w:p>
    <w:p w14:paraId="17242709" w14:textId="77777777" w:rsidR="00B97744" w:rsidRPr="00F27812" w:rsidRDefault="00B97744" w:rsidP="00B97744">
      <w:pPr>
        <w:rPr>
          <w:rFonts w:ascii="Verdana" w:hAnsi="Verdana"/>
          <w:sz w:val="22"/>
          <w:szCs w:val="22"/>
          <w:lang w:val="cy-GB"/>
        </w:rPr>
      </w:pPr>
    </w:p>
    <w:p w14:paraId="265C15AD" w14:textId="67FB01A8" w:rsidR="00FB2492" w:rsidRPr="00F27812" w:rsidRDefault="00CA486C" w:rsidP="00FB249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Nodwyd bod A09 ac A10 wedi'u cwblhau ac wedi'u cynnwys ar yr agenda o dan y cofrestrau risg. Cadarnhawyd bod tudalen ar DPPI 2 sy'n cynnwys holl bolisïau'r heddlu mewn un lle. </w:t>
      </w:r>
    </w:p>
    <w:p w14:paraId="027C7DB7" w14:textId="3214FFF2" w:rsidR="001203DD" w:rsidRPr="00F27812" w:rsidRDefault="00CA486C" w:rsidP="004C0C53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</w:r>
      <w:r>
        <w:rPr>
          <w:rFonts w:ascii="Verdana" w:eastAsia="Verdana" w:hAnsi="Verdana" w:cs="Calibri"/>
          <w:b/>
          <w:bCs/>
          <w:sz w:val="22"/>
          <w:szCs w:val="22"/>
          <w:lang w:val="cy-GB"/>
        </w:rPr>
        <w:t>D02 2022/23: Yn amodol ar y newidiadau gofynnol a nodwyd, derbyniwyd cofnodion y cyfarfod a gynhaliwyd ar 28 Gorffennaf 2022 fel cofnod cywir gan y Pwyllgor.</w:t>
      </w:r>
    </w:p>
    <w:p w14:paraId="349E8CE3" w14:textId="63FE31FA" w:rsidR="004C0C53" w:rsidRPr="00F27812" w:rsidRDefault="004C0C53" w:rsidP="000971D5">
      <w:pPr>
        <w:spacing w:before="120"/>
        <w:contextualSpacing/>
        <w:rPr>
          <w:rFonts w:ascii="Verdana" w:eastAsia="Calibri" w:hAnsi="Verdana" w:cstheme="minorHAnsi"/>
          <w:b/>
          <w:sz w:val="22"/>
          <w:szCs w:val="22"/>
          <w:lang w:val="cy-GB"/>
        </w:rPr>
      </w:pPr>
    </w:p>
    <w:p w14:paraId="1B362E94" w14:textId="5B6F05BD" w:rsidR="00381AF0" w:rsidRPr="00F27812" w:rsidRDefault="00CA486C" w:rsidP="0036398E">
      <w:pPr>
        <w:pStyle w:val="ListParagraph"/>
        <w:numPr>
          <w:ilvl w:val="0"/>
          <w:numId w:val="28"/>
        </w:numPr>
        <w:spacing w:before="120"/>
        <w:contextualSpacing/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Camau gweithredu o gyfarfod y Grŵp Llywodraethu Corfforaethol </w:t>
      </w:r>
    </w:p>
    <w:p w14:paraId="5DC26ABF" w14:textId="22D1A157" w:rsidR="00FB2492" w:rsidRPr="00F27812" w:rsidRDefault="00CA486C" w:rsidP="00715DA5">
      <w:pPr>
        <w:spacing w:before="120"/>
        <w:contextualSpacing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>Rhoddodd y CC drosolwg o’r camau gweithredu a ddeilliodd o gyfarfod y Grŵp Llywodraethu Corfforaethol ar 2 Medi 2022. Y prif feysydd a drafodwyd yn y cyfarfod oedd Datganiad Rheoli'r Heddlu (FMS). Mae adroddiad diweddaru</w:t>
      </w:r>
      <w:r>
        <w:rPr>
          <w:rFonts w:ascii="Verdana" w:eastAsia="Verdana" w:hAnsi="Verdana" w:cs="Arial"/>
          <w:sz w:val="22"/>
          <w:szCs w:val="22"/>
          <w:lang w:val="cy-GB"/>
        </w:rPr>
        <w:t xml:space="preserve"> FMS yn y broses o gael ei gynhyrchu i roi gwybod i swyddogion a staff sut y bydd hyn yn llywio Adolygiad yr Heddlu a chynllunio busnes ar gyfer y 3 blynedd nesaf. Cymeradwywyd y Polisi Rheoli </w:t>
      </w:r>
      <w:r>
        <w:rPr>
          <w:rFonts w:ascii="Verdana" w:eastAsia="Verdana" w:hAnsi="Verdana" w:cs="Arial"/>
          <w:sz w:val="22"/>
          <w:szCs w:val="22"/>
          <w:lang w:val="cy-GB"/>
        </w:rPr>
        <w:lastRenderedPageBreak/>
        <w:t xml:space="preserve">Risg yn ffurfiol gan y Grŵp. Rhoddodd y CC drosolwg o'r holl gamau gweithredu eraill fel y nodwyd yn y papur a ddosbarthwyd i'r Pwyllgor. </w:t>
      </w:r>
    </w:p>
    <w:p w14:paraId="5E6B0193" w14:textId="24955CCA" w:rsidR="00FB2492" w:rsidRPr="00F27812" w:rsidRDefault="00FB2492" w:rsidP="00715DA5">
      <w:pPr>
        <w:spacing w:before="120"/>
        <w:contextualSpacing/>
        <w:rPr>
          <w:rFonts w:ascii="Verdana" w:hAnsi="Verdana" w:cstheme="minorHAnsi"/>
          <w:sz w:val="22"/>
          <w:szCs w:val="22"/>
          <w:lang w:val="cy-GB"/>
        </w:rPr>
      </w:pPr>
    </w:p>
    <w:p w14:paraId="5941869A" w14:textId="4CCE13E9" w:rsidR="00BA3FDE" w:rsidRPr="00F27812" w:rsidRDefault="00CA486C" w:rsidP="00AE54F6">
      <w:pPr>
        <w:spacing w:before="120"/>
        <w:contextualSpacing/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Nodwyd hefyd bod yr Heddlu yn gallu </w:t>
      </w:r>
      <w:r>
        <w:rPr>
          <w:rFonts w:ascii="Verdana" w:eastAsia="Verdana" w:hAnsi="Verdana"/>
          <w:sz w:val="22"/>
          <w:szCs w:val="22"/>
          <w:lang w:val="cy-GB"/>
        </w:rPr>
        <w:t xml:space="preserve">llofnodi'r Datganiad Llywodraethu Blynyddol yn gynharach na'r cyfrifon a'i fod ar agenda'r cyfarfod heddiw i'w adolygu'n derfynol. </w:t>
      </w:r>
    </w:p>
    <w:p w14:paraId="72423F97" w14:textId="728E816F" w:rsidR="008342BE" w:rsidRPr="00F27812" w:rsidRDefault="008342BE" w:rsidP="00FA420F">
      <w:pPr>
        <w:rPr>
          <w:rFonts w:ascii="Verdana" w:hAnsi="Verdana"/>
          <w:sz w:val="22"/>
          <w:szCs w:val="22"/>
          <w:lang w:val="cy-GB"/>
        </w:rPr>
      </w:pPr>
    </w:p>
    <w:p w14:paraId="600869A5" w14:textId="77777777" w:rsidR="008342BE" w:rsidRPr="00F27812" w:rsidRDefault="008342BE" w:rsidP="00FA420F">
      <w:pPr>
        <w:rPr>
          <w:rFonts w:ascii="Verdana" w:hAnsi="Verdana"/>
          <w:sz w:val="22"/>
          <w:szCs w:val="22"/>
          <w:lang w:val="cy-GB"/>
        </w:rPr>
      </w:pPr>
    </w:p>
    <w:p w14:paraId="5FB65DCE" w14:textId="31E50BAE" w:rsidR="00A01020" w:rsidRPr="00F27812" w:rsidRDefault="00CA486C" w:rsidP="0036398E">
      <w:pPr>
        <w:pStyle w:val="ListParagraph"/>
        <w:numPr>
          <w:ilvl w:val="0"/>
          <w:numId w:val="28"/>
        </w:numPr>
        <w:spacing w:before="120"/>
        <w:contextualSpacing/>
        <w:rPr>
          <w:rFonts w:ascii="Verdana" w:hAnsi="Verdana" w:cstheme="minorHAnsi"/>
          <w:b/>
          <w:lang w:val="cy-GB"/>
        </w:rPr>
      </w:pPr>
      <w:r>
        <w:rPr>
          <w:rFonts w:ascii="Verdana" w:eastAsia="Verdana" w:hAnsi="Verdana"/>
          <w:b/>
          <w:bCs/>
          <w:lang w:val="cy-GB"/>
        </w:rPr>
        <w:t>Cyfarfod y Grŵp Llywodraethu Archwilio (AGG) a gynhaliwyd ar 29 Medi 2022</w:t>
      </w:r>
    </w:p>
    <w:p w14:paraId="55FB53AB" w14:textId="19846D8C" w:rsidR="0022616A" w:rsidRPr="00F27812" w:rsidRDefault="00CA486C" w:rsidP="00AB258C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mewn perthynas â'r archwiliad Ystadau a gafodd sicrwydd cyfyngedig. Nodwyd mai un o gyfrifoldebau'r AGG yw cefnogi meysydd busnes sydd wedi derbyn sicrwydd cyfyngedig. Mynychodd uwch arweinwyr ystadau yr AGG i drafod yr argymhellion a chynghori ar fesurau lliniaru yr oeddent eisoes wedi’u rhoi ar waith. Ymatebwyd i bob argymhelliad blaenoriaeth un ac mae argymhellion eraill ar y gweill. </w:t>
      </w:r>
    </w:p>
    <w:p w14:paraId="07F7FCD7" w14:textId="77777777" w:rsidR="00AB258C" w:rsidRPr="00F27812" w:rsidRDefault="00AB258C" w:rsidP="00AB258C">
      <w:pPr>
        <w:rPr>
          <w:rFonts w:ascii="Verdana" w:hAnsi="Verdana"/>
          <w:sz w:val="22"/>
          <w:szCs w:val="22"/>
          <w:lang w:val="cy-GB"/>
        </w:rPr>
      </w:pPr>
    </w:p>
    <w:p w14:paraId="73F4CDE9" w14:textId="0150CD1D" w:rsidR="00FE0680" w:rsidRPr="00F27812" w:rsidRDefault="00CA486C" w:rsidP="00AB258C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Ar hyn o bryd mae 31 o argymhellion ar agor. Mae'r cynnydd diweddar i'w briodoli i 15 o argymhellion o archwiliadau diweddar, 11 ohonynt o'r archwiliad Ystadau - Cynnal a Chadw Wedi'i Gynllunio ac Ataliol (Sicrwydd cyfyngedig) a 4 o'r archwiliad Offer Gweithredol (Sicrwydd Rhesymol).  </w:t>
      </w:r>
    </w:p>
    <w:p w14:paraId="7D823E8B" w14:textId="77777777" w:rsidR="00AB258C" w:rsidRPr="00F27812" w:rsidRDefault="00AB258C" w:rsidP="00AB258C">
      <w:pPr>
        <w:rPr>
          <w:rFonts w:ascii="Verdana" w:hAnsi="Verdana" w:cstheme="minorHAnsi"/>
          <w:sz w:val="22"/>
          <w:szCs w:val="22"/>
          <w:lang w:val="cy-GB"/>
        </w:rPr>
      </w:pPr>
    </w:p>
    <w:p w14:paraId="03432696" w14:textId="13D9889C" w:rsidR="0022616A" w:rsidRPr="00F27812" w:rsidRDefault="00CA486C" w:rsidP="00AB258C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Rhoddwyd trosolwg o oedran yr argymhellion sydd ar agor.  </w:t>
      </w:r>
      <w:r>
        <w:rPr>
          <w:rFonts w:ascii="Verdana" w:eastAsia="Verdana" w:hAnsi="Verdana"/>
          <w:sz w:val="22"/>
          <w:szCs w:val="22"/>
          <w:lang w:val="cy-GB"/>
        </w:rPr>
        <w:t xml:space="preserve">Nodwyd bod nifer o'r argymhellion hŷn ynghlwm â darnau o waith tymor hwy, yn enwedig y datblygiadau TG sydd ar ddod. </w:t>
      </w:r>
      <w:r>
        <w:rPr>
          <w:rFonts w:ascii="Verdana" w:eastAsia="Verdana" w:hAnsi="Verdana" w:cs="Calibri"/>
          <w:sz w:val="22"/>
          <w:szCs w:val="22"/>
          <w:lang w:val="cy-GB"/>
        </w:rPr>
        <w:t>Cafodd 4 argymhelliad (pob un o flaenoriaeth 2) yr ystyriwyd eu bod wedi’u gweithredu’n flaenorol eu hailagor yn ystod archwiliad Dilynol Medi 2022, gyda TIAA yn herio ansawdd neu absenoldeb y dystiolaeth a ddarparwyd. Mae hwn yn arfer nad yw wedi cael ei arsylwi yn y blynyddoedd diwethaf ac felly mae angen cymryd camau pellach. Mewn 2 o'r achosion hyn mae'n ymddangos bod ateb ar gael yn rhwydd.</w:t>
      </w:r>
    </w:p>
    <w:p w14:paraId="4C944930" w14:textId="77777777" w:rsidR="00AB258C" w:rsidRPr="00F27812" w:rsidRDefault="00AB258C" w:rsidP="00AB258C">
      <w:pPr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088A73ED" w14:textId="7C42197B" w:rsidR="005865D0" w:rsidRPr="00F27812" w:rsidRDefault="00CA486C" w:rsidP="00AB258C">
      <w:pPr>
        <w:rPr>
          <w:rFonts w:ascii="Verdana" w:hAnsi="Verdana" w:cstheme="minorHAnsi"/>
          <w:b/>
          <w:bCs/>
          <w:sz w:val="22"/>
          <w:szCs w:val="22"/>
          <w:lang w:val="cy-GB"/>
        </w:rPr>
      </w:pPr>
      <w:r>
        <w:rPr>
          <w:rFonts w:ascii="Verdana" w:eastAsia="Verdana" w:hAnsi="Verdana" w:cs="Calibri"/>
          <w:b/>
          <w:bCs/>
          <w:sz w:val="22"/>
          <w:szCs w:val="22"/>
          <w:lang w:val="cy-GB"/>
        </w:rPr>
        <w:t>A13 2022/23 Gofynnodd yr aelodau am ragor o wybodaeth am y pedwar argymhelliad a ail-agorwyd yng nghyfarfod nesaf y Cyd-bwyllgor Archwilio.</w:t>
      </w:r>
    </w:p>
    <w:p w14:paraId="7FB21EAA" w14:textId="77777777" w:rsidR="00AB258C" w:rsidRPr="00F27812" w:rsidRDefault="00AB258C" w:rsidP="00AB258C">
      <w:pPr>
        <w:rPr>
          <w:rFonts w:ascii="Verdana" w:hAnsi="Verdana"/>
          <w:b/>
          <w:bCs/>
          <w:lang w:val="cy-GB"/>
        </w:rPr>
      </w:pPr>
    </w:p>
    <w:p w14:paraId="388B1BB2" w14:textId="03784E43" w:rsidR="005865D0" w:rsidRPr="00F27812" w:rsidRDefault="00CA486C" w:rsidP="005865D0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mewn perthynas â </w:t>
      </w:r>
      <w:r>
        <w:rPr>
          <w:rFonts w:ascii="Verdana" w:eastAsia="Verdana" w:hAnsi="Verdana" w:cs="Calibri"/>
          <w:sz w:val="22"/>
          <w:szCs w:val="22"/>
          <w:lang w:val="cy-GB"/>
        </w:rPr>
        <w:t>Chylch Gweithredu a Thystiolaeth newydd, sy’n nodi’r iaith y dylid ei defnyddio i bennu statws argymhelliad ac i sicrhau bod tystiolaeth yn cael ei nodi ar ôl ei weithredu.</w:t>
      </w:r>
      <w:r w:rsidR="001F59CE">
        <w:rPr>
          <w:rFonts w:ascii="Verdana" w:eastAsia="Verdana" w:hAnsi="Verdana" w:cs="Calibri"/>
          <w:sz w:val="22"/>
          <w:szCs w:val="22"/>
          <w:lang w:val="cy-GB"/>
        </w:rPr>
        <w:t xml:space="preserve"> </w:t>
      </w:r>
      <w:r>
        <w:rPr>
          <w:rFonts w:ascii="Verdana" w:eastAsia="Verdana" w:hAnsi="Verdana" w:cs="Calibri"/>
          <w:sz w:val="22"/>
          <w:szCs w:val="22"/>
          <w:lang w:val="cy-GB"/>
        </w:rPr>
        <w:t>Ar hyn o bryd mae 22 o argymhellion sydd angen tystiolaeth er mwyn gallu eu cau.</w:t>
      </w:r>
    </w:p>
    <w:p w14:paraId="707FFE40" w14:textId="77777777" w:rsidR="008957F2" w:rsidRPr="00F27812" w:rsidRDefault="008957F2" w:rsidP="005865D0">
      <w:pPr>
        <w:rPr>
          <w:rFonts w:ascii="Verdana" w:hAnsi="Verdana" w:cstheme="minorHAnsi"/>
          <w:sz w:val="22"/>
          <w:szCs w:val="22"/>
          <w:lang w:val="cy-GB"/>
        </w:rPr>
      </w:pPr>
    </w:p>
    <w:p w14:paraId="2942514B" w14:textId="73E45F59" w:rsidR="005865D0" w:rsidRPr="00F27812" w:rsidRDefault="00CA486C" w:rsidP="005865D0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Galwyd cyfarfod arbennig o'r AGG i drafod a ddylid uno gwaith yr AGG â'r Grŵp Llywodraethu Corfforaethol (CGG). Ar ôl gwerthusiad teg o rolau a chyfrifoldebau daethpwyd i'r casgliad na fyddai hyn yn dod â digon o fantais ac y byddai'n gwanhau'r cyfle i graffu'n fanwl. Yn lle hynny er mwyn sicrhau effeithlonrwydd, cytunwyd y byddai'r broses o adrodd ar AGG i'r CGG yn cael ei symleiddio gyda mwy o ffocws ar eithriadau a llai o ailadrodd materion sydd fel arall wedi'u datganoli. </w:t>
      </w:r>
    </w:p>
    <w:p w14:paraId="5FD9D121" w14:textId="4238D500" w:rsidR="005865D0" w:rsidRPr="00F27812" w:rsidRDefault="005865D0" w:rsidP="005865D0">
      <w:pPr>
        <w:rPr>
          <w:rFonts w:ascii="Verdana" w:hAnsi="Verdana" w:cstheme="minorHAnsi"/>
          <w:sz w:val="22"/>
          <w:szCs w:val="22"/>
          <w:lang w:val="cy-GB"/>
        </w:rPr>
      </w:pPr>
    </w:p>
    <w:p w14:paraId="567074E3" w14:textId="6424CB56" w:rsidR="00185E15" w:rsidRPr="00F27812" w:rsidRDefault="00CA486C" w:rsidP="002F342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Sicrhaodd ND y Pwyllgor fod colofn ychwanegol wedi'i hychwanegu at yr argymhellion hŷn yn gofyn i Benaethiaid Adrannau gynnwys amcangyfrif o ddyddiad gweithredu. </w:t>
      </w:r>
    </w:p>
    <w:p w14:paraId="72998525" w14:textId="77777777" w:rsidR="002F3420" w:rsidRPr="00F27812" w:rsidRDefault="002F3420" w:rsidP="002F3420">
      <w:pPr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50ED8EA6" w14:textId="77777777" w:rsidR="00E345F9" w:rsidRPr="00F27812" w:rsidRDefault="00E345F9" w:rsidP="000971D5">
      <w:pPr>
        <w:rPr>
          <w:rFonts w:ascii="Verdana" w:hAnsi="Verdana" w:cstheme="minorHAnsi"/>
          <w:sz w:val="22"/>
          <w:szCs w:val="22"/>
          <w:lang w:val="cy-GB"/>
        </w:rPr>
      </w:pPr>
    </w:p>
    <w:p w14:paraId="165C1119" w14:textId="72C041AF" w:rsidR="00EC17CD" w:rsidRPr="00F27812" w:rsidRDefault="00CA486C" w:rsidP="0036398E">
      <w:pPr>
        <w:pStyle w:val="ListParagraph"/>
        <w:numPr>
          <w:ilvl w:val="0"/>
          <w:numId w:val="28"/>
        </w:numPr>
        <w:rPr>
          <w:rFonts w:ascii="Verdana" w:hAnsi="Verdana" w:cstheme="minorHAnsi"/>
          <w:lang w:val="cy-GB"/>
        </w:rPr>
      </w:pPr>
      <w:r>
        <w:rPr>
          <w:rFonts w:ascii="Verdana" w:eastAsia="Verdana" w:hAnsi="Verdana"/>
          <w:lang w:val="cy-GB"/>
        </w:rPr>
        <w:lastRenderedPageBreak/>
        <w:t xml:space="preserve"> </w:t>
      </w:r>
      <w:r>
        <w:rPr>
          <w:rFonts w:ascii="Verdana" w:eastAsia="Verdana" w:hAnsi="Verdana"/>
          <w:b/>
          <w:bCs/>
          <w:lang w:val="cy-GB"/>
        </w:rPr>
        <w:t>Adroddiadau yr archwilwyr mewnol</w:t>
      </w:r>
    </w:p>
    <w:p w14:paraId="392AB108" w14:textId="1B2AD50B" w:rsidR="002F3420" w:rsidRPr="00F27812" w:rsidRDefault="00CA486C" w:rsidP="00D3651A">
      <w:pPr>
        <w:pStyle w:val="ListParagraph"/>
        <w:numPr>
          <w:ilvl w:val="0"/>
          <w:numId w:val="27"/>
        </w:numPr>
        <w:spacing w:before="120"/>
        <w:ind w:left="426"/>
        <w:contextualSpacing/>
        <w:jc w:val="both"/>
        <w:rPr>
          <w:rFonts w:ascii="Verdana" w:hAnsi="Verdana" w:cstheme="minorHAnsi"/>
          <w:lang w:val="cy-GB"/>
        </w:rPr>
      </w:pPr>
      <w:r>
        <w:rPr>
          <w:rFonts w:ascii="Verdana" w:eastAsia="Verdana" w:hAnsi="Verdana"/>
          <w:b/>
          <w:bCs/>
          <w:lang w:val="cy-GB"/>
        </w:rPr>
        <w:t>Cydymffurfiaeth ar y Cyd o Reoli Risg – Rheolaethau Lliniaru</w:t>
      </w:r>
    </w:p>
    <w:p w14:paraId="7C743817" w14:textId="77777777" w:rsidR="002F3420" w:rsidRPr="00F27812" w:rsidRDefault="002F3420" w:rsidP="002F3420">
      <w:pPr>
        <w:pStyle w:val="ListParagraph"/>
        <w:spacing w:before="120"/>
        <w:ind w:left="426"/>
        <w:contextualSpacing/>
        <w:jc w:val="both"/>
        <w:rPr>
          <w:rFonts w:ascii="Verdana" w:hAnsi="Verdana" w:cstheme="minorHAnsi"/>
          <w:lang w:val="cy-GB"/>
        </w:rPr>
      </w:pPr>
    </w:p>
    <w:p w14:paraId="21F388C6" w14:textId="1B392FA6" w:rsidR="00185E15" w:rsidRPr="00F27812" w:rsidRDefault="00CA486C" w:rsidP="002F3420">
      <w:pPr>
        <w:pStyle w:val="ListParagraph"/>
        <w:spacing w:before="120"/>
        <w:ind w:left="426"/>
        <w:contextualSpacing/>
        <w:jc w:val="both"/>
        <w:rPr>
          <w:rFonts w:ascii="Verdana" w:hAnsi="Verdana" w:cstheme="minorHAnsi"/>
          <w:lang w:val="cy-GB"/>
        </w:rPr>
      </w:pPr>
      <w:r>
        <w:rPr>
          <w:rFonts w:ascii="Verdana" w:eastAsia="Verdana" w:hAnsi="Verdana"/>
          <w:lang w:val="cy-GB"/>
        </w:rPr>
        <w:t xml:space="preserve">Canlyniad: Sicrwydd Sylweddol heb unrhyw argymhellion. Adroddiad ar y cyd â Gogledd Cymru oedd hwn. Barnwyd bod y strwythurau llywodraethu ar gyfer lliniaru, monitro ac adrodd ar risg o fewn y ddau Heddlu yn effeithiol. </w:t>
      </w:r>
    </w:p>
    <w:p w14:paraId="7BE5A61A" w14:textId="3422397E" w:rsidR="002F3420" w:rsidRPr="00F27812" w:rsidRDefault="002F3420" w:rsidP="002F3420">
      <w:pPr>
        <w:pStyle w:val="ListParagraph"/>
        <w:spacing w:before="120"/>
        <w:ind w:left="426"/>
        <w:contextualSpacing/>
        <w:jc w:val="both"/>
        <w:rPr>
          <w:rFonts w:ascii="Verdana" w:hAnsi="Verdana" w:cstheme="minorHAnsi"/>
          <w:lang w:val="cy-GB"/>
        </w:rPr>
      </w:pPr>
    </w:p>
    <w:p w14:paraId="53D7F635" w14:textId="12A78414" w:rsidR="002F3420" w:rsidRPr="00F27812" w:rsidRDefault="00CA486C" w:rsidP="00AB258C">
      <w:pPr>
        <w:spacing w:before="120"/>
        <w:contextualSpacing/>
        <w:jc w:val="both"/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Cafwyd trafodaeth ar nifer y risgiau a adolygwyd, cadarnhaodd JM fod dwy risg yn normal, a </w:t>
      </w:r>
      <w:r>
        <w:rPr>
          <w:rFonts w:ascii="Verdana" w:eastAsia="Verdana" w:hAnsi="Verdana"/>
          <w:sz w:val="22"/>
          <w:szCs w:val="22"/>
          <w:lang w:val="cy-GB"/>
        </w:rPr>
        <w:t xml:space="preserve">gall y Pwyllgor Archwilio neu uwch reolwyr eu dewis. Fel arfer, dewisir risg sy'n effeithio ar bob heddlu er mwyn cael sicrwydd a chymharu'r hyn y mae pob heddlu yn ei wneud i liniaru'r un risg. </w:t>
      </w:r>
    </w:p>
    <w:p w14:paraId="44E85238" w14:textId="77777777" w:rsidR="00E01FA8" w:rsidRPr="00F27812" w:rsidRDefault="00E01FA8" w:rsidP="002F3420">
      <w:pPr>
        <w:pStyle w:val="ListParagraph"/>
        <w:spacing w:before="120"/>
        <w:ind w:left="426"/>
        <w:contextualSpacing/>
        <w:jc w:val="both"/>
        <w:rPr>
          <w:rFonts w:ascii="Verdana" w:hAnsi="Verdana"/>
          <w:lang w:val="cy-GB"/>
        </w:rPr>
      </w:pPr>
    </w:p>
    <w:p w14:paraId="3997BDD7" w14:textId="0D5ABF12" w:rsidR="002F3420" w:rsidRPr="00F27812" w:rsidRDefault="002F3420" w:rsidP="002F3420">
      <w:pPr>
        <w:pStyle w:val="ListParagraph"/>
        <w:spacing w:before="120"/>
        <w:ind w:left="426"/>
        <w:contextualSpacing/>
        <w:jc w:val="both"/>
        <w:rPr>
          <w:rFonts w:ascii="Verdana" w:hAnsi="Verdana"/>
          <w:lang w:val="cy-GB"/>
        </w:rPr>
      </w:pPr>
    </w:p>
    <w:p w14:paraId="5B16AE74" w14:textId="2FAB8A8C" w:rsidR="00460F8E" w:rsidRPr="00F27812" w:rsidRDefault="00CA486C" w:rsidP="00185E15">
      <w:pPr>
        <w:pStyle w:val="ListParagraph"/>
        <w:numPr>
          <w:ilvl w:val="0"/>
          <w:numId w:val="27"/>
        </w:numPr>
        <w:spacing w:before="120"/>
        <w:contextualSpacing/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 Adolygiad Cydymffurfiaeth R</w:t>
      </w:r>
      <w:r w:rsidR="00B80E03">
        <w:rPr>
          <w:rFonts w:ascii="Verdana" w:eastAsia="Verdana" w:hAnsi="Verdana"/>
          <w:b/>
          <w:bCs/>
          <w:lang w:val="cy-GB"/>
        </w:rPr>
        <w:t>h</w:t>
      </w:r>
      <w:r>
        <w:rPr>
          <w:rFonts w:ascii="Verdana" w:eastAsia="Verdana" w:hAnsi="Verdana"/>
          <w:b/>
          <w:bCs/>
          <w:lang w:val="cy-GB"/>
        </w:rPr>
        <w:t>eoli Adnoddau Dynol – Recriwtio a Hyfforddiant</w:t>
      </w:r>
    </w:p>
    <w:p w14:paraId="7FC5AC95" w14:textId="55B1DF8A" w:rsidR="00760971" w:rsidRPr="00F27812" w:rsidRDefault="00CA486C" w:rsidP="00AB258C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>Canlyniad: Sicrwydd Sylweddol heb unrhyw argymhellion. Canfuwyd bod trefniadau digonol ar waith ar gyfer dethol a phenodi Swyddogion Heddlu a Staff yr Heddlu.</w:t>
      </w:r>
    </w:p>
    <w:p w14:paraId="6FB32592" w14:textId="77777777" w:rsidR="004A2E7D" w:rsidRPr="00F27812" w:rsidRDefault="004A2E7D" w:rsidP="007B2EAF">
      <w:pPr>
        <w:spacing w:before="120"/>
        <w:contextualSpacing/>
        <w:rPr>
          <w:rFonts w:ascii="Verdana" w:hAnsi="Verdana" w:cstheme="minorHAnsi"/>
          <w:sz w:val="22"/>
          <w:szCs w:val="22"/>
          <w:lang w:val="cy-GB"/>
        </w:rPr>
      </w:pPr>
    </w:p>
    <w:p w14:paraId="2D8E8C0A" w14:textId="4292183B" w:rsidR="00E4633D" w:rsidRPr="00F27812" w:rsidRDefault="00CA486C" w:rsidP="00185E1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theme="minorHAnsi"/>
          <w:b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 Adolyg</w:t>
      </w:r>
      <w:r w:rsidR="00B80E03">
        <w:rPr>
          <w:rFonts w:ascii="Verdana" w:eastAsia="Verdana" w:hAnsi="Verdana"/>
          <w:b/>
          <w:bCs/>
          <w:lang w:val="cy-GB"/>
        </w:rPr>
        <w:t>iad C</w:t>
      </w:r>
      <w:r>
        <w:rPr>
          <w:rFonts w:ascii="Verdana" w:eastAsia="Verdana" w:hAnsi="Verdana"/>
          <w:b/>
          <w:bCs/>
          <w:lang w:val="cy-GB"/>
        </w:rPr>
        <w:t>ydymffurfiaeth Offer Gweithredol</w:t>
      </w:r>
    </w:p>
    <w:p w14:paraId="6C58FB62" w14:textId="03128515" w:rsidR="00E01FA8" w:rsidRPr="00F27812" w:rsidRDefault="00CA486C" w:rsidP="00E01FA8">
      <w:pPr>
        <w:pStyle w:val="Default"/>
        <w:rPr>
          <w:rFonts w:ascii="Verdana" w:hAnsi="Verdana" w:cs="Calibr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Canlyniad: Sicrwydd Rhesymol gyda dau argymhelliad blaenoriaeth 2 a dau argymhelliad blaenoriaeth 3. Canfuwyd yn ystod archwiliad cerbyd </w:t>
      </w:r>
      <w:r w:rsidR="00013197">
        <w:rPr>
          <w:rFonts w:ascii="Verdana" w:eastAsia="Verdana" w:hAnsi="Verdana" w:cs="Calibri"/>
          <w:sz w:val="22"/>
          <w:szCs w:val="22"/>
          <w:lang w:val="cy-GB"/>
        </w:rPr>
        <w:t>er mwyn</w:t>
      </w:r>
      <w:r>
        <w:rPr>
          <w:rFonts w:ascii="Verdana" w:eastAsia="Verdana" w:hAnsi="Verdana" w:cs="Calibri"/>
          <w:sz w:val="22"/>
          <w:szCs w:val="22"/>
          <w:lang w:val="cy-GB"/>
        </w:rPr>
        <w:t xml:space="preserve"> adolygu'r pecyn cymorth cyntaf fod y pecyn cymorth cyntaf wedi'i stocio'n wael, a chanfuwyd bod y cynnwys wedi disgyn allan o'r cas cario. Yn ogystal, cwblhawyd y ffurflen Gwirio Offer a Chynnal a Chadw Cerbydau Wythnosol mwyaf diweddar y gellid dod o hyd iddo ym mis Rhagfyr 2021.  Dylid cynnal gwiriadau wythnosol.</w:t>
      </w:r>
    </w:p>
    <w:p w14:paraId="78E26011" w14:textId="77777777" w:rsidR="00F55A0F" w:rsidRPr="00F27812" w:rsidRDefault="00F55A0F" w:rsidP="00E01FA8">
      <w:pPr>
        <w:pStyle w:val="Default"/>
        <w:rPr>
          <w:rFonts w:ascii="Verdana" w:hAnsi="Verdana" w:cs="Calibri"/>
          <w:sz w:val="22"/>
          <w:szCs w:val="22"/>
          <w:lang w:val="cy-GB"/>
        </w:rPr>
      </w:pPr>
    </w:p>
    <w:p w14:paraId="7480DEB8" w14:textId="5D1620C0" w:rsidR="00E01FA8" w:rsidRPr="00F27812" w:rsidRDefault="00CA486C" w:rsidP="00E01FA8">
      <w:pPr>
        <w:pStyle w:val="Default"/>
        <w:rPr>
          <w:rFonts w:ascii="Verdana" w:hAnsi="Verdana" w:cs="Calibr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Roedd yr ail argymhelliad yn ymwneud ag argymhelliad a adroddwyd ym mis Ionawr 2020. Mae'r Heddlu wedi cael problemau gyda'r eitemau a anfonwyd i'w glanhau sydd heb eu dychwelyd neu eitemau anghywir yn cael eu dychwelyd. Cadarnhaodd trafodaethau fod y materion hyn yn parhau i fod yn broblem i'r Heddlu ac ni fu fawr ddim gwelliant, os o gwbl, yn y gwasanaeth a ddarperir gan y cwmni allanol.  Argymhellir bod polisi neu weithdrefn yn cael ei roi ar waith yn manylu ar y broses ar gyfer anfon, derbyn a storio eitemau wedi’u golchi yn y dalfeydd ledled Dyfed-Powys. </w:t>
      </w:r>
    </w:p>
    <w:p w14:paraId="4759B901" w14:textId="77777777" w:rsidR="00E01FA8" w:rsidRPr="00F27812" w:rsidRDefault="00E01FA8" w:rsidP="00E01FA8">
      <w:pPr>
        <w:rPr>
          <w:rFonts w:ascii="Verdana" w:hAnsi="Verdana"/>
          <w:sz w:val="22"/>
          <w:szCs w:val="22"/>
          <w:lang w:val="cy-GB"/>
        </w:rPr>
      </w:pPr>
    </w:p>
    <w:p w14:paraId="28FB7DDC" w14:textId="4C7CA748" w:rsidR="00C2523A" w:rsidRPr="00F27812" w:rsidRDefault="00CA486C" w:rsidP="00C2523A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Cafwyd trafodaeth mewn perthynas â hyd oes siwtiau gwrth-niwed mewn dalfeydd. Dylid newid siwtiau ar ôl nifer benodol o olchiadau, ac felly mae'n bwysig olrhain nifer y golchiadau. Mae yna bryder os yw siwtiau gwrth-niwed yn mynd ar goll, a ydyn nhw'n cael eu olrhain</w:t>
      </w:r>
      <w:r w:rsidR="00834120">
        <w:rPr>
          <w:rFonts w:ascii="Verdana" w:eastAsia="Verdana" w:hAnsi="Verdana"/>
          <w:sz w:val="22"/>
          <w:szCs w:val="22"/>
          <w:lang w:val="cy-GB"/>
        </w:rPr>
        <w:t xml:space="preserve"> y</w:t>
      </w:r>
      <w:r>
        <w:rPr>
          <w:rFonts w:ascii="Verdana" w:eastAsia="Verdana" w:hAnsi="Verdana"/>
          <w:sz w:val="22"/>
          <w:szCs w:val="22"/>
          <w:lang w:val="cy-GB"/>
        </w:rPr>
        <w:t xml:space="preserve">n gywir. Nododd ND fod yna system olrhain ar gyfer siwtiau gwrth-niwed yn y ddalfa, a'u bod yn gwbl ymwybodol o'r angen i gael rhai newydd yn eu lle yn aml. </w:t>
      </w:r>
    </w:p>
    <w:p w14:paraId="76799884" w14:textId="562650E8" w:rsidR="00FC7418" w:rsidRPr="00F27812" w:rsidRDefault="00FC7418" w:rsidP="00E01FA8">
      <w:pPr>
        <w:rPr>
          <w:rFonts w:ascii="Verdana" w:hAnsi="Verdana"/>
          <w:sz w:val="22"/>
          <w:szCs w:val="22"/>
          <w:lang w:val="cy-GB"/>
        </w:rPr>
      </w:pPr>
    </w:p>
    <w:p w14:paraId="57B90161" w14:textId="61901610" w:rsidR="00FC7418" w:rsidRPr="00F27812" w:rsidRDefault="00CA486C" w:rsidP="00E01FA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A14 2022/23: Bydd ND yn rhoi diweddariad i'r Pwyllgor yn y cyfarfod nesaf ar y system olrhain siwtiau gwrth-niwed y mae dalfeydd yn ei defnyddio.</w:t>
      </w:r>
    </w:p>
    <w:p w14:paraId="78677B95" w14:textId="6FAB3D93" w:rsidR="00E01FA8" w:rsidRPr="00F27812" w:rsidRDefault="00CA486C" w:rsidP="00E01FA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 xml:space="preserve">Cafwyd trafodaeth mewn perthynas â pherfformiad y golchdy fel mater hirsefydlog a nodwyd na ddylai materion gael eu gadael heb eu datrys neu hyd nes y daw contractau i </w:t>
      </w:r>
      <w:r>
        <w:rPr>
          <w:rFonts w:ascii="Verdana" w:eastAsia="Verdana" w:hAnsi="Verdana"/>
          <w:sz w:val="22"/>
          <w:szCs w:val="22"/>
          <w:lang w:val="cy-GB"/>
        </w:rPr>
        <w:lastRenderedPageBreak/>
        <w:t xml:space="preserve">ben. Nodwyd ei bod yn ymddangos bod materion rheoli contractau yn thema sy'n codi dro ar ôl tro. </w:t>
      </w:r>
    </w:p>
    <w:p w14:paraId="582CD40E" w14:textId="4AD00310" w:rsidR="00D56EE8" w:rsidRPr="00F27812" w:rsidRDefault="00D56EE8" w:rsidP="00E01FA8">
      <w:pPr>
        <w:rPr>
          <w:rFonts w:ascii="Verdana" w:hAnsi="Verdana"/>
          <w:sz w:val="22"/>
          <w:szCs w:val="22"/>
          <w:lang w:val="cy-GB"/>
        </w:rPr>
      </w:pPr>
    </w:p>
    <w:p w14:paraId="5A373776" w14:textId="6E0B7787" w:rsidR="00E01FA8" w:rsidRPr="00F27812" w:rsidRDefault="00CA486C" w:rsidP="00E01FA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Dywedodd PSC y byddai hi a'r Cyfarwyddwr Cyllid yn ystyried cryfhau ynghylch rheoli contractau a rhywfaint o hyfforddiant posibl. </w:t>
      </w:r>
    </w:p>
    <w:p w14:paraId="64AA58D0" w14:textId="77777777" w:rsidR="00D61E58" w:rsidRPr="00F27812" w:rsidRDefault="00D61E58" w:rsidP="00E01FA8">
      <w:pPr>
        <w:rPr>
          <w:rFonts w:ascii="Verdana" w:hAnsi="Verdana"/>
          <w:sz w:val="22"/>
          <w:szCs w:val="22"/>
          <w:lang w:val="cy-GB"/>
        </w:rPr>
      </w:pPr>
    </w:p>
    <w:p w14:paraId="7A96C344" w14:textId="32D49D03" w:rsidR="00D56EE8" w:rsidRPr="00F27812" w:rsidRDefault="00CA486C" w:rsidP="00D56EE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A15 2022/23: Y PSC a'r Cyfarwyddwr Cyllid i gwrdd â'r Pennaeth Caffael i ystyried opsiynau ar gyfer cryfhau rheoli contractau.</w:t>
      </w:r>
    </w:p>
    <w:p w14:paraId="4F16B0A9" w14:textId="1B9A4140" w:rsidR="005C67F4" w:rsidRPr="00F27812" w:rsidRDefault="00CA486C" w:rsidP="00D56EE8">
      <w:pPr>
        <w:rPr>
          <w:rFonts w:ascii="Verdana" w:hAnsi="Verdana" w:cstheme="minorHAnsi"/>
          <w:sz w:val="22"/>
          <w:szCs w:val="22"/>
          <w:lang w:val="cy-GB"/>
        </w:rPr>
      </w:pPr>
      <w:r w:rsidRPr="00F27812">
        <w:rPr>
          <w:rFonts w:ascii="Verdana" w:hAnsi="Verdana"/>
          <w:sz w:val="22"/>
          <w:szCs w:val="22"/>
          <w:lang w:val="cy-GB"/>
        </w:rPr>
        <w:br/>
      </w:r>
    </w:p>
    <w:p w14:paraId="3A6AF97B" w14:textId="27F10BB8" w:rsidR="00430CB0" w:rsidRPr="00C758A6" w:rsidRDefault="00C758A6" w:rsidP="00C758A6">
      <w:pPr>
        <w:autoSpaceDE w:val="0"/>
        <w:autoSpaceDN w:val="0"/>
        <w:adjustRightInd w:val="0"/>
        <w:ind w:left="360"/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ch) </w:t>
      </w:r>
      <w:r w:rsidR="00CA486C" w:rsidRPr="00C758A6">
        <w:rPr>
          <w:rFonts w:ascii="Verdana" w:eastAsia="Verdana" w:hAnsi="Verdana"/>
          <w:b/>
          <w:bCs/>
          <w:lang w:val="cy-GB"/>
        </w:rPr>
        <w:t>Rheoli Ystadau - Cynnal a Chadw Ataliol</w:t>
      </w:r>
      <w:r w:rsidR="00C21A58" w:rsidRPr="00C758A6">
        <w:rPr>
          <w:rFonts w:ascii="Verdana" w:eastAsia="Verdana" w:hAnsi="Verdana"/>
          <w:b/>
          <w:bCs/>
          <w:lang w:val="cy-GB"/>
        </w:rPr>
        <w:t xml:space="preserve"> a</w:t>
      </w:r>
      <w:r w:rsidR="00CA486C" w:rsidRPr="00C758A6">
        <w:rPr>
          <w:rFonts w:ascii="Verdana" w:eastAsia="Verdana" w:hAnsi="Verdana"/>
          <w:b/>
          <w:bCs/>
          <w:lang w:val="cy-GB"/>
        </w:rPr>
        <w:t xml:space="preserve"> Wedi'i Gynllunio</w:t>
      </w:r>
    </w:p>
    <w:p w14:paraId="6389D72A" w14:textId="6B1CE907" w:rsidR="00D56EE8" w:rsidRPr="00F27812" w:rsidRDefault="00CA486C" w:rsidP="00C4791B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 xml:space="preserve">Canlyniad: Sicrwydd cyfyngedig gydag un argymhelliad blaenoriaeth 1, chwe argymhelliad blaenoriaeth 2 a phedwar argymhelliad blaenoriaeth 3. </w:t>
      </w:r>
    </w:p>
    <w:p w14:paraId="20ED688F" w14:textId="1F3AD45A" w:rsidR="00D56EE8" w:rsidRPr="00F27812" w:rsidRDefault="00CA486C" w:rsidP="00CC5ABF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Eglurwyd bod y prif argymhelliad yn ymwneud â thystysgrifau gwasanaethu nwy. Canfuwyd nad oedd pedwar boeler gwresogi yn cydymffurfio, ac nid oedd hyn wedi cael eu hadrodd i'r Grŵp Ystadau Gweithredol.  Roedd y Pwyllgor yn cydnabod goblygiadau difrifol posibl y canfyddiad hwn. </w:t>
      </w:r>
    </w:p>
    <w:p w14:paraId="35A4A625" w14:textId="77777777" w:rsidR="00C4791B" w:rsidRPr="00F27812" w:rsidRDefault="00C4791B" w:rsidP="002A4FA9">
      <w:pPr>
        <w:rPr>
          <w:rFonts w:ascii="Verdana" w:hAnsi="Verdana"/>
          <w:sz w:val="22"/>
          <w:szCs w:val="22"/>
          <w:lang w:val="cy-GB"/>
        </w:rPr>
      </w:pPr>
    </w:p>
    <w:p w14:paraId="1C70E338" w14:textId="11A67296" w:rsidR="002A4FA9" w:rsidRPr="00F27812" w:rsidRDefault="00CA486C" w:rsidP="002A4FA9">
      <w:pPr>
        <w:rPr>
          <w:rFonts w:ascii="Verdana" w:hAnsi="Verdana" w:cs="Calibri"/>
          <w:color w:val="000000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Roedd yr ail argymhelliad yn ymwneud â'r </w:t>
      </w:r>
      <w:r>
        <w:rPr>
          <w:rFonts w:ascii="Verdana" w:eastAsia="Verdana" w:hAnsi="Verdana" w:cs="Calibri"/>
          <w:color w:val="000000"/>
          <w:sz w:val="22"/>
          <w:szCs w:val="22"/>
          <w:lang w:val="cy-GB"/>
        </w:rPr>
        <w:t>Cofnodion Cyflwr Gosodiadau Trydanol yn</w:t>
      </w:r>
      <w:r w:rsidR="009D6C76">
        <w:rPr>
          <w:rFonts w:ascii="Verdana" w:eastAsia="Verdana" w:hAnsi="Verdana" w:cs="Calibri"/>
          <w:color w:val="000000"/>
          <w:sz w:val="22"/>
          <w:szCs w:val="22"/>
          <w:lang w:val="cy-GB"/>
        </w:rPr>
        <w:t xml:space="preserve">ghylch </w:t>
      </w:r>
      <w:r>
        <w:rPr>
          <w:rFonts w:ascii="Verdana" w:eastAsia="Verdana" w:hAnsi="Verdana" w:cs="Calibri"/>
          <w:color w:val="000000"/>
          <w:sz w:val="22"/>
          <w:szCs w:val="22"/>
          <w:lang w:val="cy-GB"/>
        </w:rPr>
        <w:t>profi gwifrau sefydlog o fewn 3 o'r adeiladau a'r angen i gynnal profion pellach i sicrhau cydymffurfiaeth statudol.</w:t>
      </w:r>
    </w:p>
    <w:p w14:paraId="10A4C6F2" w14:textId="77777777" w:rsidR="002A4FA9" w:rsidRPr="00F27812" w:rsidRDefault="002A4FA9" w:rsidP="00D56EE8">
      <w:pPr>
        <w:rPr>
          <w:rFonts w:ascii="Verdana" w:hAnsi="Verdana"/>
          <w:sz w:val="22"/>
          <w:szCs w:val="22"/>
          <w:lang w:val="cy-GB"/>
        </w:rPr>
      </w:pPr>
    </w:p>
    <w:p w14:paraId="69B0BFBA" w14:textId="77777777" w:rsidR="0025147D" w:rsidRPr="00F27812" w:rsidRDefault="0025147D" w:rsidP="00D56EE8">
      <w:pPr>
        <w:rPr>
          <w:rFonts w:ascii="Verdana" w:hAnsi="Verdana"/>
          <w:sz w:val="22"/>
          <w:szCs w:val="22"/>
          <w:lang w:val="cy-GB"/>
        </w:rPr>
      </w:pPr>
    </w:p>
    <w:p w14:paraId="72D4F856" w14:textId="57B7CD79" w:rsidR="0025147D" w:rsidRPr="00F27812" w:rsidRDefault="00CA486C" w:rsidP="00D56EE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Nodwyd hefyd bod angen cynnal profion eraill yn gyson ac yn rheolaidd, megis asesiadau risg legionella, profion larymau tân a phrofion goleuadau argyfwng. </w:t>
      </w:r>
    </w:p>
    <w:p w14:paraId="36C29EF5" w14:textId="77777777" w:rsidR="0025147D" w:rsidRPr="00F27812" w:rsidRDefault="0025147D" w:rsidP="00D56EE8">
      <w:pPr>
        <w:rPr>
          <w:rFonts w:ascii="Verdana" w:hAnsi="Verdana"/>
          <w:sz w:val="22"/>
          <w:szCs w:val="22"/>
          <w:lang w:val="cy-GB"/>
        </w:rPr>
      </w:pPr>
    </w:p>
    <w:p w14:paraId="1D2ECDF1" w14:textId="77777777" w:rsidR="00FE752B" w:rsidRPr="00F27812" w:rsidRDefault="00FE752B" w:rsidP="00FE752B">
      <w:pPr>
        <w:rPr>
          <w:rFonts w:ascii="Verdana" w:hAnsi="Verdana"/>
          <w:sz w:val="22"/>
          <w:szCs w:val="22"/>
          <w:lang w:val="cy-GB"/>
        </w:rPr>
      </w:pPr>
    </w:p>
    <w:p w14:paraId="46099C2B" w14:textId="55A23DA4" w:rsidR="00FE752B" w:rsidRPr="00F27812" w:rsidRDefault="00CA486C" w:rsidP="00FE752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ynghylch a allai system TG helpu i amlygu unrhyw dystysgrifau y disgwylir eu hadnewyddu ac ati. </w:t>
      </w:r>
    </w:p>
    <w:p w14:paraId="68C4EB6F" w14:textId="35C2A4BD" w:rsidR="00FE752B" w:rsidRPr="00F27812" w:rsidRDefault="00CA486C" w:rsidP="00D56EE8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 xml:space="preserve">Cadarnhaodd y CC fod y diffyg cydymffurfio mewn perthynas â phrofion wedi'i ychwanegu at y gofrestr risg. Mae'r holl brofion a nodwyd bellach wedi'u cwblhau ac eithrio'r gwaith cofnodion cyflwr gosodiadau trydanol, sydd wedi'u cynllunio ar gyfer y 3 eiddo hynny sy'n weddill. </w:t>
      </w:r>
    </w:p>
    <w:p w14:paraId="54402763" w14:textId="3C33DCE7" w:rsidR="00FE752B" w:rsidRPr="00F27812" w:rsidRDefault="00FE752B" w:rsidP="00D56EE8">
      <w:pPr>
        <w:rPr>
          <w:rFonts w:ascii="Verdana" w:hAnsi="Verdana"/>
          <w:sz w:val="22"/>
          <w:szCs w:val="22"/>
          <w:lang w:val="cy-GB"/>
        </w:rPr>
      </w:pPr>
    </w:p>
    <w:p w14:paraId="1FC10006" w14:textId="77777777" w:rsidR="00D508A2" w:rsidRPr="00F27812" w:rsidRDefault="00D508A2" w:rsidP="00FE752B">
      <w:pPr>
        <w:rPr>
          <w:rFonts w:ascii="Verdana" w:hAnsi="Verdana"/>
          <w:sz w:val="22"/>
          <w:szCs w:val="22"/>
          <w:lang w:val="cy-GB"/>
        </w:rPr>
      </w:pPr>
    </w:p>
    <w:p w14:paraId="56EC0F8B" w14:textId="125608FE" w:rsidR="00B74B5F" w:rsidRPr="00F27812" w:rsidRDefault="00CA486C" w:rsidP="00D508A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y Pwyllgor ei bod yn ymddangos yn fethiant strwythurol systemig diwylliannol ac y byddai’n edrych am sicrwydd ar y system gyfan yn hytrach na dim ond yr eitemau a nodwyd. Holodd yr Aelodau hefyd am y broses sydd ar waith o ran dal unigolion nad ydynt yn gweithredu gweithdrefn weithredu safonol i gyfrif. Teimlai'r aelodau y byddai archwiliad dilynol ar hyn ar ôl ychydig fisoedd o fudd. </w:t>
      </w:r>
    </w:p>
    <w:p w14:paraId="10B7AC02" w14:textId="714E9214" w:rsidR="00B74B5F" w:rsidRPr="00F27812" w:rsidRDefault="00B74B5F" w:rsidP="00D508A2">
      <w:pPr>
        <w:rPr>
          <w:rFonts w:ascii="Verdana" w:hAnsi="Verdana"/>
          <w:sz w:val="22"/>
          <w:szCs w:val="22"/>
          <w:lang w:val="cy-GB"/>
        </w:rPr>
      </w:pPr>
    </w:p>
    <w:p w14:paraId="4E665093" w14:textId="09A3C321" w:rsidR="00D508A2" w:rsidRPr="00F27812" w:rsidRDefault="00CA486C" w:rsidP="00D508A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Nodwyd yn gadarnhaol na chanfu'r profion am asbestos unrhyw broblemau o gwbl. </w:t>
      </w:r>
    </w:p>
    <w:p w14:paraId="70D2C621" w14:textId="77777777" w:rsidR="00B74B5F" w:rsidRPr="00F27812" w:rsidRDefault="00B74B5F" w:rsidP="00D508A2">
      <w:pPr>
        <w:rPr>
          <w:rFonts w:ascii="Verdana" w:hAnsi="Verdana"/>
          <w:sz w:val="22"/>
          <w:szCs w:val="22"/>
          <w:lang w:val="cy-GB"/>
        </w:rPr>
      </w:pPr>
    </w:p>
    <w:p w14:paraId="196C242D" w14:textId="07343484" w:rsidR="0036398E" w:rsidRPr="00F27812" w:rsidRDefault="00CA486C" w:rsidP="009E7069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Ailadroddodd y CC fod gwaith yn mynd rhagddo mewn perthynas ag edrych ar ein trefniadau cyffredinol o ran caffael, darparu a mecanweithiau rheoli. </w:t>
      </w:r>
    </w:p>
    <w:p w14:paraId="491C3B7F" w14:textId="77777777" w:rsidR="009E7069" w:rsidRPr="00F27812" w:rsidRDefault="009E7069" w:rsidP="009E7069">
      <w:pPr>
        <w:rPr>
          <w:rFonts w:ascii="Verdana" w:hAnsi="Verdana"/>
          <w:sz w:val="22"/>
          <w:szCs w:val="22"/>
          <w:lang w:val="cy-GB"/>
        </w:rPr>
      </w:pPr>
    </w:p>
    <w:p w14:paraId="5B130105" w14:textId="699DC69E" w:rsidR="002E7FE3" w:rsidRPr="00F27812" w:rsidRDefault="00CA486C" w:rsidP="009C681F">
      <w:pPr>
        <w:pStyle w:val="ListParagraph"/>
        <w:numPr>
          <w:ilvl w:val="0"/>
          <w:numId w:val="28"/>
        </w:numPr>
        <w:spacing w:before="120" w:after="120"/>
        <w:jc w:val="both"/>
        <w:rPr>
          <w:rFonts w:ascii="Verdana" w:hAnsi="Verdana" w:cstheme="minorHAnsi"/>
          <w:b/>
          <w:lang w:val="cy-GB"/>
        </w:rPr>
      </w:pPr>
      <w:r>
        <w:rPr>
          <w:rFonts w:ascii="Verdana" w:eastAsia="Verdana" w:hAnsi="Verdana"/>
          <w:b/>
          <w:bCs/>
          <w:lang w:val="cy-GB"/>
        </w:rPr>
        <w:t>Adroddiad Cryno ar Sicrwydd Rheolaeth Fewnol (SICA) 2022/23</w:t>
      </w:r>
    </w:p>
    <w:p w14:paraId="421BCCC3" w14:textId="5959F44E" w:rsidR="00FB49B5" w:rsidRPr="00F27812" w:rsidRDefault="00CA486C" w:rsidP="009C681F">
      <w:pPr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  <w:r>
        <w:rPr>
          <w:rFonts w:ascii="Verdana" w:eastAsia="Verdana" w:hAnsi="Verdana" w:cs="Segoe UI"/>
          <w:color w:val="252423"/>
          <w:sz w:val="22"/>
          <w:szCs w:val="22"/>
          <w:lang w:val="cy-GB"/>
        </w:rPr>
        <w:lastRenderedPageBreak/>
        <w:t xml:space="preserve">Esboniodd JM fod yr adroddiad hwn yn rhoi trosolwg o faterion sy'n dod i'r amlwg yn ymwneud â Llywodraethu, Risg a Rheolaeth Fewnol a chynnydd o 12 Hydref 2022. </w:t>
      </w:r>
    </w:p>
    <w:p w14:paraId="24D274CF" w14:textId="77777777" w:rsidR="000D0F56" w:rsidRPr="00F27812" w:rsidRDefault="000D0F56" w:rsidP="000D0F56">
      <w:pPr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2D2BE04D" w14:textId="78CF559C" w:rsidR="009E7069" w:rsidRPr="00F27812" w:rsidRDefault="00CA486C" w:rsidP="009E7069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ar newid hinsawdd a materion amgylcheddol a chynaliadwyedd. </w:t>
      </w:r>
      <w:r>
        <w:rPr>
          <w:rFonts w:ascii="Verdana" w:eastAsia="Verdana" w:hAnsi="Verdana" w:cs="Calibri"/>
          <w:sz w:val="22"/>
          <w:szCs w:val="22"/>
          <w:lang w:val="cy-GB"/>
        </w:rPr>
        <w:t>Nodwyd bod TIAA wedi’u hachredu i Ardystiad Amgylcheddol y Ddraig Werdd ers 2012, gan gyrraedd Safon 3 ym mis Chwefror 2022.</w:t>
      </w:r>
    </w:p>
    <w:p w14:paraId="70087940" w14:textId="10206C76" w:rsidR="009E7069" w:rsidRPr="00F27812" w:rsidRDefault="009E7069" w:rsidP="009E7069">
      <w:pPr>
        <w:rPr>
          <w:rFonts w:ascii="Verdana" w:hAnsi="Verdana"/>
          <w:sz w:val="22"/>
          <w:szCs w:val="22"/>
          <w:lang w:val="cy-GB"/>
        </w:rPr>
      </w:pPr>
    </w:p>
    <w:p w14:paraId="3F141A53" w14:textId="6392B381" w:rsidR="009F5EB0" w:rsidRPr="00F27812" w:rsidRDefault="00CA486C" w:rsidP="009E7069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Rhoddodd JM drosolwg o atodiad A, a nododd y cynnydd yn erbyn y cynllun. Mae angen trefnu'r ddau archwiliad olaf rhwng nawr a diwedd y flwyddyn, a bydd dyddiadau'r rhain yn cael eu cadarnhau yn yr ychydig wythnosau nesaf. </w:t>
      </w:r>
    </w:p>
    <w:p w14:paraId="7575707F" w14:textId="77777777" w:rsidR="009F5EB0" w:rsidRPr="00F27812" w:rsidRDefault="009F5EB0" w:rsidP="009E7069">
      <w:pPr>
        <w:rPr>
          <w:rFonts w:ascii="Verdana" w:hAnsi="Verdana"/>
          <w:sz w:val="22"/>
          <w:szCs w:val="22"/>
          <w:lang w:val="cy-GB"/>
        </w:rPr>
      </w:pPr>
    </w:p>
    <w:p w14:paraId="6860189F" w14:textId="02AFEE48" w:rsidR="009E7069" w:rsidRPr="00F27812" w:rsidRDefault="00CA486C" w:rsidP="009F5EB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Holodd IW am y chwe chategori a ddefnyddiwyd yn y tabl ar y dangosydd </w:t>
      </w:r>
      <w:r w:rsidR="007D1443">
        <w:rPr>
          <w:rFonts w:ascii="Verdana" w:eastAsia="Verdana" w:hAnsi="Verdana"/>
          <w:sz w:val="22"/>
          <w:szCs w:val="22"/>
          <w:lang w:val="cy-GB"/>
        </w:rPr>
        <w:t xml:space="preserve">achos </w:t>
      </w:r>
      <w:r w:rsidR="00B63138">
        <w:rPr>
          <w:rFonts w:ascii="Verdana" w:eastAsia="Verdana" w:hAnsi="Verdana"/>
          <w:sz w:val="22"/>
          <w:szCs w:val="22"/>
          <w:lang w:val="cy-GB"/>
        </w:rPr>
        <w:t>sylfaenol</w:t>
      </w:r>
      <w:r>
        <w:rPr>
          <w:rFonts w:ascii="Verdana" w:eastAsia="Verdana" w:hAnsi="Verdana"/>
          <w:sz w:val="22"/>
          <w:szCs w:val="22"/>
          <w:lang w:val="cy-GB"/>
        </w:rPr>
        <w:t xml:space="preserve"> a gofynnodd a oeddent yn gyson ar draws eu holl gleientiaid neu a oeddent yn benodol i Ddyfed-Powys. Cadarnhaodd JM ei fod yn rhan safonol o'u hasesiad risg bod y categorïau hyn yn cael eu defnyddio ar draws yr holl sectorau.</w:t>
      </w:r>
    </w:p>
    <w:p w14:paraId="67E161F9" w14:textId="77777777" w:rsidR="009F5EB0" w:rsidRPr="00F27812" w:rsidRDefault="009F5EB0" w:rsidP="009E7069">
      <w:pPr>
        <w:rPr>
          <w:rFonts w:ascii="Verdana" w:hAnsi="Verdana"/>
          <w:sz w:val="22"/>
          <w:szCs w:val="22"/>
          <w:lang w:val="cy-GB"/>
        </w:rPr>
      </w:pPr>
    </w:p>
    <w:p w14:paraId="5A12BB05" w14:textId="1BCA0531" w:rsidR="009F5EB0" w:rsidRPr="00F27812" w:rsidRDefault="00CA486C" w:rsidP="009F5EB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Holodd IW hefyd a oedd y dangosyddion</w:t>
      </w:r>
      <w:r w:rsidR="00B63138">
        <w:rPr>
          <w:rFonts w:ascii="Verdana" w:eastAsia="Verdana" w:hAnsi="Verdana"/>
          <w:sz w:val="22"/>
          <w:szCs w:val="22"/>
          <w:lang w:val="cy-GB"/>
        </w:rPr>
        <w:t xml:space="preserve"> achos sylfaenol</w:t>
      </w:r>
      <w:r>
        <w:rPr>
          <w:rFonts w:ascii="Verdana" w:eastAsia="Verdana" w:hAnsi="Verdana"/>
          <w:sz w:val="22"/>
          <w:szCs w:val="22"/>
          <w:lang w:val="cy-GB"/>
        </w:rPr>
        <w:t xml:space="preserve"> wedi'u casglu am flwyddyn gyfan ac a fyddai'n bosibl gweld yr ystadegau blwyddyn gyfan. Cadarnhaodd JM y gallai ddarparu'r data ar gyfer y flwyddyn ar gyfer cyfarfod mis Rhagfyr.</w:t>
      </w:r>
    </w:p>
    <w:p w14:paraId="03BB90A4" w14:textId="4DA88C30" w:rsidR="009F5EB0" w:rsidRPr="00F27812" w:rsidRDefault="009F5EB0" w:rsidP="009F5EB0">
      <w:pPr>
        <w:rPr>
          <w:rFonts w:ascii="Verdana" w:hAnsi="Verdana"/>
          <w:sz w:val="22"/>
          <w:szCs w:val="22"/>
          <w:lang w:val="cy-GB"/>
        </w:rPr>
      </w:pPr>
    </w:p>
    <w:p w14:paraId="5616F882" w14:textId="49D19DA1" w:rsidR="009F5EB0" w:rsidRPr="00F27812" w:rsidRDefault="00CA486C" w:rsidP="009F5EB0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 xml:space="preserve">A16 2022/23: JM i gynnwys ystadegau'r dangosydd </w:t>
      </w:r>
      <w:r w:rsidR="007D1443">
        <w:rPr>
          <w:rFonts w:ascii="Verdana" w:eastAsia="Verdana" w:hAnsi="Verdana"/>
          <w:b/>
          <w:bCs/>
          <w:sz w:val="22"/>
          <w:szCs w:val="22"/>
          <w:lang w:val="cy-GB"/>
        </w:rPr>
        <w:t xml:space="preserve">achos </w:t>
      </w:r>
      <w:r w:rsidR="00B63138">
        <w:rPr>
          <w:rFonts w:ascii="Verdana" w:eastAsia="Verdana" w:hAnsi="Verdana"/>
          <w:b/>
          <w:bCs/>
          <w:sz w:val="22"/>
          <w:szCs w:val="22"/>
          <w:lang w:val="cy-GB"/>
        </w:rPr>
        <w:t>sylfaenol</w:t>
      </w:r>
      <w:r>
        <w:rPr>
          <w:rFonts w:ascii="Verdana" w:eastAsia="Verdana" w:hAnsi="Verdana"/>
          <w:b/>
          <w:bCs/>
          <w:sz w:val="22"/>
          <w:szCs w:val="22"/>
          <w:lang w:val="cy-GB"/>
        </w:rPr>
        <w:t xml:space="preserve"> am flwyddyn gyfan yn adroddiad nesaf SICA.</w:t>
      </w:r>
    </w:p>
    <w:p w14:paraId="27CE5895" w14:textId="68A876A5" w:rsidR="00C4791B" w:rsidRPr="00F27812" w:rsidRDefault="00CA486C" w:rsidP="00C4791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>Nododd JM fod y nifer uchaf o argymhellion ym mhob sector arall hefyd yn dod o dan gydymffurfi</w:t>
      </w:r>
      <w:r w:rsidR="005857FE">
        <w:rPr>
          <w:rFonts w:ascii="Verdana" w:eastAsia="Verdana" w:hAnsi="Verdana"/>
          <w:sz w:val="22"/>
          <w:szCs w:val="22"/>
          <w:lang w:val="cy-GB"/>
        </w:rPr>
        <w:t>aeth</w:t>
      </w:r>
      <w:r>
        <w:rPr>
          <w:rFonts w:ascii="Verdana" w:eastAsia="Verdana" w:hAnsi="Verdana"/>
          <w:sz w:val="22"/>
          <w:szCs w:val="22"/>
          <w:lang w:val="cy-GB"/>
        </w:rPr>
        <w:t>.</w:t>
      </w:r>
    </w:p>
    <w:p w14:paraId="3C4A237E" w14:textId="77777777" w:rsidR="007A45A7" w:rsidRPr="00F27812" w:rsidRDefault="007A45A7" w:rsidP="00C4791B">
      <w:pPr>
        <w:rPr>
          <w:rFonts w:ascii="Verdana" w:hAnsi="Verdana"/>
          <w:sz w:val="22"/>
          <w:szCs w:val="22"/>
          <w:lang w:val="cy-GB"/>
        </w:rPr>
      </w:pPr>
    </w:p>
    <w:p w14:paraId="399398DB" w14:textId="079FC514" w:rsidR="00A136BE" w:rsidRPr="00F27812" w:rsidRDefault="00CA486C" w:rsidP="00804B8B">
      <w:pPr>
        <w:pStyle w:val="ListParagraph"/>
        <w:numPr>
          <w:ilvl w:val="0"/>
          <w:numId w:val="28"/>
        </w:numPr>
        <w:textAlignment w:val="top"/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>Adroddiad Rheoli'r Trysorlys</w:t>
      </w:r>
    </w:p>
    <w:p w14:paraId="63FD2F8B" w14:textId="11F7F83D" w:rsidR="00E10D9E" w:rsidRPr="00F27812" w:rsidRDefault="00CA486C" w:rsidP="00E10D9E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Nododd PSC mai hwn yw Adroddiad Alldro blynyddol Rheoli’r Trysorlys ar gyfer 2021/22 ac adolygiad o weithgarwch 2022/23 hyd yma. Yr adran gyntaf yw’r diweddariad economaidd, a ddarperir gan ein Hymgynghorwyr Rheoli’r Trysorlys</w:t>
      </w:r>
      <w:r w:rsidR="002A5470">
        <w:rPr>
          <w:rFonts w:ascii="Verdana" w:eastAsia="Verdana" w:hAnsi="Verdana"/>
          <w:sz w:val="22"/>
          <w:szCs w:val="22"/>
          <w:lang w:val="cy-GB"/>
        </w:rPr>
        <w:t>.</w:t>
      </w:r>
    </w:p>
    <w:p w14:paraId="73C926FC" w14:textId="2CDD64BB" w:rsidR="00E10D9E" w:rsidRPr="00F27812" w:rsidRDefault="00E10D9E" w:rsidP="00E10D9E">
      <w:pPr>
        <w:rPr>
          <w:rFonts w:ascii="Verdana" w:hAnsi="Verdana"/>
          <w:sz w:val="22"/>
          <w:szCs w:val="22"/>
          <w:lang w:val="cy-GB"/>
        </w:rPr>
      </w:pPr>
    </w:p>
    <w:p w14:paraId="446E339F" w14:textId="75C6B968" w:rsidR="00E10D9E" w:rsidRPr="00F27812" w:rsidRDefault="00CA486C" w:rsidP="00E10D9E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y PSC ei fod wedi dehongli rhai o'r cyfeiriadau o ddiweddariad y Grŵp Cyswllt yn anghywir. Bydd y rhain yn cael eu diwygio a'u hailgylchredeg er cywirdeb. </w:t>
      </w:r>
    </w:p>
    <w:p w14:paraId="19DF187A" w14:textId="77777777" w:rsidR="00E10D9E" w:rsidRPr="00F27812" w:rsidRDefault="00E10D9E" w:rsidP="00804B8B">
      <w:pPr>
        <w:rPr>
          <w:rFonts w:ascii="Verdana" w:hAnsi="Verdana"/>
          <w:sz w:val="22"/>
          <w:szCs w:val="22"/>
          <w:lang w:val="cy-GB"/>
        </w:rPr>
      </w:pPr>
    </w:p>
    <w:p w14:paraId="1F7C9F4E" w14:textId="63C3C13E" w:rsidR="00E10D9E" w:rsidRPr="00F27812" w:rsidRDefault="00CA486C" w:rsidP="00804B8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Mae'r Heddlu yn ymwybodol o effaith yr argyfwng costau byw ehangach ac yn ymwybodol o hyn mewn perthynas â'u Cynllunio Ariannol Tymor Canolig ac o ran rhagolygon diwedd blwyddyn a blwyddyn ar ôl blwyddyn.</w:t>
      </w:r>
    </w:p>
    <w:p w14:paraId="70EF5D73" w14:textId="77777777" w:rsidR="00E10D9E" w:rsidRPr="00F27812" w:rsidRDefault="00E10D9E" w:rsidP="00804B8B">
      <w:pPr>
        <w:rPr>
          <w:rFonts w:ascii="Verdana" w:hAnsi="Verdana"/>
          <w:sz w:val="22"/>
          <w:szCs w:val="22"/>
          <w:lang w:val="cy-GB"/>
        </w:rPr>
      </w:pPr>
    </w:p>
    <w:p w14:paraId="58441ADF" w14:textId="67D9481B" w:rsidR="00804B8B" w:rsidRPr="00F27812" w:rsidRDefault="00CA486C" w:rsidP="00804B8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Nododd y PSC fod cyfeiriad yn adran 8 at 2022/23 ac y dylai fod yn 2021/22. Bydd hwn yn cael ei ddiwygio a'i gynnwys yn y fersiwn newydd i'w ddosbarthu. Bydd y cywiriad hwn yn cadarnhau na fu unrhyw fenthyca yn ystod y flwyddyn ariannol ddiwethaf.</w:t>
      </w:r>
    </w:p>
    <w:p w14:paraId="6DFA11FC" w14:textId="77777777" w:rsidR="00E10D9E" w:rsidRPr="00F27812" w:rsidRDefault="00E10D9E" w:rsidP="00804B8B">
      <w:pPr>
        <w:rPr>
          <w:rFonts w:ascii="Verdana" w:hAnsi="Verdana"/>
          <w:sz w:val="22"/>
          <w:szCs w:val="22"/>
          <w:lang w:val="cy-GB"/>
        </w:rPr>
      </w:pPr>
    </w:p>
    <w:p w14:paraId="5CE7F253" w14:textId="62855828" w:rsidR="00C03320" w:rsidRPr="00F27812" w:rsidRDefault="00CA486C" w:rsidP="00804B8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Mae Strategaeth Rheoli'r Trysorlys (TMS) hefyd yn canolbwyntio ar ddiogelwch, hylifedd ac yna gweithgaredd cynnyrch yn 2022/23. Ar hyn o bryd maent yn canolbwyntio ar ragfynegi llif arian i lywio penderfyniadau benthyca allanol. Mae cysylltiad agos rhwng hynny a'r sefyllfa o fewn y flwyddyn a'r CATC a'r Rhaglen Gyfalaf, sy'n cael ei hadolygu ar hyn o bryd. Nodwyd eu bod yn ceisio eglurder a sicrwydd ynghylch eu proffiliau gwariant i sicrhau nad oes unrhyw fenthyca cyn bod angen. </w:t>
      </w:r>
    </w:p>
    <w:p w14:paraId="72B1A0ED" w14:textId="77777777" w:rsidR="00C03320" w:rsidRPr="00F27812" w:rsidRDefault="00C03320" w:rsidP="00804B8B">
      <w:pPr>
        <w:rPr>
          <w:rFonts w:ascii="Verdana" w:hAnsi="Verdana"/>
          <w:sz w:val="22"/>
          <w:szCs w:val="22"/>
          <w:lang w:val="cy-GB"/>
        </w:rPr>
      </w:pPr>
    </w:p>
    <w:p w14:paraId="4030A9F1" w14:textId="3234B81B" w:rsidR="00C03320" w:rsidRPr="00F27812" w:rsidRDefault="00CA486C" w:rsidP="00804B8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Cafwyd trafodaeth am y berthynas rhwng yr Heddlu a'u hymgynghorwyr Rheoli'r Trysorlys newydd, Link Group.  Eglurwyd y bydd Link yn cynorthwyo'r tîm cyllid a'u staff newydd gyda rhywfaint o hyfforddiant ychwanegol yn barod ar gyfer TMS 2023/24.</w:t>
      </w:r>
    </w:p>
    <w:p w14:paraId="67143E8D" w14:textId="6D3DCFBF" w:rsidR="00BB6E8D" w:rsidRPr="00F27812" w:rsidRDefault="00BB6E8D" w:rsidP="00804B8B">
      <w:pPr>
        <w:rPr>
          <w:rFonts w:ascii="Verdana" w:hAnsi="Verdana"/>
          <w:sz w:val="22"/>
          <w:szCs w:val="22"/>
          <w:lang w:val="cy-GB"/>
        </w:rPr>
      </w:pPr>
    </w:p>
    <w:p w14:paraId="4B2CAFA6" w14:textId="339A40E1" w:rsidR="00BB6E8D" w:rsidRPr="00F27812" w:rsidRDefault="00CA486C" w:rsidP="00086329">
      <w:pPr>
        <w:pStyle w:val="ListParagraph"/>
        <w:numPr>
          <w:ilvl w:val="0"/>
          <w:numId w:val="29"/>
        </w:numPr>
        <w:rPr>
          <w:rFonts w:ascii="Verdana" w:hAnsi="Verdana"/>
          <w:b/>
          <w:bCs/>
          <w:lang w:val="cy-GB"/>
        </w:rPr>
      </w:pPr>
      <w:r>
        <w:rPr>
          <w:rFonts w:ascii="Verdana" w:eastAsia="Verdana" w:hAnsi="Verdana" w:cs="Verdana"/>
          <w:b/>
          <w:bCs/>
          <w:color w:val="000000"/>
          <w:lang w:val="cy-GB"/>
        </w:rPr>
        <w:t>Diweddariad ar y Datganiad Cyfrifon</w:t>
      </w:r>
    </w:p>
    <w:p w14:paraId="73017990" w14:textId="11B9D8C9" w:rsidR="00086329" w:rsidRPr="00F27812" w:rsidRDefault="00CA486C" w:rsidP="00C4791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Eglurodd y PSC fod ganddynt y problemau mewn perthynas â gwerthusiad allanol yr ystâd. Yn dilyn proses dendro mae gwaith bellach ar y gweill a disgwylir iddo ddod i ben ddechrau Rhagfyr. Mae'r Datganiad Cyfrifon wedi'i ohirio hyd nes y cwblheir y gwaith hwn ym mis Rhagfyr gan y bydd angen ei adlewyrchu gyda'r cyfrifon. </w:t>
      </w:r>
    </w:p>
    <w:p w14:paraId="5E558656" w14:textId="120F8576" w:rsidR="00F0053B" w:rsidRPr="00F27812" w:rsidRDefault="00F0053B" w:rsidP="00086329">
      <w:pPr>
        <w:ind w:left="360"/>
        <w:rPr>
          <w:rFonts w:ascii="Verdana" w:hAnsi="Verdana"/>
          <w:sz w:val="22"/>
          <w:szCs w:val="22"/>
          <w:lang w:val="cy-GB"/>
        </w:rPr>
      </w:pPr>
    </w:p>
    <w:p w14:paraId="74DADCB0" w14:textId="2C55D7D1" w:rsidR="00F0053B" w:rsidRPr="00F27812" w:rsidRDefault="00CA486C" w:rsidP="009F082C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Cafwyd trafodaeth am yr effaith ar y tîm o ran eu paratoadau ar gyfer y set nesaf o gyfrifon statudol. Nodwyd hefyd bod y tîm cyllid yn ymwneud yn helaeth â gweithgaredd Adolygu'r Heddlu a'r gofyniad i nodi arbedion o £10 miliwn dros y 3 blynedd nesaf. Mae hwn yn gyfnod heriol iawn i'r tîm cyllid. Roedd aelodau'r JAC yn dymuno ailadrodd pwysigrwydd sicrhau lles ac adnoddau'r timau priodol, yn enwedig o ystyried y pwysau gwaith a'r pwysau ariannol sydd ar bawb ar hyn o bryd.</w:t>
      </w:r>
    </w:p>
    <w:p w14:paraId="70C562D0" w14:textId="77777777" w:rsidR="000833E5" w:rsidRPr="00F27812" w:rsidRDefault="000833E5" w:rsidP="0043106C">
      <w:pPr>
        <w:rPr>
          <w:rFonts w:ascii="Verdana" w:hAnsi="Verdana" w:cstheme="minorHAnsi"/>
          <w:b/>
          <w:bCs/>
          <w:sz w:val="22"/>
          <w:szCs w:val="22"/>
          <w:lang w:val="cy-GB"/>
        </w:rPr>
      </w:pPr>
    </w:p>
    <w:p w14:paraId="3206DD8E" w14:textId="6F020F02" w:rsidR="00C4791B" w:rsidRPr="00F27812" w:rsidRDefault="00E95DEA" w:rsidP="00C4791B">
      <w:pPr>
        <w:pStyle w:val="ListParagraph"/>
        <w:numPr>
          <w:ilvl w:val="0"/>
          <w:numId w:val="33"/>
        </w:numPr>
        <w:spacing w:before="120"/>
        <w:contextualSpacing/>
        <w:rPr>
          <w:rFonts w:ascii="Verdana" w:hAnsi="Verdana" w:cstheme="minorHAnsi"/>
          <w:b/>
          <w:bCs/>
          <w:lang w:val="cy-GB"/>
        </w:rPr>
      </w:pPr>
      <w:bookmarkStart w:id="0" w:name="_Hlk114226280"/>
      <w:r>
        <w:rPr>
          <w:rFonts w:ascii="Verdana" w:eastAsia="Verdana" w:hAnsi="Verdana" w:cs="Verdana"/>
          <w:b/>
          <w:bCs/>
          <w:color w:val="000000"/>
          <w:lang w:val="cy-GB"/>
        </w:rPr>
        <w:t>Diweddariad ar yr Y</w:t>
      </w:r>
      <w:r w:rsidR="00CA486C">
        <w:rPr>
          <w:rFonts w:ascii="Verdana" w:eastAsia="Verdana" w:hAnsi="Verdana" w:cs="Verdana"/>
          <w:b/>
          <w:bCs/>
          <w:color w:val="000000"/>
          <w:lang w:val="cy-GB"/>
        </w:rPr>
        <w:t>mgynghoriad ynghylch Graddfeydd Ffioedd 2023-24</w:t>
      </w:r>
      <w:bookmarkEnd w:id="0"/>
    </w:p>
    <w:p w14:paraId="32C6B30D" w14:textId="54FE120A" w:rsidR="00F0053B" w:rsidRPr="00F27812" w:rsidRDefault="00CA486C" w:rsidP="00C4791B">
      <w:pPr>
        <w:spacing w:before="120"/>
        <w:contextualSpacing/>
        <w:rPr>
          <w:rFonts w:ascii="Verdana" w:hAnsi="Verdana" w:cstheme="minorHAnsi"/>
          <w:b/>
          <w:bCs/>
          <w:sz w:val="22"/>
          <w:szCs w:val="22"/>
          <w:lang w:val="cy-GB"/>
        </w:rPr>
      </w:pPr>
      <w:r>
        <w:rPr>
          <w:rFonts w:ascii="Verdana" w:eastAsia="Verdana" w:hAnsi="Verdana" w:cs="Verdana"/>
          <w:color w:val="000000"/>
          <w:sz w:val="22"/>
          <w:szCs w:val="22"/>
          <w:lang w:val="cy-GB"/>
        </w:rPr>
        <w:t>Nodwyd bod hwn wedi'i ddosbarthu er gwybodaeth i'r JAC.</w:t>
      </w:r>
    </w:p>
    <w:p w14:paraId="3B4D0E3F" w14:textId="744545F0" w:rsidR="00F0053B" w:rsidRPr="00F27812" w:rsidRDefault="00CA486C" w:rsidP="00C4791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EA, er bod yr ymgynghoriad bellach wedi dod i ben, eu bod yn dal yn hapus i roi adborth ar unrhyw sylwadau. </w:t>
      </w:r>
    </w:p>
    <w:p w14:paraId="34C1191F" w14:textId="2099004D" w:rsidR="00F0053B" w:rsidRPr="00F27812" w:rsidRDefault="00CA486C" w:rsidP="00F0053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Nododd EA fod ffioedd yn cynyddu yn gyffredinol ac y byddant rhwng 12 a 18% ar gyfer 2023/24.</w:t>
      </w:r>
    </w:p>
    <w:p w14:paraId="61315121" w14:textId="77777777" w:rsidR="00F0053B" w:rsidRPr="00F27812" w:rsidRDefault="00F0053B" w:rsidP="00F0053B">
      <w:pPr>
        <w:rPr>
          <w:rFonts w:ascii="Verdana" w:hAnsi="Verdana"/>
          <w:sz w:val="22"/>
          <w:szCs w:val="22"/>
          <w:lang w:val="cy-GB"/>
        </w:rPr>
      </w:pPr>
    </w:p>
    <w:p w14:paraId="3A77B113" w14:textId="1CD10810" w:rsidR="00A63DAA" w:rsidRPr="00F27812" w:rsidRDefault="00A63DAA" w:rsidP="00A63DAA">
      <w:pPr>
        <w:rPr>
          <w:rFonts w:ascii="Verdana" w:hAnsi="Verdana"/>
          <w:sz w:val="22"/>
          <w:szCs w:val="22"/>
          <w:lang w:val="cy-GB"/>
        </w:rPr>
      </w:pPr>
    </w:p>
    <w:p w14:paraId="1A2EFF58" w14:textId="0E370EAC" w:rsidR="00A63DAA" w:rsidRPr="00F27812" w:rsidRDefault="00CA486C" w:rsidP="00F0053B">
      <w:pPr>
        <w:pStyle w:val="ListParagraph"/>
        <w:numPr>
          <w:ilvl w:val="0"/>
          <w:numId w:val="33"/>
        </w:numPr>
        <w:rPr>
          <w:rFonts w:ascii="Verdana" w:hAnsi="Verdana"/>
          <w:b/>
          <w:bCs/>
          <w:lang w:val="cy-GB"/>
        </w:rPr>
      </w:pPr>
      <w:r>
        <w:rPr>
          <w:rFonts w:ascii="Verdana" w:eastAsia="Verdana" w:hAnsi="Verdana" w:cs="Arial"/>
          <w:b/>
          <w:bCs/>
          <w:lang w:val="cy-GB"/>
        </w:rPr>
        <w:t>Datganiad Llywodraethu Blynyddol (AGS)</w:t>
      </w:r>
    </w:p>
    <w:p w14:paraId="0C2CB931" w14:textId="4DAD44C0" w:rsidR="009F082C" w:rsidRPr="00F27812" w:rsidRDefault="00CA486C" w:rsidP="00C4791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Diolchodd GM i LH am ei e-bost a'i hadborth ar yr AGS, mae'r holl newidiadau a nodwyd wedi'u cofnodi a byddant yn cael eu cynnal. Dywedodd y Pwyllgor eu bod yn hapus iawn gyda'r ddogfen a diolchodd i GM am y gwaith sydd wedi'i wneud. </w:t>
      </w:r>
    </w:p>
    <w:p w14:paraId="0B334A4D" w14:textId="77777777" w:rsidR="00C4791B" w:rsidRPr="00F27812" w:rsidRDefault="00C4791B" w:rsidP="00C4791B">
      <w:pPr>
        <w:rPr>
          <w:rFonts w:ascii="Verdana" w:hAnsi="Verdana"/>
          <w:sz w:val="22"/>
          <w:szCs w:val="22"/>
          <w:lang w:val="cy-GB"/>
        </w:rPr>
      </w:pPr>
    </w:p>
    <w:p w14:paraId="5D2382FE" w14:textId="763D8FB0" w:rsidR="00A63DAA" w:rsidRPr="00F27812" w:rsidRDefault="00CA486C" w:rsidP="00C4791B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D03 2022/23: Roedd yr aelodau'n hapus i argymell y Datganiad Llywodraethu Blynyddol i'r CHTh a'r PG i'w gymeradwyo.</w:t>
      </w:r>
    </w:p>
    <w:p w14:paraId="32BE4A00" w14:textId="77777777" w:rsidR="009F082C" w:rsidRPr="00F27812" w:rsidRDefault="009F082C" w:rsidP="009F082C">
      <w:pPr>
        <w:pStyle w:val="ListParagraph"/>
        <w:rPr>
          <w:rFonts w:ascii="Verdana" w:hAnsi="Verdana"/>
          <w:b/>
          <w:bCs/>
          <w:lang w:val="cy-GB"/>
        </w:rPr>
      </w:pPr>
    </w:p>
    <w:p w14:paraId="628D5D0C" w14:textId="470194DD" w:rsidR="00FA17DF" w:rsidRPr="00F27812" w:rsidRDefault="00CA486C" w:rsidP="00F0053B">
      <w:pPr>
        <w:pStyle w:val="ListParagraph"/>
        <w:numPr>
          <w:ilvl w:val="0"/>
          <w:numId w:val="33"/>
        </w:numPr>
        <w:rPr>
          <w:rFonts w:ascii="Verdana" w:hAnsi="Verdana"/>
          <w:b/>
          <w:bCs/>
          <w:lang w:val="cy-GB"/>
        </w:rPr>
      </w:pPr>
      <w:r>
        <w:rPr>
          <w:rFonts w:ascii="Verdana" w:eastAsia="Verdana" w:hAnsi="Verdana" w:cs="Arial"/>
          <w:b/>
          <w:bCs/>
          <w:lang w:val="cy-GB"/>
        </w:rPr>
        <w:t xml:space="preserve">Gweithgaredd </w:t>
      </w:r>
      <w:r w:rsidR="008B3FE0">
        <w:rPr>
          <w:rFonts w:ascii="Verdana" w:eastAsia="Verdana" w:hAnsi="Verdana" w:cs="Arial"/>
          <w:b/>
          <w:bCs/>
          <w:lang w:val="cy-GB"/>
        </w:rPr>
        <w:t>AHGTAE</w:t>
      </w:r>
      <w:r w:rsidR="00EA1D73">
        <w:rPr>
          <w:rFonts w:ascii="Verdana" w:eastAsia="Verdana" w:hAnsi="Verdana" w:cs="Arial"/>
          <w:b/>
          <w:bCs/>
          <w:lang w:val="cy-GB"/>
        </w:rPr>
        <w:t>F</w:t>
      </w:r>
    </w:p>
    <w:p w14:paraId="3FC54BB3" w14:textId="6C6296AF" w:rsidR="00235F72" w:rsidRPr="00F27812" w:rsidRDefault="00CA486C" w:rsidP="00235F7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Croesawyd yr </w:t>
      </w:r>
      <w:r w:rsidR="00EA1D73">
        <w:rPr>
          <w:rFonts w:ascii="Verdana" w:eastAsia="Verdana" w:hAnsi="Verdana"/>
          <w:sz w:val="22"/>
          <w:szCs w:val="22"/>
          <w:lang w:val="cy-GB"/>
        </w:rPr>
        <w:t>Arolygydd</w:t>
      </w:r>
      <w:r>
        <w:rPr>
          <w:rFonts w:ascii="Verdana" w:eastAsia="Verdana" w:hAnsi="Verdana"/>
          <w:sz w:val="22"/>
          <w:szCs w:val="22"/>
          <w:lang w:val="cy-GB"/>
        </w:rPr>
        <w:t xml:space="preserve"> RJ i'r cyfarfod.</w:t>
      </w:r>
    </w:p>
    <w:p w14:paraId="0E10F491" w14:textId="77777777" w:rsidR="00235F72" w:rsidRPr="00F27812" w:rsidRDefault="00235F72" w:rsidP="00235F72">
      <w:pPr>
        <w:rPr>
          <w:rFonts w:ascii="Verdana" w:hAnsi="Verdana"/>
          <w:sz w:val="22"/>
          <w:szCs w:val="22"/>
          <w:lang w:val="cy-GB"/>
        </w:rPr>
      </w:pPr>
    </w:p>
    <w:p w14:paraId="7ECB8E2A" w14:textId="129991FF" w:rsidR="00982BF7" w:rsidRPr="008B3FE0" w:rsidRDefault="00CA486C" w:rsidP="00982BF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Eglurwyd fod adroddiad Arolwg Peel diweddaraf Heddlu Dyfed-Powys ar y 18 o Awst eleni. </w:t>
      </w:r>
      <w:r>
        <w:rPr>
          <w:rFonts w:ascii="Verdana" w:eastAsia="Verdana" w:hAnsi="Verdana" w:cs="Calibri"/>
          <w:sz w:val="22"/>
          <w:szCs w:val="22"/>
          <w:lang w:val="cy-GB"/>
        </w:rPr>
        <w:t xml:space="preserve">Mae cynnwys yr adroddiad yn galonogol, gyda gwelliannau wedi’u gwneud ar draws sawl maes asesu yn y cyfnod rhwng yr arolygiad cychwynnol yn 2021 a’r ail-arolygiad dilynol yn 2022. Yn wir, yn ystod y cyfnod casglu tystiolaeth ychwanegol a roddwyd gan </w:t>
      </w:r>
      <w:r w:rsidR="008B3FE0" w:rsidRPr="008B3FE0">
        <w:rPr>
          <w:rFonts w:ascii="Arial" w:hAnsi="Arial" w:cs="Arial"/>
          <w:sz w:val="22"/>
          <w:szCs w:val="22"/>
          <w:lang w:eastAsia="en-US"/>
        </w:rPr>
        <w:t>AHGTAE</w:t>
      </w:r>
      <w:r w:rsidR="00EA1D73">
        <w:rPr>
          <w:rFonts w:ascii="Arial" w:hAnsi="Arial" w:cs="Arial"/>
          <w:sz w:val="22"/>
          <w:szCs w:val="22"/>
          <w:lang w:eastAsia="en-US"/>
        </w:rPr>
        <w:t>F</w:t>
      </w:r>
      <w:r>
        <w:rPr>
          <w:rFonts w:ascii="Verdana" w:eastAsia="Verdana" w:hAnsi="Verdana" w:cs="Calibri"/>
          <w:sz w:val="22"/>
          <w:szCs w:val="22"/>
          <w:lang w:val="cy-GB"/>
        </w:rPr>
        <w:t xml:space="preserve">, mae'r Heddlu wedi gwneud gwelliannau mewn graddau mewn pum maes cwestiwn craidd sef, gwasanaeth dioddefwyr, cywirdeb data trosedd, ymateb i'r cyhoedd, ymchwilio i droseddau a rheoli troseddwyr/rhai a ddrwgdybir. Rhoddwyd trosolwg mewn perthynas â'r graddau a roddwyd i'r heddlu ar bob un o'r 12 maes a arolygwyd. </w:t>
      </w:r>
    </w:p>
    <w:p w14:paraId="46F4A256" w14:textId="3204913D" w:rsidR="00982BF7" w:rsidRPr="00F27812" w:rsidRDefault="00982BF7" w:rsidP="00982BF7">
      <w:pPr>
        <w:rPr>
          <w:rFonts w:ascii="Verdana" w:hAnsi="Verdana" w:cstheme="minorHAnsi"/>
          <w:sz w:val="22"/>
          <w:szCs w:val="22"/>
          <w:lang w:val="cy-GB"/>
        </w:rPr>
      </w:pPr>
    </w:p>
    <w:p w14:paraId="7388F51D" w14:textId="15B0761F" w:rsidR="00982BF7" w:rsidRPr="00F27812" w:rsidRDefault="00CA486C" w:rsidP="00982BF7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 w:cs="Calibri"/>
          <w:sz w:val="22"/>
          <w:szCs w:val="22"/>
          <w:lang w:val="cy-GB"/>
        </w:rPr>
        <w:t>Roedd yn gadarnhaol nodi bod yr achos pryder blaenorol mewn perthynas â chywirdeb ein data troseddau wedi'i fodloni a'i gymeradwyo oherwydd gwelliannau sylweddol a wnaed o ran arferion cofnodi troseddau mewn amser cyflym iawn.</w:t>
      </w:r>
    </w:p>
    <w:p w14:paraId="74449C63" w14:textId="68305A69" w:rsidR="00982BF7" w:rsidRPr="00F27812" w:rsidRDefault="00982BF7" w:rsidP="00982BF7">
      <w:pPr>
        <w:rPr>
          <w:rFonts w:ascii="Verdana" w:hAnsi="Verdana" w:cstheme="minorHAnsi"/>
          <w:sz w:val="22"/>
          <w:szCs w:val="22"/>
          <w:lang w:val="cy-GB"/>
        </w:rPr>
      </w:pPr>
    </w:p>
    <w:p w14:paraId="0FD2D352" w14:textId="39006D50" w:rsidR="00982BF7" w:rsidRPr="00F27812" w:rsidRDefault="00CA486C" w:rsidP="00982BF7">
      <w:pPr>
        <w:rPr>
          <w:rFonts w:ascii="Verdana" w:hAnsi="Verdana" w:cstheme="minorHAnsi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Eglurwyd bod </w:t>
      </w:r>
      <w:r>
        <w:rPr>
          <w:rFonts w:ascii="Verdana" w:eastAsia="Verdana" w:hAnsi="Verdana" w:cs="Calibri"/>
          <w:sz w:val="22"/>
          <w:szCs w:val="22"/>
          <w:lang w:val="cy-GB"/>
        </w:rPr>
        <w:t>adroddiad PEEL wedi amlygu sawl maes penodol lle mae angen i'r heddlu wneud gwelliannau.  Rhoddwyd trosolwg o'r Meysydd i'w Gwella (AFI) newydd a ddyrannwyd yn dilyn cyhoeddi Adroddiad PEEL 2021/2022, a hefyd y Meysydd i'w Gwella hynny (a ddisodlwyd) sydd angen gwaith i'w gwblhau o hyd.</w:t>
      </w:r>
    </w:p>
    <w:p w14:paraId="00D90A7E" w14:textId="468C8612" w:rsidR="00235F72" w:rsidRPr="00F27812" w:rsidRDefault="00CA486C" w:rsidP="008938AE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</w:r>
      <w:r>
        <w:rPr>
          <w:rFonts w:ascii="Verdana" w:eastAsia="Verdana" w:hAnsi="Verdana" w:cs="Calibri"/>
          <w:sz w:val="22"/>
          <w:szCs w:val="22"/>
          <w:lang w:val="cy-GB"/>
        </w:rPr>
        <w:t xml:space="preserve">Roedd y Pwyllgor yn dymuno llongyfarch yr heddlu ar y gwelliannau a wnaed. Cododd KC gwestiwn mewn perthynas â’r AFI newydd a’r cwestiwn ynghylch </w:t>
      </w:r>
      <w:r>
        <w:rPr>
          <w:rFonts w:ascii="Verdana" w:eastAsia="Verdana" w:hAnsi="Verdana"/>
          <w:sz w:val="22"/>
          <w:szCs w:val="22"/>
          <w:lang w:val="cy-GB"/>
        </w:rPr>
        <w:t xml:space="preserve">monitro perfformiad. Holwyd a yw hyn wedi dod o unrhyw beth penodol. Eglurodd yr Arolygydd RJ fod y canfyddiadau'n gysylltiedig â phroses perfformiad yr heddlu. Mae yna nifer o wahanol gyfarfodydd perfformiad sydd ar wahanol lefelau, barnwyd bod rhai o'r rhain ychydig yn anghyson, nid oedd rhai o'r materion a'r camau gweithredu a drafodwyd yn treiddio i lawr i gyfarfodydd rheoli dyddiol. Gellid gwella hyn i wneud yn siŵr bod dull cyson o reoli perfformiad yn gyffredinol o lefel strategol i gyfarfodydd rheoli dyddiol. </w:t>
      </w:r>
    </w:p>
    <w:p w14:paraId="3B1F2F14" w14:textId="26D9DBBF" w:rsidR="008938AE" w:rsidRPr="00F27812" w:rsidRDefault="008938AE" w:rsidP="008938AE">
      <w:pPr>
        <w:rPr>
          <w:rFonts w:ascii="Verdana" w:hAnsi="Verdana"/>
          <w:sz w:val="22"/>
          <w:szCs w:val="22"/>
          <w:lang w:val="cy-GB"/>
        </w:rPr>
      </w:pPr>
    </w:p>
    <w:p w14:paraId="2F6FAF57" w14:textId="5A7AAC11" w:rsidR="00235F72" w:rsidRPr="00F27812" w:rsidRDefault="00CA486C" w:rsidP="004A77E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Holodd FS a oedd y rhestr o AFI yn cael ei blaenoriaethu. Nododd yr Arolygydd RJ nad oes union rif hierarchaidd, ond byddwn yn blaenoriaethu’r AFI hynny y maent wedi’u cael am gyfnod hwy o amser neu’r rhai sydd â blaenoriaeth uchel o’r fath mewn perthynas â chofnodi troseddau ac ati. </w:t>
      </w:r>
    </w:p>
    <w:p w14:paraId="2CC7339B" w14:textId="77777777" w:rsidR="002800FB" w:rsidRPr="00F27812" w:rsidRDefault="002800FB" w:rsidP="004A77E4">
      <w:pPr>
        <w:rPr>
          <w:rFonts w:ascii="Verdana" w:hAnsi="Verdana"/>
          <w:sz w:val="22"/>
          <w:szCs w:val="22"/>
          <w:lang w:val="cy-GB"/>
        </w:rPr>
      </w:pPr>
    </w:p>
    <w:p w14:paraId="5CC19A2C" w14:textId="2C3CA7D3" w:rsidR="00235F72" w:rsidRPr="00F27812" w:rsidRDefault="00CA486C" w:rsidP="004A77E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Sicrhaodd yr Arolygydd RJ fod strwythur llywodraethu i fonitro pob maes i’w wella, i wneud yn siŵr bod trosolwg a chraffu a bod risgiau’n cael eu nodi a’u blaenoriaethu. Mae pob AFI yn eistedd o dan eu byrddau cyflawni strategol priodol ac yna mae trosolwg craffu ychwanegol trwy gyfarfodydd rheolaidd y mae’r Arolygydd RJ yn eu mynychu gyda’r Dirprwy Brif Gwnstabl a’r arweinwyr maes busnes ac AFI.</w:t>
      </w:r>
    </w:p>
    <w:p w14:paraId="18F04452" w14:textId="77777777" w:rsidR="004A77E4" w:rsidRPr="00F27812" w:rsidRDefault="004A77E4" w:rsidP="004A77E4">
      <w:pPr>
        <w:rPr>
          <w:rFonts w:ascii="Verdana" w:hAnsi="Verdana"/>
          <w:sz w:val="22"/>
          <w:szCs w:val="22"/>
          <w:lang w:val="cy-GB"/>
        </w:rPr>
      </w:pPr>
    </w:p>
    <w:p w14:paraId="369A9B06" w14:textId="2B3EA148" w:rsidR="00235F72" w:rsidRPr="00F27812" w:rsidRDefault="00CA486C" w:rsidP="00B4232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Eglurwyd bod gweithgarwch arolygu HMIC ar y gweill yn cynnwys arolygiad cyfiawnder troseddol ar y cyd mewn perthynas â diwallu anghenion dioddefwyr a'r system cyfiawnder troseddol. Mae yna hefyd archwiliad AD cynllunio troseddau trefniadol difrifol o ranbarth Cymru, a fydd yn cael ei gwblhau erbyn diwedd 2023. Mae yna hefyd arolygiad thematig o blismona arfog ym mis Ionawr 2022 ac mae'r heddlu ar hyn o bryd yn aros am fanylion arolygiad thematig o'r ddalfa. </w:t>
      </w:r>
    </w:p>
    <w:p w14:paraId="119796AF" w14:textId="77777777" w:rsidR="002800FB" w:rsidRPr="00F27812" w:rsidRDefault="002800FB" w:rsidP="00B42320">
      <w:pPr>
        <w:rPr>
          <w:rFonts w:ascii="Verdana" w:hAnsi="Verdana"/>
          <w:sz w:val="22"/>
          <w:szCs w:val="22"/>
          <w:lang w:val="cy-GB"/>
        </w:rPr>
      </w:pPr>
    </w:p>
    <w:p w14:paraId="4B5394FE" w14:textId="6087A977" w:rsidR="00B42320" w:rsidRPr="00F27812" w:rsidRDefault="00B42320" w:rsidP="00B42320">
      <w:pPr>
        <w:rPr>
          <w:rFonts w:ascii="Verdana" w:hAnsi="Verdana"/>
          <w:sz w:val="22"/>
          <w:szCs w:val="22"/>
          <w:lang w:val="cy-GB"/>
        </w:rPr>
      </w:pPr>
    </w:p>
    <w:p w14:paraId="7894E24E" w14:textId="58718B50" w:rsidR="000539C2" w:rsidRPr="00F27812" w:rsidRDefault="00CA486C" w:rsidP="000539C2">
      <w:pPr>
        <w:pStyle w:val="ListParagraph"/>
        <w:numPr>
          <w:ilvl w:val="0"/>
          <w:numId w:val="33"/>
        </w:numPr>
        <w:rPr>
          <w:rFonts w:ascii="Verdana" w:hAnsi="Verdana"/>
          <w:b/>
          <w:bCs/>
          <w:lang w:val="cy-GB"/>
        </w:rPr>
      </w:pPr>
      <w:r>
        <w:rPr>
          <w:rFonts w:ascii="Verdana" w:eastAsia="Verdana" w:hAnsi="Verdana"/>
          <w:b/>
          <w:bCs/>
          <w:iCs/>
          <w:lang w:val="cy-GB"/>
        </w:rPr>
        <w:t>Diweddariad ar Adolygiad yr Heddlu</w:t>
      </w:r>
    </w:p>
    <w:p w14:paraId="2460EB28" w14:textId="55AACC1B" w:rsidR="000539C2" w:rsidRPr="00F27812" w:rsidRDefault="00CA486C" w:rsidP="000539C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Esboniodd IW fod y tîm adolygu wedi bod gyda'i gilydd ers tua mis. Mae ganddynt gylch gorchwyl cytûn a strwythur adrodd. Eglurwyd eu bod yn dilyn egwyddorion strategol</w:t>
      </w:r>
      <w:r w:rsidR="00E3624C">
        <w:rPr>
          <w:rFonts w:ascii="Verdana" w:eastAsia="Verdana" w:hAnsi="Verdana"/>
          <w:sz w:val="22"/>
          <w:szCs w:val="22"/>
          <w:lang w:val="cy-GB"/>
        </w:rPr>
        <w:t xml:space="preserve"> </w:t>
      </w:r>
      <w:r w:rsidR="00E3624C" w:rsidRPr="00E3624C">
        <w:rPr>
          <w:rFonts w:ascii="Verdana" w:eastAsia="Verdana" w:hAnsi="Verdana"/>
          <w:sz w:val="22"/>
          <w:szCs w:val="22"/>
          <w:lang w:val="cy-GB"/>
        </w:rPr>
        <w:t>Rheoli Rhaglenni Llwyddiannus</w:t>
      </w:r>
      <w:r>
        <w:rPr>
          <w:rFonts w:ascii="Verdana" w:eastAsia="Verdana" w:hAnsi="Verdana"/>
          <w:sz w:val="22"/>
          <w:szCs w:val="22"/>
          <w:lang w:val="cy-GB"/>
        </w:rPr>
        <w:t xml:space="preserve"> </w:t>
      </w:r>
      <w:r w:rsidR="00E3624C">
        <w:rPr>
          <w:rFonts w:ascii="Verdana" w:eastAsia="Verdana" w:hAnsi="Verdana"/>
          <w:sz w:val="22"/>
          <w:szCs w:val="22"/>
          <w:lang w:val="cy-GB"/>
        </w:rPr>
        <w:t>(</w:t>
      </w:r>
      <w:r>
        <w:rPr>
          <w:rFonts w:ascii="Verdana" w:eastAsia="Verdana" w:hAnsi="Verdana"/>
          <w:sz w:val="22"/>
          <w:szCs w:val="22"/>
          <w:lang w:val="cy-GB"/>
        </w:rPr>
        <w:t>MSP</w:t>
      </w:r>
      <w:r w:rsidR="00E3624C">
        <w:rPr>
          <w:rFonts w:ascii="Verdana" w:eastAsia="Verdana" w:hAnsi="Verdana"/>
          <w:sz w:val="22"/>
          <w:szCs w:val="22"/>
          <w:lang w:val="cy-GB"/>
        </w:rPr>
        <w:t>)</w:t>
      </w:r>
      <w:r>
        <w:rPr>
          <w:rFonts w:ascii="Verdana" w:eastAsia="Verdana" w:hAnsi="Verdana"/>
          <w:sz w:val="22"/>
          <w:szCs w:val="22"/>
          <w:lang w:val="cy-GB"/>
        </w:rPr>
        <w:t xml:space="preserve"> ar gyfer rheoli prosiectau.</w:t>
      </w:r>
    </w:p>
    <w:p w14:paraId="0D1D55D7" w14:textId="77777777" w:rsidR="00CA0557" w:rsidRPr="00F27812" w:rsidRDefault="00CA0557" w:rsidP="000539C2">
      <w:pPr>
        <w:rPr>
          <w:rFonts w:ascii="Verdana" w:hAnsi="Verdana"/>
          <w:sz w:val="22"/>
          <w:szCs w:val="22"/>
          <w:lang w:val="cy-GB"/>
        </w:rPr>
      </w:pPr>
    </w:p>
    <w:p w14:paraId="7C8DE7E3" w14:textId="04E58853" w:rsidR="00CA0557" w:rsidRPr="00F27812" w:rsidRDefault="00CA486C" w:rsidP="00CA0557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Mae'r tîm hyd yma wedi bod yn edrych ar feysydd arbed posibl ac yn gwerthuso'r effaith ariannol a'r realiti o allu cyflawni arbedion yn fwy ffurfiol. Maent hefyd wedi mynd at bob pennaeth gwasanaeth yn systematig i ofyn eu barn ar ba gyfleoedd sydd ar gael ar gyfer gostyngiadau ac arbedion yn eu hadrannau. Cynhaliwyd digwyddiad i Uwch Arweinwyr </w:t>
      </w:r>
      <w:r>
        <w:rPr>
          <w:rFonts w:ascii="Verdana" w:eastAsia="Verdana" w:hAnsi="Verdana"/>
          <w:sz w:val="22"/>
          <w:szCs w:val="22"/>
          <w:lang w:val="cy-GB"/>
        </w:rPr>
        <w:lastRenderedPageBreak/>
        <w:t>ddoe, yn egluro maint yr angen am yr arbediad o £10 miliwn sydd ei angen a oedd yn cynnwys sesiwn a oedd yn casglu syniadau a meddyliau gan bawb a oedd yn bresennol.</w:t>
      </w:r>
    </w:p>
    <w:p w14:paraId="1209C0F5" w14:textId="74AB9E0F" w:rsidR="00CA0557" w:rsidRPr="00F27812" w:rsidRDefault="00CA486C" w:rsidP="00CA0557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Siaradir â phob Pennaeth Adran yn unigol i archwilio arbedion. Mae’r tîm hefyd yn ymwybodol o’r amserlen ar gyfer cyflwyno i’r Panel Heddlu a Throseddu a chyfrifoldeb CHTh am osod y praesept. </w:t>
      </w:r>
    </w:p>
    <w:p w14:paraId="7EDF3F69" w14:textId="5590A32B" w:rsidR="00CA0557" w:rsidRPr="00F27812" w:rsidRDefault="00CA0557" w:rsidP="00CA0557">
      <w:pPr>
        <w:rPr>
          <w:rFonts w:ascii="Verdana" w:hAnsi="Verdana"/>
          <w:sz w:val="22"/>
          <w:szCs w:val="22"/>
          <w:lang w:val="cy-GB"/>
        </w:rPr>
      </w:pPr>
    </w:p>
    <w:p w14:paraId="28D0848F" w14:textId="6652D5D6" w:rsidR="00CA0557" w:rsidRPr="00F27812" w:rsidRDefault="00CA486C" w:rsidP="00CA0557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Nodwyd y bydd angen arbediad o 6 miliwn erbyn mis Ebrill, yna 2 filiwn y flwyddyn ganlynol ac yna 2 filiwn arall y flwyddyn wedyn. </w:t>
      </w:r>
    </w:p>
    <w:p w14:paraId="7BC2CF54" w14:textId="77777777" w:rsidR="00CA0557" w:rsidRPr="00F27812" w:rsidRDefault="00CA0557" w:rsidP="000539C2">
      <w:pPr>
        <w:rPr>
          <w:rFonts w:ascii="Verdana" w:hAnsi="Verdana"/>
          <w:sz w:val="22"/>
          <w:szCs w:val="22"/>
          <w:lang w:val="cy-GB"/>
        </w:rPr>
      </w:pPr>
    </w:p>
    <w:p w14:paraId="6FBA98E1" w14:textId="77777777" w:rsidR="00CA0557" w:rsidRPr="00F27812" w:rsidRDefault="00CA486C" w:rsidP="000539C2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Cadarnhawyd y byddai'n ddefnyddiol i'r Pwyllgor dderbyn diweddariad rheolaidd ym mhob cyfarfod o'r cynnydd sy'n cael ei wneud. </w:t>
      </w:r>
    </w:p>
    <w:p w14:paraId="4FAAB46D" w14:textId="77777777" w:rsidR="002800FB" w:rsidRPr="00F27812" w:rsidRDefault="002800FB" w:rsidP="000539C2">
      <w:pPr>
        <w:rPr>
          <w:rFonts w:ascii="Verdana" w:hAnsi="Verdana"/>
          <w:sz w:val="22"/>
          <w:szCs w:val="22"/>
          <w:lang w:val="cy-GB"/>
        </w:rPr>
      </w:pPr>
    </w:p>
    <w:p w14:paraId="2BF0786C" w14:textId="77777777" w:rsidR="00F62454" w:rsidRPr="00F27812" w:rsidRDefault="00F62454" w:rsidP="000539C2">
      <w:pPr>
        <w:rPr>
          <w:rFonts w:ascii="Verdana" w:hAnsi="Verdana"/>
          <w:sz w:val="22"/>
          <w:szCs w:val="22"/>
          <w:lang w:val="cy-GB"/>
        </w:rPr>
      </w:pPr>
    </w:p>
    <w:p w14:paraId="0686C187" w14:textId="2786445B" w:rsidR="004674E5" w:rsidRPr="00F27812" w:rsidRDefault="00CA486C" w:rsidP="00F62454">
      <w:pPr>
        <w:pStyle w:val="ListParagraph"/>
        <w:numPr>
          <w:ilvl w:val="0"/>
          <w:numId w:val="33"/>
        </w:numPr>
        <w:rPr>
          <w:rFonts w:ascii="Verdana" w:hAnsi="Verdana"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 Risgiau Corfforaethol Sylweddol yr Heddlu</w:t>
      </w:r>
    </w:p>
    <w:p w14:paraId="663B630A" w14:textId="421BE17F" w:rsidR="00F62454" w:rsidRPr="00F27812" w:rsidRDefault="00CA486C" w:rsidP="00F6245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Ymddiheurodd GM nad oedd y Panel wedi derbyn copi o'r gofrestr risg lawn eto. Yn dilyn eu harchwiliad, maent yn gwneud rhai newidiadau y maent wedi'u cymryd o arfer orau. Fodd bynnag, maent wedi mynd yn ôl drwy'r 2-5 mlynedd diwethaf ac wedi edrych ar yr holl risgiau sydd wedi'u dal mewn grym a throsglwyddo'r holl risgiau i dempled risg newydd a chofnodi'r holl hanesion. </w:t>
      </w:r>
    </w:p>
    <w:p w14:paraId="27D28391" w14:textId="77777777" w:rsidR="00F62454" w:rsidRPr="00F27812" w:rsidRDefault="00F62454" w:rsidP="00F62454">
      <w:pPr>
        <w:rPr>
          <w:rFonts w:ascii="Verdana" w:hAnsi="Verdana"/>
          <w:sz w:val="22"/>
          <w:szCs w:val="22"/>
          <w:lang w:val="cy-GB"/>
        </w:rPr>
      </w:pPr>
    </w:p>
    <w:p w14:paraId="0BA95B69" w14:textId="4ED6463A" w:rsidR="00934AF9" w:rsidRPr="00F27812" w:rsidRDefault="00CA486C" w:rsidP="00934AF9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Rhoddodd GM drosolwg o'r holl risgiau allweddol. Cafwyd diweddariad ar risg Swyddfa'r Crwner, mae risg y bydd niwed i enw da yn cael ei achosi drwy beidio â chydnabod y gwydnwch sydd ei angen ar gyfer rôl Swydd</w:t>
      </w:r>
      <w:r w:rsidR="0096111A">
        <w:rPr>
          <w:rFonts w:ascii="Verdana" w:eastAsia="Verdana" w:hAnsi="Verdana"/>
          <w:sz w:val="22"/>
          <w:szCs w:val="22"/>
          <w:lang w:val="cy-GB"/>
        </w:rPr>
        <w:t>og y</w:t>
      </w:r>
      <w:r>
        <w:rPr>
          <w:rFonts w:ascii="Verdana" w:eastAsia="Verdana" w:hAnsi="Verdana"/>
          <w:sz w:val="22"/>
          <w:szCs w:val="22"/>
          <w:lang w:val="cy-GB"/>
        </w:rPr>
        <w:t xml:space="preserve"> Crwner. </w:t>
      </w:r>
    </w:p>
    <w:p w14:paraId="17437A0E" w14:textId="12AE1C77" w:rsidR="00934AF9" w:rsidRPr="00F27812" w:rsidRDefault="00934AF9" w:rsidP="00934AF9">
      <w:pPr>
        <w:rPr>
          <w:rFonts w:ascii="Verdana" w:hAnsi="Verdana"/>
          <w:sz w:val="22"/>
          <w:szCs w:val="22"/>
          <w:lang w:val="cy-GB"/>
        </w:rPr>
      </w:pPr>
    </w:p>
    <w:p w14:paraId="1C930DA1" w14:textId="10010623" w:rsidR="00934AF9" w:rsidRPr="00F27812" w:rsidRDefault="00CA486C" w:rsidP="00934AF9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Cafwyd trafodaeth mewn perthynas â'r risg yn y ddalfa mewn perthynas â theledu cylch cyfyng. Mae dyddiadau ar gyfer gwaith bellach wedi'u cadarnhau gan y Bwrdd Ystadau Strategol a chydnabuwyd gyda'r heriau ariannu y gallai'r rhain newid fodd bynnag byddai hyn yn cael ei fonitro.  Trafodwyd hefyd waith mewn perthynas â'r larymau affräe a'r risg mewn perthynas â gofal iechyd yn y ddalfa. </w:t>
      </w:r>
    </w:p>
    <w:p w14:paraId="18BC6751" w14:textId="0ED450D1" w:rsidR="006B0796" w:rsidRPr="00F27812" w:rsidRDefault="006B0796" w:rsidP="00934AF9">
      <w:pPr>
        <w:rPr>
          <w:rFonts w:ascii="Verdana" w:hAnsi="Verdana"/>
          <w:sz w:val="22"/>
          <w:szCs w:val="22"/>
          <w:lang w:val="cy-GB"/>
        </w:rPr>
      </w:pPr>
    </w:p>
    <w:p w14:paraId="573FB086" w14:textId="13BC0735" w:rsidR="0068018F" w:rsidRPr="00F27812" w:rsidRDefault="00CA486C" w:rsidP="0068018F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 xml:space="preserve">Holodd LH ynghylch y risg sy'n dod i'r amlwg mewn perthynas â chostau byw ac effaith chwyddiant tanwydd a nodir dan y gaeaf o anfodlonrwydd. Holwyd a oedd teimlad bod y risg hon yn adlewyrchu'n briodol ac yn llawn yr heriau ariannol y maent yn eu hwynebu. Cytunodd GM nad yw ar hyn o bryd. Cytunodd y PSC a nododd y bydd yn sicrhau bod yr heriau ariannol hyn yn cael eu hadlewyrchu'n briodol yn y gofrestr risg. </w:t>
      </w:r>
    </w:p>
    <w:p w14:paraId="7787DA60" w14:textId="77777777" w:rsidR="0068018F" w:rsidRPr="00F27812" w:rsidRDefault="0068018F" w:rsidP="00F62454">
      <w:pPr>
        <w:rPr>
          <w:rFonts w:ascii="Verdana" w:hAnsi="Verdana"/>
          <w:sz w:val="22"/>
          <w:szCs w:val="22"/>
          <w:lang w:val="cy-GB"/>
        </w:rPr>
      </w:pPr>
    </w:p>
    <w:p w14:paraId="4C93BD27" w14:textId="0FF9B2EC" w:rsidR="0068018F" w:rsidRPr="00F27812" w:rsidRDefault="00CA486C" w:rsidP="00F62454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 xml:space="preserve">A17 2022/23: Er mwyn i'r heriau ariannol o ran yr effaith costau byw gael eu hadlewyrchu'n briodol yng nghofrestr risg yr heddlu. </w:t>
      </w:r>
    </w:p>
    <w:p w14:paraId="29844E9D" w14:textId="53C8AF15" w:rsidR="0068018F" w:rsidRPr="00F27812" w:rsidRDefault="0068018F" w:rsidP="00F62454">
      <w:pPr>
        <w:rPr>
          <w:rFonts w:ascii="Verdana" w:hAnsi="Verdana"/>
          <w:sz w:val="22"/>
          <w:szCs w:val="22"/>
          <w:lang w:val="cy-GB"/>
        </w:rPr>
      </w:pPr>
    </w:p>
    <w:p w14:paraId="54F18E7F" w14:textId="77777777" w:rsidR="0068018F" w:rsidRPr="00F27812" w:rsidRDefault="0068018F" w:rsidP="00F62454">
      <w:pPr>
        <w:rPr>
          <w:rFonts w:ascii="Verdana" w:hAnsi="Verdana"/>
          <w:sz w:val="22"/>
          <w:szCs w:val="22"/>
          <w:lang w:val="cy-GB"/>
        </w:rPr>
      </w:pPr>
    </w:p>
    <w:p w14:paraId="1479D208" w14:textId="4EB5B5A3" w:rsidR="00F62454" w:rsidRPr="00F27812" w:rsidRDefault="00CA486C" w:rsidP="00A70DD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Holodd FS mewn perthynas â'r pryder teledu cylch cyfyng a oedd yr heddlu wedi ystyried defnyddio Dadansoddeg Weledol Deallusrwydd Artiffisial</w:t>
      </w:r>
      <w:r w:rsidR="00410E1D">
        <w:rPr>
          <w:rFonts w:ascii="Verdana" w:eastAsia="Verdana" w:hAnsi="Verdana"/>
          <w:sz w:val="22"/>
          <w:szCs w:val="22"/>
          <w:lang w:val="cy-GB"/>
        </w:rPr>
        <w:t xml:space="preserve"> (AI)</w:t>
      </w:r>
      <w:r>
        <w:rPr>
          <w:rFonts w:ascii="Verdana" w:eastAsia="Verdana" w:hAnsi="Verdana"/>
          <w:sz w:val="22"/>
          <w:szCs w:val="22"/>
          <w:lang w:val="cy-GB"/>
        </w:rPr>
        <w:t>. Rhoddodd FS ddisgrifiad cyflym i’r Pwyllgor o’r hyn y gall AI ei wneud, gan nodi ei effeithiolrwydd o ran monitro eitemau risg uchel.  Dywedodd GM y byddai'n rhannu hyn gyda'r Pennaeth TGCh.</w:t>
      </w:r>
    </w:p>
    <w:p w14:paraId="163740BE" w14:textId="77777777" w:rsidR="00A70DD0" w:rsidRPr="00F27812" w:rsidRDefault="00A70DD0" w:rsidP="00F62454">
      <w:pPr>
        <w:rPr>
          <w:rFonts w:ascii="Verdana" w:hAnsi="Verdana"/>
          <w:sz w:val="22"/>
          <w:szCs w:val="22"/>
          <w:lang w:val="cy-GB"/>
        </w:rPr>
      </w:pPr>
    </w:p>
    <w:p w14:paraId="25CCC602" w14:textId="42D7385E" w:rsidR="00A70DD0" w:rsidRPr="00F27812" w:rsidRDefault="00CA486C" w:rsidP="00F6245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lastRenderedPageBreak/>
        <w:t xml:space="preserve">Nodwyd, gyda rheoli arddangosion eiddo yn cael ei godi mewn dau archwiliad TIAA, ei fod yn ôl ar y gofrestr, gan gydnabod y newid i Niche, sy'n cael effaith ar reoli eiddo a rheoli tystiolaeth. </w:t>
      </w:r>
    </w:p>
    <w:p w14:paraId="53099DD9" w14:textId="77777777" w:rsidR="002800FB" w:rsidRPr="00F27812" w:rsidRDefault="002800FB" w:rsidP="00F62454">
      <w:pPr>
        <w:rPr>
          <w:rFonts w:ascii="Verdana" w:hAnsi="Verdana"/>
          <w:sz w:val="22"/>
          <w:szCs w:val="22"/>
          <w:lang w:val="cy-GB"/>
        </w:rPr>
      </w:pPr>
    </w:p>
    <w:p w14:paraId="37CA3EB8" w14:textId="5089D6FE" w:rsidR="00496330" w:rsidRPr="00F27812" w:rsidRDefault="00CA486C" w:rsidP="00F6245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Eglurodd GM y bydd yn gofyn am symud y risg mewn perthynas â safle galw'n ôl Cyngor Sir y Fflint i berchnogaeth TGCh gan ei fod yn broblem gyda thechnoleg yn hytrach na risg ystadau. </w:t>
      </w:r>
    </w:p>
    <w:p w14:paraId="2DB488A3" w14:textId="32F963ED" w:rsidR="00496330" w:rsidRPr="00F27812" w:rsidRDefault="00CA486C" w:rsidP="00F62454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 xml:space="preserve">Nodwyd y bydd y risg BMW yn cael ei gadw'n goch oherwydd y risg o farwolaeth neu anaf i swyddogion. Bydd hwn yn aros yn goch nes bod pob cerbyd wedi'i adnewyddu. </w:t>
      </w:r>
    </w:p>
    <w:p w14:paraId="15A9267F" w14:textId="36BE15AC" w:rsidR="00F62454" w:rsidRPr="00F27812" w:rsidRDefault="00CA486C" w:rsidP="0049633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br/>
        <w:t xml:space="preserve">Nodwyd bod y Risg Rheoli Gwybodaeth a Chydymffurfio yn ôl ar y gofrestr. Y rheswm pam ei fod wedi cael ei adolygu eto yw oherwydd wrth drosglwyddo draw i Niche byddant yn datgomisiynu systemau etifeddol a bydd angen gwneud hyn yn ofalus. </w:t>
      </w:r>
    </w:p>
    <w:p w14:paraId="35522DEB" w14:textId="77777777" w:rsidR="002800FB" w:rsidRPr="00F27812" w:rsidRDefault="002800FB" w:rsidP="00496330">
      <w:pPr>
        <w:rPr>
          <w:rFonts w:ascii="Verdana" w:hAnsi="Verdana"/>
          <w:sz w:val="22"/>
          <w:szCs w:val="22"/>
          <w:lang w:val="cy-GB"/>
        </w:rPr>
      </w:pPr>
    </w:p>
    <w:p w14:paraId="36CAC64C" w14:textId="6A2F09A0" w:rsidR="00980616" w:rsidRPr="00F27812" w:rsidRDefault="00980616" w:rsidP="004C462E">
      <w:pPr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218C7E1F" w14:textId="3008C875" w:rsidR="00207792" w:rsidRPr="00F27812" w:rsidRDefault="00CA486C" w:rsidP="00E91456">
      <w:pPr>
        <w:pStyle w:val="ListParagraph"/>
        <w:numPr>
          <w:ilvl w:val="0"/>
          <w:numId w:val="30"/>
        </w:numPr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 xml:space="preserve"> Risgiau Corfforaethol sylweddol SCHTh</w:t>
      </w:r>
    </w:p>
    <w:p w14:paraId="74D3C838" w14:textId="5D8C6834" w:rsidR="005F550D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Eglurodd y Prif Weithredwr fel y gall aelodau weld o'r adroddiad mae'r sefyllfa'n parhau'n ddigyfnewid gyda 5 risg wrth gefn ar y gofrestr risg. Nodwyd yn gadarnhaol bod sefyllfa cydymffurfio</w:t>
      </w:r>
      <w:r w:rsidR="00B561E9">
        <w:rPr>
          <w:rFonts w:ascii="Verdana" w:eastAsia="Verdana" w:hAnsi="Verdana"/>
          <w:sz w:val="22"/>
          <w:szCs w:val="22"/>
          <w:lang w:val="cy-GB"/>
        </w:rPr>
        <w:t xml:space="preserve"> â</w:t>
      </w:r>
      <w:r>
        <w:rPr>
          <w:rFonts w:ascii="Verdana" w:eastAsia="Verdana" w:hAnsi="Verdana"/>
          <w:sz w:val="22"/>
          <w:szCs w:val="22"/>
          <w:lang w:val="cy-GB"/>
        </w:rPr>
        <w:t xml:space="preserve"> VCOP</w:t>
      </w:r>
      <w:r w:rsidR="00B561E9">
        <w:rPr>
          <w:rFonts w:ascii="Verdana" w:eastAsia="Verdana" w:hAnsi="Verdana"/>
          <w:sz w:val="22"/>
          <w:szCs w:val="22"/>
          <w:lang w:val="cy-GB"/>
        </w:rPr>
        <w:t xml:space="preserve"> (Cod Ymarfer Dioddefwyr)</w:t>
      </w:r>
      <w:r>
        <w:rPr>
          <w:rFonts w:ascii="Verdana" w:eastAsia="Verdana" w:hAnsi="Verdana"/>
          <w:sz w:val="22"/>
          <w:szCs w:val="22"/>
          <w:lang w:val="cy-GB"/>
        </w:rPr>
        <w:t xml:space="preserve"> wedi gwella'n eithaf sylweddol. Mae cyflwyno prosesau newydd wedi golygu bod nifer yr atgyfeiriadau heb eu cwblhau yr oedd angen eu prosesu wedi lleihau'n sylweddol, a'r gobaith yw y bydd lefel y risg yn gostwng ymhellach erbyn yr adroddiad nesaf.</w:t>
      </w:r>
    </w:p>
    <w:p w14:paraId="00EF167F" w14:textId="77777777" w:rsidR="002800FB" w:rsidRPr="00F27812" w:rsidRDefault="002800FB" w:rsidP="002800FB">
      <w:pPr>
        <w:rPr>
          <w:rFonts w:ascii="Verdana" w:hAnsi="Verdana"/>
          <w:sz w:val="22"/>
          <w:szCs w:val="22"/>
          <w:lang w:val="cy-GB"/>
        </w:rPr>
      </w:pPr>
    </w:p>
    <w:p w14:paraId="7BB4F610" w14:textId="0009542E" w:rsidR="008E0E0E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Mae'r risg mewn perthynas â Gan Bwyll yn parhau i fod yn fater sy'n cael ei symud ymlaen ar sail ranbarthol ac mae gweithgarwch yn cael ei ddatblygu drwy'r Prif Swyddogion Cyllid. </w:t>
      </w:r>
    </w:p>
    <w:p w14:paraId="503E02F5" w14:textId="77777777" w:rsidR="002800FB" w:rsidRPr="00F27812" w:rsidRDefault="002800FB" w:rsidP="002800FB">
      <w:pPr>
        <w:rPr>
          <w:rFonts w:ascii="Verdana" w:hAnsi="Verdana"/>
          <w:sz w:val="22"/>
          <w:szCs w:val="22"/>
          <w:lang w:val="cy-GB"/>
        </w:rPr>
      </w:pPr>
    </w:p>
    <w:p w14:paraId="355C099E" w14:textId="1360431F" w:rsidR="008E0E0E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Nid yw risg y Canolfannau Atgyfeirio Ymosodiadau Rhywiol wedi newid, mae trafodaethau’n parhau ar lefel Cymru gyfan ac maent yn edrych i geisio cyllid i gefnogi’r datblygiadau sydd eu hangen. </w:t>
      </w:r>
    </w:p>
    <w:p w14:paraId="0B6A6812" w14:textId="77777777" w:rsidR="002800FB" w:rsidRPr="00F27812" w:rsidRDefault="002800FB" w:rsidP="002800FB">
      <w:pPr>
        <w:rPr>
          <w:rFonts w:ascii="Verdana" w:hAnsi="Verdana"/>
          <w:sz w:val="22"/>
          <w:szCs w:val="22"/>
          <w:lang w:val="cy-GB"/>
        </w:rPr>
      </w:pPr>
    </w:p>
    <w:p w14:paraId="645E676C" w14:textId="6EB8495A" w:rsidR="005F550D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Rhoddwyd diweddariad mewn perthynas â Chadeiryddion â Chymhwyster Cyfreithiol (LQC). Derbyniwyd hysbysiad bod y Goruchaf Lys wedi gwrthod achos Avon a Gwlad yr Haf yn erbyn Eckland yn y Llys Apêl a phenderfynwyd bod y Prif Gwnstabl yn atebol am unrhyw wahaniaethu ar sail anabledd gan yr heddlu statudol. Mae hwn yn benderfyniad allweddol, sy'n effeithio ar y Prif Gwnstabliaid a fydd bellach yn atebol am unrhyw ymddygiad gwahaniaethol gan baneli camymddwyn. Mae LQC bellach wedi gofyn am indemniad gwell a chadarnhad bod heddluoedd wedi'u hariannu'n ddigonol ac wedi'u hyswirio i dalu costau posibl. Bydd y Prif Swyddog Gweithredol yn cyfarfod â'r gwasanaethau Cyfreithiol yr wythnos nesaf i drafod y goblygiadau a sut y maent yn symud ymlaen yn lleol mewn ymateb i'r penderfyniad hwn.</w:t>
      </w:r>
    </w:p>
    <w:p w14:paraId="76FABDAA" w14:textId="77777777" w:rsidR="002800FB" w:rsidRPr="00F27812" w:rsidRDefault="002800FB" w:rsidP="002800FB">
      <w:pPr>
        <w:rPr>
          <w:rFonts w:ascii="Verdana" w:hAnsi="Verdana"/>
          <w:sz w:val="22"/>
          <w:szCs w:val="22"/>
          <w:lang w:val="cy-GB"/>
        </w:rPr>
      </w:pPr>
    </w:p>
    <w:p w14:paraId="6E70C3EE" w14:textId="7A67B665" w:rsidR="00207792" w:rsidRPr="00F27812" w:rsidRDefault="00CA486C" w:rsidP="009B2450">
      <w:pPr>
        <w:pStyle w:val="ListParagraph"/>
        <w:numPr>
          <w:ilvl w:val="0"/>
          <w:numId w:val="30"/>
        </w:numPr>
        <w:rPr>
          <w:rFonts w:ascii="Verdana" w:hAnsi="Verdana" w:cstheme="minorHAnsi"/>
          <w:lang w:val="cy-GB"/>
        </w:rPr>
      </w:pPr>
      <w:r>
        <w:rPr>
          <w:rFonts w:ascii="Verdana" w:eastAsia="Verdana" w:hAnsi="Verdana"/>
          <w:b/>
          <w:bCs/>
          <w:lang w:val="cy-GB"/>
        </w:rPr>
        <w:t>Diweddariad Twyll</w:t>
      </w:r>
    </w:p>
    <w:p w14:paraId="5E5D8127" w14:textId="7A01A5BC" w:rsidR="008E0E0E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Cadarnhaodd y PSC na fu unrhyw achosion newydd yn y chwarter diwethaf. Fodd bynnag, mae dau achos wedi'u hadrodd yn fwy diweddar a byddant yn cael eu hadrodd i'r Cyd-bwyllgor Archwilio nesaf. </w:t>
      </w:r>
    </w:p>
    <w:p w14:paraId="5BE79D77" w14:textId="5B10ECF5" w:rsidR="00385164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lastRenderedPageBreak/>
        <w:t xml:space="preserve">Cafwyd trafodaeth hefyd ynghylch yr angen i ddatgan unrhyw fuddiannau busnes a datganiadau o fuddiannau. </w:t>
      </w:r>
    </w:p>
    <w:p w14:paraId="335F5503" w14:textId="6B4D1E0B" w:rsidR="00385164" w:rsidRPr="00F27812" w:rsidRDefault="00385164" w:rsidP="00385164">
      <w:pPr>
        <w:rPr>
          <w:rFonts w:ascii="Verdana" w:hAnsi="Verdana"/>
          <w:sz w:val="22"/>
          <w:szCs w:val="22"/>
          <w:lang w:val="cy-GB"/>
        </w:rPr>
      </w:pPr>
    </w:p>
    <w:p w14:paraId="73C3140F" w14:textId="3DC12839" w:rsidR="008E0E0E" w:rsidRPr="00F27812" w:rsidRDefault="00CA486C" w:rsidP="002800FB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A18 2022/23: IW i drafod gyda’r Pennaeth Safonau Proffesiynol bod unigolion yn cael eu hatgoffa o’r angen i ddatgan unrhyw fuddiannau busnes ayb.</w:t>
      </w:r>
    </w:p>
    <w:p w14:paraId="3630E461" w14:textId="77777777" w:rsidR="00CE085B" w:rsidRPr="00F27812" w:rsidRDefault="00CE085B" w:rsidP="002800FB">
      <w:pPr>
        <w:rPr>
          <w:rFonts w:ascii="Verdana" w:hAnsi="Verdana"/>
          <w:b/>
          <w:bCs/>
          <w:sz w:val="22"/>
          <w:szCs w:val="22"/>
          <w:lang w:val="cy-GB"/>
        </w:rPr>
      </w:pPr>
    </w:p>
    <w:p w14:paraId="7637CBC8" w14:textId="52B6ACDA" w:rsidR="008E0E0E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Sicrhaodd JM y Pwyllgor hefyd fod gan yr Adran Safonau Proffesiynol dudalen ar y fewnrwyd sy’n cynnwys canllawiau/gwybodaeth am fuddiannau busnes.  Mae gwybodaeth yno, ond byddai rhywfaint o gyfeirio cyfathrebu yn fuddiol. </w:t>
      </w:r>
    </w:p>
    <w:p w14:paraId="372B1685" w14:textId="77777777" w:rsidR="009B2450" w:rsidRPr="00F27812" w:rsidRDefault="009B2450" w:rsidP="00874D16">
      <w:pPr>
        <w:rPr>
          <w:rFonts w:ascii="Verdana" w:hAnsi="Verdana" w:cstheme="minorHAnsi"/>
          <w:sz w:val="22"/>
          <w:szCs w:val="22"/>
          <w:lang w:val="cy-GB"/>
        </w:rPr>
      </w:pPr>
    </w:p>
    <w:p w14:paraId="586D0FF5" w14:textId="08535A5B" w:rsidR="00AF7A6E" w:rsidRPr="00F27812" w:rsidRDefault="00AF7A6E" w:rsidP="00AF7A6E">
      <w:pPr>
        <w:rPr>
          <w:rFonts w:ascii="Verdana" w:eastAsia="Calibri" w:hAnsi="Verdana" w:cstheme="minorHAnsi"/>
          <w:b/>
          <w:bCs/>
          <w:sz w:val="22"/>
          <w:szCs w:val="22"/>
          <w:lang w:val="cy-GB"/>
        </w:rPr>
      </w:pPr>
    </w:p>
    <w:p w14:paraId="3BEAC105" w14:textId="5CC98D00" w:rsidR="00E757A0" w:rsidRPr="00F27812" w:rsidRDefault="00CA486C" w:rsidP="002800FB">
      <w:pPr>
        <w:pStyle w:val="ListParagraph"/>
        <w:numPr>
          <w:ilvl w:val="0"/>
          <w:numId w:val="30"/>
        </w:numPr>
        <w:rPr>
          <w:rFonts w:ascii="Verdana" w:hAnsi="Verdana" w:cstheme="minorHAnsi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>Diweddariad Aelodau</w:t>
      </w:r>
    </w:p>
    <w:p w14:paraId="6306D3C7" w14:textId="77777777" w:rsidR="00882206" w:rsidRPr="00F27812" w:rsidRDefault="00882206" w:rsidP="001203DD">
      <w:pPr>
        <w:textAlignment w:val="top"/>
        <w:rPr>
          <w:rFonts w:ascii="Verdana" w:hAnsi="Verdana" w:cs="Segoe UI"/>
          <w:color w:val="252423"/>
          <w:sz w:val="22"/>
          <w:szCs w:val="22"/>
          <w:lang w:val="cy-GB"/>
        </w:rPr>
      </w:pPr>
    </w:p>
    <w:p w14:paraId="4A3ED9F0" w14:textId="070236D5" w:rsidR="00DD69BD" w:rsidRPr="00F27812" w:rsidRDefault="00B561E9" w:rsidP="001203DD">
      <w:pPr>
        <w:pStyle w:val="ListParagraph"/>
        <w:numPr>
          <w:ilvl w:val="0"/>
          <w:numId w:val="32"/>
        </w:numPr>
        <w:textAlignment w:val="top"/>
        <w:rPr>
          <w:rFonts w:ascii="Verdana" w:hAnsi="Verdana" w:cs="Segoe UI"/>
          <w:b/>
          <w:bCs/>
          <w:color w:val="252423"/>
          <w:lang w:val="cy-GB"/>
        </w:rPr>
      </w:pPr>
      <w:r>
        <w:rPr>
          <w:rFonts w:ascii="Verdana" w:eastAsia="Verdana" w:hAnsi="Verdana" w:cs="Segoe UI"/>
          <w:b/>
          <w:bCs/>
          <w:color w:val="252423"/>
          <w:lang w:val="cy-GB"/>
        </w:rPr>
        <w:t xml:space="preserve">Arweinwyr y </w:t>
      </w:r>
      <w:r w:rsidR="00CA486C">
        <w:rPr>
          <w:rFonts w:ascii="Verdana" w:eastAsia="Verdana" w:hAnsi="Verdana" w:cs="Segoe UI"/>
          <w:b/>
          <w:bCs/>
          <w:color w:val="252423"/>
          <w:lang w:val="cy-GB"/>
        </w:rPr>
        <w:t>Cyd-bwyllgor Archwilio</w:t>
      </w:r>
    </w:p>
    <w:p w14:paraId="4DD0EC38" w14:textId="2EE2FA1B" w:rsidR="002800FB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>Ategwyd nad oedd rheidrwydd ar yr aelodau i fynychu'r holl gyfarfodydd llywodraethu a awgrymwyd, ond mae'n rhoi cyfle i aelodau ddod i gysylltiad â rhai meysydd allweddol.</w:t>
      </w:r>
    </w:p>
    <w:p w14:paraId="5A0D2363" w14:textId="234FF75A" w:rsidR="00E757A0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 w:rsidRPr="00F27812">
        <w:rPr>
          <w:rFonts w:ascii="Verdana" w:hAnsi="Verdana"/>
          <w:sz w:val="22"/>
          <w:szCs w:val="22"/>
          <w:lang w:val="cy-GB"/>
        </w:rPr>
        <w:t xml:space="preserve"> </w:t>
      </w:r>
    </w:p>
    <w:p w14:paraId="20E79E5B" w14:textId="0B9B3572" w:rsidR="00E757A0" w:rsidRPr="00F27812" w:rsidRDefault="00CA486C" w:rsidP="00E757A0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eastAsia="Verdana" w:hAnsi="Verdana"/>
          <w:b/>
          <w:bCs/>
          <w:sz w:val="22"/>
          <w:szCs w:val="22"/>
          <w:lang w:val="cy-GB"/>
        </w:rPr>
        <w:t>A19 2022/23: GM a CB i anfon y gwahoddiadau cyfarfod angenrheidiol i aelodau'r Cyd-bwyllgor Archwilio.</w:t>
      </w:r>
    </w:p>
    <w:p w14:paraId="5C5E064B" w14:textId="1E2447B6" w:rsidR="00E757A0" w:rsidRPr="00F27812" w:rsidRDefault="00E757A0" w:rsidP="00E757A0">
      <w:pPr>
        <w:rPr>
          <w:rFonts w:ascii="Verdana" w:hAnsi="Verdana"/>
          <w:b/>
          <w:bCs/>
          <w:sz w:val="22"/>
          <w:szCs w:val="22"/>
          <w:lang w:val="cy-GB"/>
        </w:rPr>
      </w:pPr>
    </w:p>
    <w:p w14:paraId="70DFCA23" w14:textId="279EA90E" w:rsidR="00E757A0" w:rsidRPr="00F27812" w:rsidRDefault="00CA486C" w:rsidP="00E757A0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Gofynnodd ME a fyddai LH yn hapus i fynychu cyfarfodydd y Bwrdd Cynghori ar Gomisiynu. Cadarnhaodd LH y byddai'n hapus i fod yn bresennol. Nododd yr aelodau y byddai eu presenoldeb yn dibynnu ar argaeledd yn eu dyddiadur. Nododd GM eu bod yn ceisio cynllunio'r rhan fwyaf o'r cyfarfodydd flwyddyn ymlaen llaw a allai helpu gyda chynllunio. </w:t>
      </w:r>
    </w:p>
    <w:p w14:paraId="54B76F36" w14:textId="1C323D6A" w:rsidR="00E757A0" w:rsidRPr="00F27812" w:rsidRDefault="00E757A0" w:rsidP="00E757A0">
      <w:pPr>
        <w:rPr>
          <w:rFonts w:ascii="Verdana" w:hAnsi="Verdana"/>
          <w:sz w:val="22"/>
          <w:szCs w:val="22"/>
          <w:lang w:val="cy-GB"/>
        </w:rPr>
      </w:pPr>
    </w:p>
    <w:p w14:paraId="35B1066F" w14:textId="54A1B3C0" w:rsidR="00BA55AA" w:rsidRPr="00F27812" w:rsidRDefault="00CA486C" w:rsidP="00BA55AA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Nodwyd hefyd pe na bai aelod yn gallu mynychu cyfarfod allweddol megis ystadau, yna o bosibl y gallai aelod arall gamu i’r adwy. Nodwyd hefyd os na fydd aelod yn gallu bod yn bresennol, y gellir cyflwyno ei sylwadau neu farn ar yr agenda a'r papurau i Gadeirydd y cyfarfod hwnnw drwy e-bost cyn y cyfarfod er mwyn iddynt eu hystyried. </w:t>
      </w:r>
    </w:p>
    <w:p w14:paraId="56085ED3" w14:textId="1A2A9FEB" w:rsidR="00BA55AA" w:rsidRPr="00F27812" w:rsidRDefault="00BA55AA" w:rsidP="00BA55AA">
      <w:pPr>
        <w:rPr>
          <w:rFonts w:ascii="Verdana" w:hAnsi="Verdana"/>
          <w:sz w:val="22"/>
          <w:szCs w:val="22"/>
          <w:lang w:val="cy-GB"/>
        </w:rPr>
      </w:pPr>
    </w:p>
    <w:p w14:paraId="7045B6FC" w14:textId="0CC83589" w:rsidR="00BA55AA" w:rsidRPr="00F27812" w:rsidRDefault="00CA486C" w:rsidP="00BA55AA">
      <w:pPr>
        <w:pStyle w:val="ListParagraph"/>
        <w:numPr>
          <w:ilvl w:val="0"/>
          <w:numId w:val="32"/>
        </w:numPr>
        <w:rPr>
          <w:rFonts w:ascii="Verdana" w:hAnsi="Verdana"/>
          <w:b/>
          <w:bCs/>
          <w:lang w:val="cy-GB"/>
        </w:rPr>
      </w:pPr>
      <w:r>
        <w:rPr>
          <w:rFonts w:ascii="Verdana" w:eastAsia="Verdana" w:hAnsi="Verdana"/>
          <w:b/>
          <w:bCs/>
          <w:lang w:val="cy-GB"/>
        </w:rPr>
        <w:t>Ailstrwythuro SCHTh</w:t>
      </w:r>
    </w:p>
    <w:p w14:paraId="7A2B88D8" w14:textId="020C4768" w:rsidR="001203DD" w:rsidRPr="00F27812" w:rsidRDefault="00CA486C" w:rsidP="002800FB">
      <w:pPr>
        <w:rPr>
          <w:rFonts w:ascii="Verdana" w:hAnsi="Verdana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Nododd y Prif Swyddog Gweithredol eu bod eisoes yn dechrau gweld effaith gadarnhaol yr ailstrwythuro, gyda llawer o unigolion newydd wedi dechrau yn eu swyddi. Roedd y Prif Swyddog Gweithredol yn dymuno nodi bod ganddynt rai swyddi hollbwysig yn weddill. Disgwylir i'r Pennaeth Sicrwydd ddechrau'r wythnos nesaf, a bydd hyn yn ysgogi rhywfaint o'r gweithgarwch craffu a sicrwydd. Fodd bynnag, maent ar hyn o bryd yn hysbysebu am Reolwr Ariannu Allanol newydd, rôl a ystyrir yn hollbwysig, yn enwedig yn yr hinsawdd bresennol. Gwneir pob ymdrech i geisio llenwi'r swydd wag hon cyn gynted â phosibl. </w:t>
      </w:r>
    </w:p>
    <w:p w14:paraId="4392CE3F" w14:textId="71FF31CF" w:rsidR="00BA55AA" w:rsidRPr="00F27812" w:rsidRDefault="00BA55AA" w:rsidP="00BA55AA">
      <w:pPr>
        <w:pStyle w:val="ListParagraph"/>
        <w:rPr>
          <w:rFonts w:ascii="Verdana" w:hAnsi="Verdana"/>
          <w:sz w:val="20"/>
          <w:szCs w:val="20"/>
          <w:lang w:val="cy-GB"/>
        </w:rPr>
      </w:pPr>
    </w:p>
    <w:p w14:paraId="19E7A178" w14:textId="1F7D94D5" w:rsidR="00525ED0" w:rsidRPr="00F27812" w:rsidRDefault="00CA486C" w:rsidP="001203DD">
      <w:pPr>
        <w:rPr>
          <w:rFonts w:ascii="Verdana" w:hAnsi="Verdana" w:cs="Calibri"/>
          <w:sz w:val="22"/>
          <w:szCs w:val="22"/>
          <w:lang w:val="cy-GB"/>
        </w:rPr>
      </w:pPr>
      <w:r>
        <w:rPr>
          <w:rFonts w:ascii="Verdana" w:eastAsia="Verdana" w:hAnsi="Verdana"/>
          <w:sz w:val="22"/>
          <w:szCs w:val="22"/>
          <w:lang w:val="cy-GB"/>
        </w:rPr>
        <w:t xml:space="preserve">Diolchodd ME i FS am gyd-gadeirio’r cyfarfod oherwydd materion technegol ME. </w:t>
      </w:r>
    </w:p>
    <w:p w14:paraId="2FC380FA" w14:textId="7A37C93D" w:rsidR="00FE39B4" w:rsidRPr="00F27812" w:rsidRDefault="00FE39B4" w:rsidP="001203DD">
      <w:pPr>
        <w:rPr>
          <w:rFonts w:ascii="Verdana" w:hAnsi="Verdana" w:cs="Calibri"/>
          <w:sz w:val="22"/>
          <w:szCs w:val="22"/>
          <w:lang w:val="cy-GB"/>
        </w:rPr>
      </w:pPr>
    </w:p>
    <w:p w14:paraId="493021DF" w14:textId="56903377" w:rsidR="00FE39B4" w:rsidRPr="00F27812" w:rsidRDefault="00FE39B4" w:rsidP="001203DD">
      <w:pPr>
        <w:rPr>
          <w:rFonts w:ascii="Verdana" w:hAnsi="Verdana" w:cs="Calibri"/>
          <w:sz w:val="22"/>
          <w:szCs w:val="22"/>
          <w:lang w:val="cy-GB"/>
        </w:rPr>
      </w:pPr>
    </w:p>
    <w:p w14:paraId="3A2793E7" w14:textId="06108BE6" w:rsidR="00FE39B4" w:rsidRPr="00F27812" w:rsidRDefault="00FE39B4" w:rsidP="001203DD">
      <w:pPr>
        <w:rPr>
          <w:rFonts w:ascii="Verdana" w:hAnsi="Verdana" w:cs="Calibri"/>
          <w:sz w:val="22"/>
          <w:szCs w:val="22"/>
          <w:lang w:val="cy-GB"/>
        </w:rPr>
      </w:pPr>
    </w:p>
    <w:p w14:paraId="43D3A3BD" w14:textId="293D5171" w:rsidR="008342BE" w:rsidRPr="00F27812" w:rsidRDefault="008342BE" w:rsidP="001203DD">
      <w:pPr>
        <w:rPr>
          <w:rFonts w:ascii="Verdana" w:hAnsi="Verdana" w:cs="Calibri"/>
          <w:sz w:val="22"/>
          <w:szCs w:val="22"/>
          <w:lang w:val="cy-GB"/>
        </w:rPr>
      </w:pPr>
    </w:p>
    <w:p w14:paraId="306A3657" w14:textId="77777777" w:rsidR="008342BE" w:rsidRPr="00F27812" w:rsidRDefault="008342BE" w:rsidP="001203DD">
      <w:pPr>
        <w:rPr>
          <w:rFonts w:ascii="Verdana" w:hAnsi="Verdana" w:cs="Calibri"/>
          <w:sz w:val="22"/>
          <w:szCs w:val="22"/>
          <w:lang w:val="cy-GB"/>
        </w:rPr>
      </w:pPr>
    </w:p>
    <w:p w14:paraId="78673C19" w14:textId="77777777" w:rsidR="00FE39B4" w:rsidRPr="00F27812" w:rsidRDefault="00FE39B4" w:rsidP="001203DD">
      <w:pPr>
        <w:rPr>
          <w:rFonts w:ascii="Verdana" w:hAnsi="Verdana" w:cs="Calibri"/>
          <w:sz w:val="22"/>
          <w:szCs w:val="22"/>
          <w:lang w:val="cy-GB"/>
        </w:rPr>
      </w:pPr>
    </w:p>
    <w:tbl>
      <w:tblPr>
        <w:tblpPr w:leftFromText="180" w:rightFromText="180" w:vertAnchor="text" w:horzAnchor="margin" w:tblpX="-578" w:tblpY="18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830"/>
        <w:gridCol w:w="1580"/>
      </w:tblGrid>
      <w:tr w:rsidR="00F73236" w:rsidRPr="00DC4FD3" w14:paraId="75B96319" w14:textId="77777777" w:rsidTr="006F700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769178D" w14:textId="283D4DE5" w:rsidR="003E134A" w:rsidRPr="00F27812" w:rsidRDefault="00CA486C" w:rsidP="006F700E">
            <w:pPr>
              <w:spacing w:before="20" w:line="276" w:lineRule="auto"/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PENDERFYNIADAU SY’N DEILLIO O GYFARFOD 19 Hydref 2022</w:t>
            </w:r>
          </w:p>
        </w:tc>
      </w:tr>
      <w:tr w:rsidR="00F73236" w14:paraId="199663F8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1B9EFB" w14:textId="77777777" w:rsidR="003E134A" w:rsidRPr="00F27812" w:rsidRDefault="00CA486C" w:rsidP="006F700E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Rhif y Penderfyniad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AEE86A" w14:textId="77777777" w:rsidR="003E134A" w:rsidRPr="00F27812" w:rsidRDefault="00CA486C" w:rsidP="006F700E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Crynodeb o'r Penderfyniad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16ED31" w14:textId="77777777" w:rsidR="003E134A" w:rsidRPr="00F27812" w:rsidRDefault="00CA486C" w:rsidP="006F700E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Cynnydd</w:t>
            </w:r>
          </w:p>
        </w:tc>
      </w:tr>
      <w:tr w:rsidR="00F73236" w14:paraId="42EB954F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DB8A" w14:textId="770B5129" w:rsidR="00FD56A3" w:rsidRPr="00F27812" w:rsidRDefault="00CA486C" w:rsidP="006F700E">
            <w:pPr>
              <w:rPr>
                <w:rFonts w:ascii="Verdana" w:hAnsi="Verdana" w:cstheme="minorHAnsi"/>
                <w:bCs/>
                <w:lang w:val="cy-GB"/>
              </w:rPr>
            </w:pPr>
            <w:r>
              <w:rPr>
                <w:rFonts w:ascii="Verdana" w:eastAsia="Verdana" w:hAnsi="Verdana" w:cs="Calibri"/>
                <w:bCs/>
                <w:lang w:val="cy-GB"/>
              </w:rPr>
              <w:t>Penderfyniad D02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0AAF" w14:textId="55F77F33" w:rsidR="00FD56A3" w:rsidRPr="00F27812" w:rsidRDefault="00CA486C" w:rsidP="006F700E">
            <w:pPr>
              <w:rPr>
                <w:rFonts w:ascii="Verdana" w:eastAsia="Calibri" w:hAnsi="Verdana" w:cstheme="minorHAnsi"/>
                <w:bCs/>
                <w:lang w:val="cy-GB"/>
              </w:rPr>
            </w:pPr>
            <w:r>
              <w:rPr>
                <w:rFonts w:ascii="Verdana" w:eastAsia="Verdana" w:hAnsi="Verdana" w:cs="Calibri"/>
                <w:bCs/>
                <w:sz w:val="22"/>
                <w:szCs w:val="22"/>
                <w:lang w:val="cy-GB"/>
              </w:rPr>
              <w:t>Yn amodol ar y newidiadau gofynnol a nodwyd, derbyniwyd cofnodion y cyfarfod a gynhaliwyd ar 28 Gorffennaf 2022 fel cofnod cywir gan y Pwyllgor.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B556" w14:textId="013FE52A" w:rsidR="00FD56A3" w:rsidRPr="00F27812" w:rsidRDefault="00CA486C" w:rsidP="006F700E">
            <w:pPr>
              <w:rPr>
                <w:rFonts w:ascii="Verdana" w:hAnsi="Verdana" w:cstheme="minorHAnsi"/>
                <w:bCs/>
                <w:lang w:val="cy-GB"/>
              </w:rPr>
            </w:pPr>
            <w:r>
              <w:rPr>
                <w:rFonts w:ascii="Verdana" w:eastAsia="Verdana" w:hAnsi="Verdana" w:cs="Calibri"/>
                <w:bCs/>
                <w:lang w:val="cy-GB"/>
              </w:rPr>
              <w:t>Cwblhawyd</w:t>
            </w:r>
          </w:p>
        </w:tc>
      </w:tr>
      <w:tr w:rsidR="00F73236" w14:paraId="6F07429C" w14:textId="77777777" w:rsidTr="00525E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6361" w14:textId="54EB90E1" w:rsidR="002800FB" w:rsidRPr="00F27812" w:rsidRDefault="00CA486C" w:rsidP="006F700E">
            <w:pPr>
              <w:rPr>
                <w:rFonts w:ascii="Verdana" w:hAnsi="Verdana" w:cstheme="minorHAnsi"/>
                <w:bCs/>
                <w:lang w:val="cy-GB"/>
              </w:rPr>
            </w:pPr>
            <w:r>
              <w:rPr>
                <w:rFonts w:ascii="Verdana" w:eastAsia="Verdana" w:hAnsi="Verdana" w:cs="Calibri"/>
                <w:bCs/>
                <w:lang w:val="cy-GB"/>
              </w:rPr>
              <w:t>D03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422C" w14:textId="6C21DD3B" w:rsidR="002800FB" w:rsidRPr="00F27812" w:rsidRDefault="00CA486C" w:rsidP="002800FB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Roedd yr aelodau'n hapus i argymell y Datganiad Llywodraethu Blynyddol i'r CHTh a'r PG i'w gymeradwyo.</w:t>
            </w:r>
          </w:p>
          <w:p w14:paraId="4B26233B" w14:textId="77777777" w:rsidR="002800FB" w:rsidRPr="00F27812" w:rsidRDefault="002800FB" w:rsidP="006F700E">
            <w:pPr>
              <w:rPr>
                <w:rFonts w:ascii="Verdana" w:hAnsi="Verdana" w:cstheme="minorHAnsi"/>
                <w:bCs/>
                <w:sz w:val="22"/>
                <w:szCs w:val="22"/>
                <w:lang w:val="cy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19B" w14:textId="665820F7" w:rsidR="002800FB" w:rsidRPr="00F27812" w:rsidRDefault="00CA486C" w:rsidP="006F700E">
            <w:pPr>
              <w:rPr>
                <w:rFonts w:ascii="Verdana" w:hAnsi="Verdana" w:cstheme="minorHAnsi"/>
                <w:bCs/>
                <w:lang w:val="cy-GB"/>
              </w:rPr>
            </w:pPr>
            <w:r>
              <w:rPr>
                <w:rFonts w:ascii="Verdana" w:eastAsia="Verdana" w:hAnsi="Verdana" w:cs="Calibri"/>
                <w:bCs/>
                <w:lang w:val="cy-GB"/>
              </w:rPr>
              <w:t>Cwblhawyd</w:t>
            </w:r>
          </w:p>
        </w:tc>
      </w:tr>
    </w:tbl>
    <w:p w14:paraId="0E5864D6" w14:textId="71709770" w:rsidR="00C41A83" w:rsidRPr="00F27812" w:rsidRDefault="00C41A83" w:rsidP="003E134A">
      <w:pPr>
        <w:pStyle w:val="TableParagraph"/>
        <w:tabs>
          <w:tab w:val="left" w:pos="568"/>
        </w:tabs>
        <w:ind w:left="0" w:right="452"/>
        <w:rPr>
          <w:rFonts w:ascii="Calibri" w:hAnsi="Calibri" w:cs="Calibri"/>
          <w:color w:val="FF0000"/>
          <w:lang w:val="cy-GB"/>
        </w:rPr>
      </w:pPr>
    </w:p>
    <w:tbl>
      <w:tblPr>
        <w:tblpPr w:leftFromText="180" w:rightFromText="180" w:vertAnchor="text" w:horzAnchor="margin" w:tblpXSpec="center" w:tblpY="125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07"/>
        <w:gridCol w:w="1440"/>
        <w:gridCol w:w="1659"/>
      </w:tblGrid>
      <w:tr w:rsidR="00F73236" w:rsidRPr="00DC4FD3" w14:paraId="4DA0BFCB" w14:textId="77777777" w:rsidTr="00525E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257D3467" w14:textId="77777777" w:rsidR="006F700E" w:rsidRPr="00F27812" w:rsidRDefault="006F700E" w:rsidP="006F700E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4F5010C9" w14:textId="774E5656" w:rsidR="006F700E" w:rsidRPr="00F27812" w:rsidRDefault="00CA486C" w:rsidP="006F700E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</w:t>
            </w:r>
            <w:r w:rsidR="003B6A7F">
              <w:rPr>
                <w:rFonts w:ascii="Verdana" w:eastAsia="Verdana" w:hAnsi="Verdana" w:cs="Arial"/>
                <w:color w:val="FFFFFF"/>
                <w:lang w:val="cy-GB"/>
              </w:rPr>
              <w:t>’</w:t>
            </w:r>
            <w:r>
              <w:rPr>
                <w:rFonts w:ascii="Verdana" w:eastAsia="Verdana" w:hAnsi="Verdana" w:cs="Arial"/>
                <w:color w:val="FFFFFF"/>
                <w:lang w:val="cy-GB"/>
              </w:rPr>
              <w:t>R CAMAU GWEITHREDU O'R CYFARFOD AR (19 Hydref 2022)</w:t>
            </w:r>
          </w:p>
        </w:tc>
      </w:tr>
      <w:tr w:rsidR="00F73236" w14:paraId="77E9D8FE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EAA13E" w14:textId="77777777" w:rsidR="006F700E" w:rsidRPr="00F27812" w:rsidRDefault="00CA486C" w:rsidP="006F700E">
            <w:pPr>
              <w:jc w:val="both"/>
              <w:rPr>
                <w:rFonts w:ascii="Verdana" w:hAnsi="Verdana" w:cs="Arial"/>
                <w:bCs/>
                <w:lang w:val="cy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 xml:space="preserve">Rhif y Cam Gweithredu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38A0D8" w14:textId="77777777" w:rsidR="006F700E" w:rsidRPr="00F27812" w:rsidRDefault="00CA486C" w:rsidP="006F700E">
            <w:pPr>
              <w:jc w:val="both"/>
              <w:rPr>
                <w:rFonts w:ascii="Verdana" w:hAnsi="Verdana" w:cs="Arial"/>
                <w:bCs/>
                <w:lang w:val="cy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 xml:space="preserve">Crynodeb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F1F5D" w14:textId="77777777" w:rsidR="006F700E" w:rsidRPr="00F27812" w:rsidRDefault="00CA486C" w:rsidP="006F700E">
            <w:pPr>
              <w:rPr>
                <w:rFonts w:ascii="Verdana" w:hAnsi="Verdana" w:cs="Arial"/>
                <w:bCs/>
                <w:lang w:val="cy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I'w ddatblygu gan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E302A9" w14:textId="77777777" w:rsidR="006F700E" w:rsidRPr="00F27812" w:rsidRDefault="00CA486C" w:rsidP="006F700E">
            <w:pPr>
              <w:jc w:val="both"/>
              <w:rPr>
                <w:rFonts w:ascii="Verdana" w:hAnsi="Verdana" w:cs="Arial"/>
                <w:bCs/>
                <w:lang w:val="cy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 xml:space="preserve"> Cwblhawyd</w:t>
            </w:r>
          </w:p>
        </w:tc>
      </w:tr>
      <w:tr w:rsidR="00F73236" w14:paraId="51996F54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30A" w14:textId="34B9CDCB" w:rsidR="006F700E" w:rsidRPr="00F27812" w:rsidRDefault="00CA486C" w:rsidP="006F700E">
            <w:pPr>
              <w:rPr>
                <w:rFonts w:cstheme="minorHAnsi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/>
                <w:lang w:val="cy-GB"/>
              </w:rPr>
              <w:t>A12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FC3" w14:textId="67A8B411" w:rsidR="006F700E" w:rsidRPr="00F27812" w:rsidRDefault="00CA486C" w:rsidP="00195EFC">
            <w:pPr>
              <w:rPr>
                <w:rFonts w:ascii="Verdana" w:hAnsi="Verdana" w:cstheme="minorHAnsi"/>
                <w:color w:val="000000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SCHTh i sicrhau bod diweddariad a dyddiad cwblhau yn cael eu hychwanegu at y tabl camau gweithredu cyn pob cyfarfod.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193F" w14:textId="0DC8EB3F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CB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04E" w14:textId="77777777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Cwblhawyd</w:t>
            </w:r>
          </w:p>
          <w:p w14:paraId="5C736292" w14:textId="01519B36" w:rsidR="00BA3FD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04.11.22</w:t>
            </w:r>
          </w:p>
        </w:tc>
      </w:tr>
      <w:tr w:rsidR="00F73236" w14:paraId="29950748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BFC3" w14:textId="54029D8A" w:rsidR="006F700E" w:rsidRPr="00F27812" w:rsidRDefault="00CA486C" w:rsidP="006F700E">
            <w:pPr>
              <w:rPr>
                <w:rFonts w:cstheme="minorHAnsi"/>
                <w:lang w:val="cy-GB"/>
              </w:rPr>
            </w:pPr>
            <w:r>
              <w:rPr>
                <w:rFonts w:ascii="Verdana" w:eastAsia="Verdana" w:hAnsi="Verdana" w:cs="Calibri"/>
                <w:lang w:val="cy-GB"/>
              </w:rPr>
              <w:t>A13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1DD1" w14:textId="263B58C5" w:rsidR="008342BE" w:rsidRPr="00F27812" w:rsidRDefault="00CA486C" w:rsidP="008342BE">
            <w:pPr>
              <w:rPr>
                <w:rFonts w:ascii="Verdana" w:hAnsi="Verdana" w:cstheme="minorHAnsi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 w:cs="Calibri"/>
                <w:sz w:val="22"/>
                <w:szCs w:val="22"/>
                <w:lang w:val="cy-GB"/>
              </w:rPr>
              <w:t xml:space="preserve">Gofynnodd yr aelodau am ragor o wybodaeth am y pedwar argymhelliad a ail-agorwyd yng nghyfarfod nesaf y Cyd-bwyllgor Archwilio. </w:t>
            </w:r>
          </w:p>
          <w:p w14:paraId="62D951F0" w14:textId="5F3D4A1B" w:rsidR="006F700E" w:rsidRPr="00F27812" w:rsidRDefault="006F700E" w:rsidP="00005368">
            <w:pPr>
              <w:rPr>
                <w:rFonts w:ascii="Verdana" w:hAnsi="Verdana" w:cstheme="minorHAnsi"/>
                <w:lang w:val="cy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4392" w14:textId="21B0C611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IW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1AA5" w14:textId="15AB3D50" w:rsidR="006F700E" w:rsidRPr="00F27812" w:rsidRDefault="006F700E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3A34FB9F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F431" w14:textId="3A01D185" w:rsidR="00AD7076" w:rsidRPr="00F27812" w:rsidRDefault="00CA486C" w:rsidP="006F700E">
            <w:pPr>
              <w:rPr>
                <w:rFonts w:ascii="Verdana" w:hAnsi="Verdana" w:cstheme="minorHAnsi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A14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B3A" w14:textId="28926128" w:rsidR="00AD7076" w:rsidRPr="00F27812" w:rsidRDefault="00CA486C" w:rsidP="008342BE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Bydd ND yn rhoi diweddariad i'r Pwyllgor yn y cyfarfod nesaf ar y system olrhain siwtiau gwrth-niwed y mae dalfeydd yn ei defnyddio.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383A" w14:textId="6BFF7FFD" w:rsidR="00AD7076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ND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DFD6" w14:textId="77777777" w:rsidR="00AD7076" w:rsidRPr="00F27812" w:rsidRDefault="00AD7076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55CA094C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B38" w14:textId="68CD9028" w:rsidR="00005368" w:rsidRPr="00F27812" w:rsidRDefault="00CA486C" w:rsidP="006F700E">
            <w:pPr>
              <w:rPr>
                <w:rFonts w:ascii="Verdana" w:hAnsi="Verdana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A15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56EE" w14:textId="2DF56865" w:rsidR="00005368" w:rsidRPr="00F27812" w:rsidRDefault="00CA486C" w:rsidP="00FE39B4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Y PSC a'r Cyfarwyddwr Cyllid i gwrdd â'r Pennaeth Caffael i ystyried opsiynau ar gyfer cryfhau rheoli contractau.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C29" w14:textId="782601B9" w:rsidR="00005368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PSC/CC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03F" w14:textId="002608B8" w:rsidR="00005368" w:rsidRPr="00F27812" w:rsidRDefault="00005368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2A7E695E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18BE" w14:textId="6F59343F" w:rsidR="006F700E" w:rsidRPr="00F27812" w:rsidRDefault="00CA486C" w:rsidP="006F700E">
            <w:pPr>
              <w:rPr>
                <w:rFonts w:cstheme="minorHAnsi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A16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04B8" w14:textId="15C34D5F" w:rsidR="006F700E" w:rsidRPr="00F27812" w:rsidRDefault="00CA486C" w:rsidP="00FE39B4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JM i gynnwys ystadegau'r dangosydd achos</w:t>
            </w:r>
            <w:r w:rsidR="00B63138"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sylfaenol</w:t>
            </w: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 am flwyddyn gyfan yn adroddiad nesaf SICA.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C8F" w14:textId="40EE1D3F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JM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525B" w14:textId="09E4CA23" w:rsidR="006F700E" w:rsidRPr="00F27812" w:rsidRDefault="006F700E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328CFBA1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FBBC" w14:textId="319E5D65" w:rsidR="006F700E" w:rsidRPr="00F27812" w:rsidRDefault="00CA486C" w:rsidP="006F700E">
            <w:pPr>
              <w:pStyle w:val="Default"/>
              <w:tabs>
                <w:tab w:val="left" w:pos="1134"/>
                <w:tab w:val="left" w:pos="3016"/>
              </w:tabs>
              <w:contextualSpacing/>
              <w:rPr>
                <w:rFonts w:ascii="Verdana" w:hAnsi="Verdana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A17</w:t>
            </w:r>
          </w:p>
          <w:p w14:paraId="77724B29" w14:textId="77777777" w:rsidR="006F700E" w:rsidRPr="00F27812" w:rsidRDefault="006F700E" w:rsidP="006F700E">
            <w:pPr>
              <w:rPr>
                <w:rFonts w:cstheme="minorHAnsi"/>
                <w:lang w:val="cy-GB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6B5D" w14:textId="6B2A153F" w:rsidR="006F700E" w:rsidRPr="00F27812" w:rsidRDefault="00CA486C" w:rsidP="006F700E">
            <w:pPr>
              <w:rPr>
                <w:rFonts w:cstheme="minorHAnsi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>Er mwyn i'r heriau ariannol o ran yr effaith costau byw gael eu hadlewyrchu'n briodol yng nghofrestr risg yr heddlu</w:t>
            </w:r>
            <w:r>
              <w:rPr>
                <w:rFonts w:cs="Calibri"/>
                <w:lang w:val="cy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7BA1" w14:textId="77777777" w:rsidR="002800FB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GM/CC/</w:t>
            </w:r>
          </w:p>
          <w:p w14:paraId="68B5B835" w14:textId="721563B1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PSC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B8F9" w14:textId="5ACA680A" w:rsidR="006F700E" w:rsidRPr="00F27812" w:rsidRDefault="006F700E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67B4828F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1ACA" w14:textId="125869CD" w:rsidR="006F700E" w:rsidRPr="00F27812" w:rsidRDefault="00CA486C" w:rsidP="006F700E">
            <w:pPr>
              <w:pStyle w:val="Default"/>
              <w:tabs>
                <w:tab w:val="left" w:pos="1134"/>
                <w:tab w:val="left" w:pos="3016"/>
              </w:tabs>
              <w:contextualSpacing/>
              <w:rPr>
                <w:rFonts w:ascii="Verdana" w:hAnsi="Verdana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A18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A646" w14:textId="59C42331" w:rsidR="006F700E" w:rsidRPr="00F27812" w:rsidRDefault="00CA486C" w:rsidP="00FE39B4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IW i drafod gyda’r Pennaeth Safonau Proffesiynol bod unigolion yn cael eu hatgoffa o’r angen i ddatgan unrhyw fuddiannau busnes ayb.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C50A" w14:textId="7D4C41B4" w:rsidR="006F700E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IW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E2FA" w14:textId="22062D3D" w:rsidR="006F700E" w:rsidRPr="00F27812" w:rsidRDefault="006F700E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</w:p>
        </w:tc>
      </w:tr>
      <w:tr w:rsidR="00F73236" w14:paraId="53320B20" w14:textId="77777777" w:rsidTr="00DC4F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1C37" w14:textId="092592BA" w:rsidR="00FC1B26" w:rsidRPr="00F27812" w:rsidRDefault="00CA486C" w:rsidP="006F700E">
            <w:pPr>
              <w:pStyle w:val="Default"/>
              <w:tabs>
                <w:tab w:val="left" w:pos="1134"/>
                <w:tab w:val="left" w:pos="3016"/>
              </w:tabs>
              <w:contextualSpacing/>
              <w:rPr>
                <w:rFonts w:ascii="Verdana" w:hAnsi="Verdana"/>
                <w:lang w:val="cy-GB"/>
              </w:rPr>
            </w:pPr>
            <w:r>
              <w:rPr>
                <w:rFonts w:ascii="Verdana" w:eastAsia="Verdana" w:hAnsi="Verdana"/>
                <w:lang w:val="cy-GB"/>
              </w:rPr>
              <w:t>A19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3C7" w14:textId="03D6ADFF" w:rsidR="00FE39B4" w:rsidRPr="00F27812" w:rsidRDefault="00CA486C" w:rsidP="00FE39B4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eastAsia="Verdana" w:hAnsi="Verdana"/>
                <w:sz w:val="22"/>
                <w:szCs w:val="22"/>
                <w:lang w:val="cy-GB"/>
              </w:rPr>
              <w:t xml:space="preserve">GM a CB i anfon y gwahoddiadau cyfarfod angenrheidiol i aelodau'r Cyd-bwyllgor Archwilio. </w:t>
            </w:r>
          </w:p>
          <w:p w14:paraId="4D2C191C" w14:textId="523FFE68" w:rsidR="00FC1B26" w:rsidRPr="00F27812" w:rsidRDefault="00FC1B26" w:rsidP="00005368">
            <w:pPr>
              <w:textAlignment w:val="top"/>
              <w:rPr>
                <w:rFonts w:ascii="Verdana" w:hAnsi="Verdana" w:cs="Segoe UI"/>
                <w:color w:val="252423"/>
                <w:lang w:val="cy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AAE" w14:textId="5AF44F0A" w:rsidR="00FC1B26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GM/CB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666B" w14:textId="77777777" w:rsidR="00FC1B26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Cwblhawyd</w:t>
            </w:r>
          </w:p>
          <w:p w14:paraId="468E1114" w14:textId="0AB85168" w:rsidR="00FE39B4" w:rsidRPr="00F27812" w:rsidRDefault="00CA486C" w:rsidP="006F700E">
            <w:pPr>
              <w:spacing w:before="120"/>
              <w:contextualSpacing/>
              <w:rPr>
                <w:rStyle w:val="nodemodules--msteams-bridges-components-transcript-dist-es-src-transcripttranscripttextwhenenabledediting--2kco3"/>
                <w:rFonts w:ascii="Verdana" w:hAnsi="Verdana" w:cs="Segoe UI"/>
                <w:color w:val="252423"/>
                <w:lang w:val="cy-GB"/>
              </w:rPr>
            </w:pPr>
            <w:r>
              <w:rPr>
                <w:rStyle w:val="nodemodules--msteams-bridges-components-transcript-dist-es-src-transcripttranscripttextwhenenabledediting--2kco3"/>
                <w:rFonts w:ascii="Verdana" w:eastAsia="Verdana" w:hAnsi="Verdana" w:cs="Segoe UI"/>
                <w:color w:val="252423"/>
                <w:lang w:val="cy-GB"/>
              </w:rPr>
              <w:t>3.11.22</w:t>
            </w:r>
          </w:p>
        </w:tc>
      </w:tr>
    </w:tbl>
    <w:p w14:paraId="0F9CC5F3" w14:textId="77777777" w:rsidR="00252A28" w:rsidRPr="00F27812" w:rsidRDefault="00252A28" w:rsidP="003E134A">
      <w:pPr>
        <w:pStyle w:val="TableParagraph"/>
        <w:tabs>
          <w:tab w:val="left" w:pos="568"/>
        </w:tabs>
        <w:ind w:left="0" w:right="452"/>
        <w:rPr>
          <w:rFonts w:ascii="Calibri" w:hAnsi="Calibri" w:cs="Calibri"/>
          <w:color w:val="FF0000"/>
          <w:lang w:val="cy-GB"/>
        </w:rPr>
      </w:pPr>
    </w:p>
    <w:p w14:paraId="24E0A281" w14:textId="7E35B443" w:rsidR="007547F0" w:rsidRPr="00F27812" w:rsidRDefault="007547F0" w:rsidP="006F700E">
      <w:pPr>
        <w:spacing w:line="360" w:lineRule="auto"/>
        <w:rPr>
          <w:rFonts w:ascii="Verdana" w:eastAsia="Calibri" w:hAnsi="Verdana" w:cs="Arial"/>
          <w:b/>
          <w:lang w:val="cy-GB"/>
        </w:rPr>
      </w:pPr>
    </w:p>
    <w:sectPr w:rsidR="007547F0" w:rsidRPr="00F27812" w:rsidSect="00FA63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B088" w14:textId="77777777" w:rsidR="000032C6" w:rsidRDefault="000032C6">
      <w:r>
        <w:separator/>
      </w:r>
    </w:p>
  </w:endnote>
  <w:endnote w:type="continuationSeparator" w:id="0">
    <w:p w14:paraId="6C183877" w14:textId="77777777" w:rsidR="000032C6" w:rsidRDefault="0000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0DEE" w14:textId="77777777" w:rsidR="005E4EC1" w:rsidRDefault="005E4EC1" w:rsidP="00FF605F">
    <w:pPr>
      <w:pStyle w:val="Footer"/>
      <w:framePr w:wrap="around" w:vAnchor="text" w:hAnchor="margin" w:xAlign="right" w:y="1"/>
      <w:rPr>
        <w:rStyle w:val="PageNumber"/>
      </w:rPr>
    </w:pPr>
  </w:p>
  <w:p w14:paraId="72552432" w14:textId="77777777" w:rsidR="005E4EC1" w:rsidRDefault="005E4EC1" w:rsidP="00FF6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79CAB" w14:textId="3052955C" w:rsidR="005E4EC1" w:rsidRDefault="00CA4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B58820B" w14:textId="056A6818" w:rsidR="005E4EC1" w:rsidRDefault="005E4EC1" w:rsidP="00724EDD">
    <w:pPr>
      <w:pStyle w:val="Footer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B2C6" w14:textId="77777777" w:rsidR="005E4EC1" w:rsidRDefault="005E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70C" w14:textId="77777777" w:rsidR="000032C6" w:rsidRDefault="000032C6">
      <w:r>
        <w:separator/>
      </w:r>
    </w:p>
  </w:footnote>
  <w:footnote w:type="continuationSeparator" w:id="0">
    <w:p w14:paraId="0CCE0AA0" w14:textId="77777777" w:rsidR="000032C6" w:rsidRDefault="0000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872" w14:textId="77777777" w:rsidR="005E4EC1" w:rsidRDefault="005E4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BE76" w14:textId="77777777" w:rsidR="005E4EC1" w:rsidRDefault="005E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D83E" w14:textId="77777777" w:rsidR="005E4EC1" w:rsidRDefault="005E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1CF"/>
    <w:multiLevelType w:val="hybridMultilevel"/>
    <w:tmpl w:val="F19C8182"/>
    <w:lvl w:ilvl="0" w:tplc="88E42E02">
      <w:start w:val="1"/>
      <w:numFmt w:val="upp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7400C1FE" w:tentative="1">
      <w:start w:val="1"/>
      <w:numFmt w:val="lowerLetter"/>
      <w:lvlText w:val="%2."/>
      <w:lvlJc w:val="left"/>
      <w:pPr>
        <w:ind w:left="1440" w:hanging="360"/>
      </w:pPr>
    </w:lvl>
    <w:lvl w:ilvl="2" w:tplc="C05E57D4" w:tentative="1">
      <w:start w:val="1"/>
      <w:numFmt w:val="lowerRoman"/>
      <w:lvlText w:val="%3."/>
      <w:lvlJc w:val="right"/>
      <w:pPr>
        <w:ind w:left="2160" w:hanging="180"/>
      </w:pPr>
    </w:lvl>
    <w:lvl w:ilvl="3" w:tplc="D0D4FF36" w:tentative="1">
      <w:start w:val="1"/>
      <w:numFmt w:val="decimal"/>
      <w:lvlText w:val="%4."/>
      <w:lvlJc w:val="left"/>
      <w:pPr>
        <w:ind w:left="2880" w:hanging="360"/>
      </w:pPr>
    </w:lvl>
    <w:lvl w:ilvl="4" w:tplc="52420118" w:tentative="1">
      <w:start w:val="1"/>
      <w:numFmt w:val="lowerLetter"/>
      <w:lvlText w:val="%5."/>
      <w:lvlJc w:val="left"/>
      <w:pPr>
        <w:ind w:left="3600" w:hanging="360"/>
      </w:pPr>
    </w:lvl>
    <w:lvl w:ilvl="5" w:tplc="67EE91AE" w:tentative="1">
      <w:start w:val="1"/>
      <w:numFmt w:val="lowerRoman"/>
      <w:lvlText w:val="%6."/>
      <w:lvlJc w:val="right"/>
      <w:pPr>
        <w:ind w:left="4320" w:hanging="180"/>
      </w:pPr>
    </w:lvl>
    <w:lvl w:ilvl="6" w:tplc="37B6CDCC" w:tentative="1">
      <w:start w:val="1"/>
      <w:numFmt w:val="decimal"/>
      <w:lvlText w:val="%7."/>
      <w:lvlJc w:val="left"/>
      <w:pPr>
        <w:ind w:left="5040" w:hanging="360"/>
      </w:pPr>
    </w:lvl>
    <w:lvl w:ilvl="7" w:tplc="916ECE8A" w:tentative="1">
      <w:start w:val="1"/>
      <w:numFmt w:val="lowerLetter"/>
      <w:lvlText w:val="%8."/>
      <w:lvlJc w:val="left"/>
      <w:pPr>
        <w:ind w:left="5760" w:hanging="360"/>
      </w:pPr>
    </w:lvl>
    <w:lvl w:ilvl="8" w:tplc="FA4CF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23D"/>
    <w:multiLevelType w:val="hybridMultilevel"/>
    <w:tmpl w:val="A82056BE"/>
    <w:lvl w:ilvl="0" w:tplc="5E704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62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F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4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2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AB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3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4B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D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BD1"/>
    <w:multiLevelType w:val="hybridMultilevel"/>
    <w:tmpl w:val="D77EAE1C"/>
    <w:lvl w:ilvl="0" w:tplc="2E5AB3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474C81A" w:tentative="1">
      <w:start w:val="1"/>
      <w:numFmt w:val="lowerLetter"/>
      <w:lvlText w:val="%2."/>
      <w:lvlJc w:val="left"/>
      <w:pPr>
        <w:ind w:left="1931" w:hanging="360"/>
      </w:pPr>
    </w:lvl>
    <w:lvl w:ilvl="2" w:tplc="117AC002" w:tentative="1">
      <w:start w:val="1"/>
      <w:numFmt w:val="lowerRoman"/>
      <w:lvlText w:val="%3."/>
      <w:lvlJc w:val="right"/>
      <w:pPr>
        <w:ind w:left="2651" w:hanging="180"/>
      </w:pPr>
    </w:lvl>
    <w:lvl w:ilvl="3" w:tplc="B3B49C36" w:tentative="1">
      <w:start w:val="1"/>
      <w:numFmt w:val="decimal"/>
      <w:lvlText w:val="%4."/>
      <w:lvlJc w:val="left"/>
      <w:pPr>
        <w:ind w:left="3371" w:hanging="360"/>
      </w:pPr>
    </w:lvl>
    <w:lvl w:ilvl="4" w:tplc="47EA3064" w:tentative="1">
      <w:start w:val="1"/>
      <w:numFmt w:val="lowerLetter"/>
      <w:lvlText w:val="%5."/>
      <w:lvlJc w:val="left"/>
      <w:pPr>
        <w:ind w:left="4091" w:hanging="360"/>
      </w:pPr>
    </w:lvl>
    <w:lvl w:ilvl="5" w:tplc="F4784D54" w:tentative="1">
      <w:start w:val="1"/>
      <w:numFmt w:val="lowerRoman"/>
      <w:lvlText w:val="%6."/>
      <w:lvlJc w:val="right"/>
      <w:pPr>
        <w:ind w:left="4811" w:hanging="180"/>
      </w:pPr>
    </w:lvl>
    <w:lvl w:ilvl="6" w:tplc="F528C5A6" w:tentative="1">
      <w:start w:val="1"/>
      <w:numFmt w:val="decimal"/>
      <w:lvlText w:val="%7."/>
      <w:lvlJc w:val="left"/>
      <w:pPr>
        <w:ind w:left="5531" w:hanging="360"/>
      </w:pPr>
    </w:lvl>
    <w:lvl w:ilvl="7" w:tplc="292E1878" w:tentative="1">
      <w:start w:val="1"/>
      <w:numFmt w:val="lowerLetter"/>
      <w:lvlText w:val="%8."/>
      <w:lvlJc w:val="left"/>
      <w:pPr>
        <w:ind w:left="6251" w:hanging="360"/>
      </w:pPr>
    </w:lvl>
    <w:lvl w:ilvl="8" w:tplc="3A3EC72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573370"/>
    <w:multiLevelType w:val="hybridMultilevel"/>
    <w:tmpl w:val="34E0FAE4"/>
    <w:lvl w:ilvl="0" w:tplc="4C32A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92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41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87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4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4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B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C4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75D"/>
    <w:multiLevelType w:val="hybridMultilevel"/>
    <w:tmpl w:val="40F45760"/>
    <w:lvl w:ilvl="0" w:tplc="40624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AE7692" w:tentative="1">
      <w:start w:val="1"/>
      <w:numFmt w:val="lowerLetter"/>
      <w:lvlText w:val="%2."/>
      <w:lvlJc w:val="left"/>
      <w:pPr>
        <w:ind w:left="1440" w:hanging="360"/>
      </w:pPr>
    </w:lvl>
    <w:lvl w:ilvl="2" w:tplc="2924BB84" w:tentative="1">
      <w:start w:val="1"/>
      <w:numFmt w:val="lowerRoman"/>
      <w:lvlText w:val="%3."/>
      <w:lvlJc w:val="right"/>
      <w:pPr>
        <w:ind w:left="2160" w:hanging="180"/>
      </w:pPr>
    </w:lvl>
    <w:lvl w:ilvl="3" w:tplc="6434AB26" w:tentative="1">
      <w:start w:val="1"/>
      <w:numFmt w:val="decimal"/>
      <w:lvlText w:val="%4."/>
      <w:lvlJc w:val="left"/>
      <w:pPr>
        <w:ind w:left="2880" w:hanging="360"/>
      </w:pPr>
    </w:lvl>
    <w:lvl w:ilvl="4" w:tplc="41FCDA58" w:tentative="1">
      <w:start w:val="1"/>
      <w:numFmt w:val="lowerLetter"/>
      <w:lvlText w:val="%5."/>
      <w:lvlJc w:val="left"/>
      <w:pPr>
        <w:ind w:left="3600" w:hanging="360"/>
      </w:pPr>
    </w:lvl>
    <w:lvl w:ilvl="5" w:tplc="ED7A0FA6" w:tentative="1">
      <w:start w:val="1"/>
      <w:numFmt w:val="lowerRoman"/>
      <w:lvlText w:val="%6."/>
      <w:lvlJc w:val="right"/>
      <w:pPr>
        <w:ind w:left="4320" w:hanging="180"/>
      </w:pPr>
    </w:lvl>
    <w:lvl w:ilvl="6" w:tplc="8F5EA9A8" w:tentative="1">
      <w:start w:val="1"/>
      <w:numFmt w:val="decimal"/>
      <w:lvlText w:val="%7."/>
      <w:lvlJc w:val="left"/>
      <w:pPr>
        <w:ind w:left="5040" w:hanging="360"/>
      </w:pPr>
    </w:lvl>
    <w:lvl w:ilvl="7" w:tplc="1784643E" w:tentative="1">
      <w:start w:val="1"/>
      <w:numFmt w:val="lowerLetter"/>
      <w:lvlText w:val="%8."/>
      <w:lvlJc w:val="left"/>
      <w:pPr>
        <w:ind w:left="5760" w:hanging="360"/>
      </w:pPr>
    </w:lvl>
    <w:lvl w:ilvl="8" w:tplc="23165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7CE7"/>
    <w:multiLevelType w:val="hybridMultilevel"/>
    <w:tmpl w:val="97146404"/>
    <w:lvl w:ilvl="0" w:tplc="45009F2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4E767C30" w:tentative="1">
      <w:start w:val="1"/>
      <w:numFmt w:val="lowerLetter"/>
      <w:lvlText w:val="%2."/>
      <w:lvlJc w:val="left"/>
      <w:pPr>
        <w:ind w:left="1440" w:hanging="360"/>
      </w:pPr>
    </w:lvl>
    <w:lvl w:ilvl="2" w:tplc="C7CA11F2" w:tentative="1">
      <w:start w:val="1"/>
      <w:numFmt w:val="lowerRoman"/>
      <w:lvlText w:val="%3."/>
      <w:lvlJc w:val="right"/>
      <w:pPr>
        <w:ind w:left="2160" w:hanging="180"/>
      </w:pPr>
    </w:lvl>
    <w:lvl w:ilvl="3" w:tplc="E2FC86B8" w:tentative="1">
      <w:start w:val="1"/>
      <w:numFmt w:val="decimal"/>
      <w:lvlText w:val="%4."/>
      <w:lvlJc w:val="left"/>
      <w:pPr>
        <w:ind w:left="2880" w:hanging="360"/>
      </w:pPr>
    </w:lvl>
    <w:lvl w:ilvl="4" w:tplc="C6483C5C" w:tentative="1">
      <w:start w:val="1"/>
      <w:numFmt w:val="lowerLetter"/>
      <w:lvlText w:val="%5."/>
      <w:lvlJc w:val="left"/>
      <w:pPr>
        <w:ind w:left="3600" w:hanging="360"/>
      </w:pPr>
    </w:lvl>
    <w:lvl w:ilvl="5" w:tplc="0E88D06E" w:tentative="1">
      <w:start w:val="1"/>
      <w:numFmt w:val="lowerRoman"/>
      <w:lvlText w:val="%6."/>
      <w:lvlJc w:val="right"/>
      <w:pPr>
        <w:ind w:left="4320" w:hanging="180"/>
      </w:pPr>
    </w:lvl>
    <w:lvl w:ilvl="6" w:tplc="9F4CB81A" w:tentative="1">
      <w:start w:val="1"/>
      <w:numFmt w:val="decimal"/>
      <w:lvlText w:val="%7."/>
      <w:lvlJc w:val="left"/>
      <w:pPr>
        <w:ind w:left="5040" w:hanging="360"/>
      </w:pPr>
    </w:lvl>
    <w:lvl w:ilvl="7" w:tplc="68D408A6" w:tentative="1">
      <w:start w:val="1"/>
      <w:numFmt w:val="lowerLetter"/>
      <w:lvlText w:val="%8."/>
      <w:lvlJc w:val="left"/>
      <w:pPr>
        <w:ind w:left="5760" w:hanging="360"/>
      </w:pPr>
    </w:lvl>
    <w:lvl w:ilvl="8" w:tplc="0A745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3C8D"/>
    <w:multiLevelType w:val="hybridMultilevel"/>
    <w:tmpl w:val="D77EAE1C"/>
    <w:lvl w:ilvl="0" w:tplc="45CE5C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688B11E" w:tentative="1">
      <w:start w:val="1"/>
      <w:numFmt w:val="lowerLetter"/>
      <w:lvlText w:val="%2."/>
      <w:lvlJc w:val="left"/>
      <w:pPr>
        <w:ind w:left="1931" w:hanging="360"/>
      </w:pPr>
    </w:lvl>
    <w:lvl w:ilvl="2" w:tplc="3FE6B5EE" w:tentative="1">
      <w:start w:val="1"/>
      <w:numFmt w:val="lowerRoman"/>
      <w:lvlText w:val="%3."/>
      <w:lvlJc w:val="right"/>
      <w:pPr>
        <w:ind w:left="2651" w:hanging="180"/>
      </w:pPr>
    </w:lvl>
    <w:lvl w:ilvl="3" w:tplc="EB78E532" w:tentative="1">
      <w:start w:val="1"/>
      <w:numFmt w:val="decimal"/>
      <w:lvlText w:val="%4."/>
      <w:lvlJc w:val="left"/>
      <w:pPr>
        <w:ind w:left="3371" w:hanging="360"/>
      </w:pPr>
    </w:lvl>
    <w:lvl w:ilvl="4" w:tplc="6F102A3C" w:tentative="1">
      <w:start w:val="1"/>
      <w:numFmt w:val="lowerLetter"/>
      <w:lvlText w:val="%5."/>
      <w:lvlJc w:val="left"/>
      <w:pPr>
        <w:ind w:left="4091" w:hanging="360"/>
      </w:pPr>
    </w:lvl>
    <w:lvl w:ilvl="5" w:tplc="A98CE042" w:tentative="1">
      <w:start w:val="1"/>
      <w:numFmt w:val="lowerRoman"/>
      <w:lvlText w:val="%6."/>
      <w:lvlJc w:val="right"/>
      <w:pPr>
        <w:ind w:left="4811" w:hanging="180"/>
      </w:pPr>
    </w:lvl>
    <w:lvl w:ilvl="6" w:tplc="C7AA666A" w:tentative="1">
      <w:start w:val="1"/>
      <w:numFmt w:val="decimal"/>
      <w:lvlText w:val="%7."/>
      <w:lvlJc w:val="left"/>
      <w:pPr>
        <w:ind w:left="5531" w:hanging="360"/>
      </w:pPr>
    </w:lvl>
    <w:lvl w:ilvl="7" w:tplc="5CFCBAF6" w:tentative="1">
      <w:start w:val="1"/>
      <w:numFmt w:val="lowerLetter"/>
      <w:lvlText w:val="%8."/>
      <w:lvlJc w:val="left"/>
      <w:pPr>
        <w:ind w:left="6251" w:hanging="360"/>
      </w:pPr>
    </w:lvl>
    <w:lvl w:ilvl="8" w:tplc="E9D65C8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B20F57"/>
    <w:multiLevelType w:val="hybridMultilevel"/>
    <w:tmpl w:val="943E994A"/>
    <w:lvl w:ilvl="0" w:tplc="E382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C240" w:tentative="1">
      <w:start w:val="1"/>
      <w:numFmt w:val="lowerLetter"/>
      <w:lvlText w:val="%2."/>
      <w:lvlJc w:val="left"/>
      <w:pPr>
        <w:ind w:left="1440" w:hanging="360"/>
      </w:pPr>
    </w:lvl>
    <w:lvl w:ilvl="2" w:tplc="877AF5DA" w:tentative="1">
      <w:start w:val="1"/>
      <w:numFmt w:val="lowerRoman"/>
      <w:lvlText w:val="%3."/>
      <w:lvlJc w:val="right"/>
      <w:pPr>
        <w:ind w:left="2160" w:hanging="180"/>
      </w:pPr>
    </w:lvl>
    <w:lvl w:ilvl="3" w:tplc="7834C164" w:tentative="1">
      <w:start w:val="1"/>
      <w:numFmt w:val="decimal"/>
      <w:lvlText w:val="%4."/>
      <w:lvlJc w:val="left"/>
      <w:pPr>
        <w:ind w:left="2880" w:hanging="360"/>
      </w:pPr>
    </w:lvl>
    <w:lvl w:ilvl="4" w:tplc="8D4640E8" w:tentative="1">
      <w:start w:val="1"/>
      <w:numFmt w:val="lowerLetter"/>
      <w:lvlText w:val="%5."/>
      <w:lvlJc w:val="left"/>
      <w:pPr>
        <w:ind w:left="3600" w:hanging="360"/>
      </w:pPr>
    </w:lvl>
    <w:lvl w:ilvl="5" w:tplc="561025EA" w:tentative="1">
      <w:start w:val="1"/>
      <w:numFmt w:val="lowerRoman"/>
      <w:lvlText w:val="%6."/>
      <w:lvlJc w:val="right"/>
      <w:pPr>
        <w:ind w:left="4320" w:hanging="180"/>
      </w:pPr>
    </w:lvl>
    <w:lvl w:ilvl="6" w:tplc="0AB65976" w:tentative="1">
      <w:start w:val="1"/>
      <w:numFmt w:val="decimal"/>
      <w:lvlText w:val="%7."/>
      <w:lvlJc w:val="left"/>
      <w:pPr>
        <w:ind w:left="5040" w:hanging="360"/>
      </w:pPr>
    </w:lvl>
    <w:lvl w:ilvl="7" w:tplc="5D00407C" w:tentative="1">
      <w:start w:val="1"/>
      <w:numFmt w:val="lowerLetter"/>
      <w:lvlText w:val="%8."/>
      <w:lvlJc w:val="left"/>
      <w:pPr>
        <w:ind w:left="5760" w:hanging="360"/>
      </w:pPr>
    </w:lvl>
    <w:lvl w:ilvl="8" w:tplc="3D52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51C8"/>
    <w:multiLevelType w:val="hybridMultilevel"/>
    <w:tmpl w:val="0D28F3B6"/>
    <w:lvl w:ilvl="0" w:tplc="12B04B76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82429048" w:tentative="1">
      <w:start w:val="1"/>
      <w:numFmt w:val="lowerLetter"/>
      <w:lvlText w:val="%2."/>
      <w:lvlJc w:val="left"/>
      <w:pPr>
        <w:ind w:left="1440" w:hanging="360"/>
      </w:pPr>
    </w:lvl>
    <w:lvl w:ilvl="2" w:tplc="87926CD4" w:tentative="1">
      <w:start w:val="1"/>
      <w:numFmt w:val="lowerRoman"/>
      <w:lvlText w:val="%3."/>
      <w:lvlJc w:val="right"/>
      <w:pPr>
        <w:ind w:left="2160" w:hanging="180"/>
      </w:pPr>
    </w:lvl>
    <w:lvl w:ilvl="3" w:tplc="8E40B106" w:tentative="1">
      <w:start w:val="1"/>
      <w:numFmt w:val="decimal"/>
      <w:lvlText w:val="%4."/>
      <w:lvlJc w:val="left"/>
      <w:pPr>
        <w:ind w:left="2880" w:hanging="360"/>
      </w:pPr>
    </w:lvl>
    <w:lvl w:ilvl="4" w:tplc="A9B4DCD8" w:tentative="1">
      <w:start w:val="1"/>
      <w:numFmt w:val="lowerLetter"/>
      <w:lvlText w:val="%5."/>
      <w:lvlJc w:val="left"/>
      <w:pPr>
        <w:ind w:left="3600" w:hanging="360"/>
      </w:pPr>
    </w:lvl>
    <w:lvl w:ilvl="5" w:tplc="DAEC39E2" w:tentative="1">
      <w:start w:val="1"/>
      <w:numFmt w:val="lowerRoman"/>
      <w:lvlText w:val="%6."/>
      <w:lvlJc w:val="right"/>
      <w:pPr>
        <w:ind w:left="4320" w:hanging="180"/>
      </w:pPr>
    </w:lvl>
    <w:lvl w:ilvl="6" w:tplc="E5569A92" w:tentative="1">
      <w:start w:val="1"/>
      <w:numFmt w:val="decimal"/>
      <w:lvlText w:val="%7."/>
      <w:lvlJc w:val="left"/>
      <w:pPr>
        <w:ind w:left="5040" w:hanging="360"/>
      </w:pPr>
    </w:lvl>
    <w:lvl w:ilvl="7" w:tplc="55C6FDFE" w:tentative="1">
      <w:start w:val="1"/>
      <w:numFmt w:val="lowerLetter"/>
      <w:lvlText w:val="%8."/>
      <w:lvlJc w:val="left"/>
      <w:pPr>
        <w:ind w:left="5760" w:hanging="360"/>
      </w:pPr>
    </w:lvl>
    <w:lvl w:ilvl="8" w:tplc="7BF63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234"/>
    <w:multiLevelType w:val="hybridMultilevel"/>
    <w:tmpl w:val="3A4283C0"/>
    <w:lvl w:ilvl="0" w:tplc="2E1EB01E">
      <w:start w:val="1"/>
      <w:numFmt w:val="decimal"/>
      <w:lvlText w:val="%1."/>
      <w:lvlJc w:val="left"/>
      <w:pPr>
        <w:ind w:left="720" w:hanging="360"/>
      </w:pPr>
    </w:lvl>
    <w:lvl w:ilvl="1" w:tplc="E17A917A">
      <w:start w:val="1"/>
      <w:numFmt w:val="lowerLetter"/>
      <w:lvlText w:val="%2."/>
      <w:lvlJc w:val="left"/>
      <w:pPr>
        <w:ind w:left="1440" w:hanging="360"/>
      </w:pPr>
    </w:lvl>
    <w:lvl w:ilvl="2" w:tplc="8182F4FA">
      <w:start w:val="1"/>
      <w:numFmt w:val="lowerRoman"/>
      <w:lvlText w:val="%3."/>
      <w:lvlJc w:val="right"/>
      <w:pPr>
        <w:ind w:left="2160" w:hanging="180"/>
      </w:pPr>
    </w:lvl>
    <w:lvl w:ilvl="3" w:tplc="C8B0BFC6">
      <w:start w:val="1"/>
      <w:numFmt w:val="decimal"/>
      <w:lvlText w:val="%4."/>
      <w:lvlJc w:val="left"/>
      <w:pPr>
        <w:ind w:left="2880" w:hanging="360"/>
      </w:pPr>
    </w:lvl>
    <w:lvl w:ilvl="4" w:tplc="8CDEBFBC">
      <w:start w:val="1"/>
      <w:numFmt w:val="lowerLetter"/>
      <w:lvlText w:val="%5."/>
      <w:lvlJc w:val="left"/>
      <w:pPr>
        <w:ind w:left="3600" w:hanging="360"/>
      </w:pPr>
    </w:lvl>
    <w:lvl w:ilvl="5" w:tplc="4014BC8E">
      <w:start w:val="1"/>
      <w:numFmt w:val="lowerRoman"/>
      <w:lvlText w:val="%6."/>
      <w:lvlJc w:val="right"/>
      <w:pPr>
        <w:ind w:left="4320" w:hanging="180"/>
      </w:pPr>
    </w:lvl>
    <w:lvl w:ilvl="6" w:tplc="2FDECABA">
      <w:start w:val="1"/>
      <w:numFmt w:val="decimal"/>
      <w:lvlText w:val="%7."/>
      <w:lvlJc w:val="left"/>
      <w:pPr>
        <w:ind w:left="5040" w:hanging="360"/>
      </w:pPr>
    </w:lvl>
    <w:lvl w:ilvl="7" w:tplc="DD301EAE">
      <w:start w:val="1"/>
      <w:numFmt w:val="lowerLetter"/>
      <w:lvlText w:val="%8."/>
      <w:lvlJc w:val="left"/>
      <w:pPr>
        <w:ind w:left="5760" w:hanging="360"/>
      </w:pPr>
    </w:lvl>
    <w:lvl w:ilvl="8" w:tplc="6340F3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22EB"/>
    <w:multiLevelType w:val="hybridMultilevel"/>
    <w:tmpl w:val="D77EAE1C"/>
    <w:lvl w:ilvl="0" w:tplc="DE4E03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A184868" w:tentative="1">
      <w:start w:val="1"/>
      <w:numFmt w:val="lowerLetter"/>
      <w:lvlText w:val="%2."/>
      <w:lvlJc w:val="left"/>
      <w:pPr>
        <w:ind w:left="1931" w:hanging="360"/>
      </w:pPr>
    </w:lvl>
    <w:lvl w:ilvl="2" w:tplc="4A1EC352" w:tentative="1">
      <w:start w:val="1"/>
      <w:numFmt w:val="lowerRoman"/>
      <w:lvlText w:val="%3."/>
      <w:lvlJc w:val="right"/>
      <w:pPr>
        <w:ind w:left="2651" w:hanging="180"/>
      </w:pPr>
    </w:lvl>
    <w:lvl w:ilvl="3" w:tplc="BCE08FEC" w:tentative="1">
      <w:start w:val="1"/>
      <w:numFmt w:val="decimal"/>
      <w:lvlText w:val="%4."/>
      <w:lvlJc w:val="left"/>
      <w:pPr>
        <w:ind w:left="3371" w:hanging="360"/>
      </w:pPr>
    </w:lvl>
    <w:lvl w:ilvl="4" w:tplc="BA447B54" w:tentative="1">
      <w:start w:val="1"/>
      <w:numFmt w:val="lowerLetter"/>
      <w:lvlText w:val="%5."/>
      <w:lvlJc w:val="left"/>
      <w:pPr>
        <w:ind w:left="4091" w:hanging="360"/>
      </w:pPr>
    </w:lvl>
    <w:lvl w:ilvl="5" w:tplc="D7A0CEBC" w:tentative="1">
      <w:start w:val="1"/>
      <w:numFmt w:val="lowerRoman"/>
      <w:lvlText w:val="%6."/>
      <w:lvlJc w:val="right"/>
      <w:pPr>
        <w:ind w:left="4811" w:hanging="180"/>
      </w:pPr>
    </w:lvl>
    <w:lvl w:ilvl="6" w:tplc="8D5EDD4C" w:tentative="1">
      <w:start w:val="1"/>
      <w:numFmt w:val="decimal"/>
      <w:lvlText w:val="%7."/>
      <w:lvlJc w:val="left"/>
      <w:pPr>
        <w:ind w:left="5531" w:hanging="360"/>
      </w:pPr>
    </w:lvl>
    <w:lvl w:ilvl="7" w:tplc="65AAC67C" w:tentative="1">
      <w:start w:val="1"/>
      <w:numFmt w:val="lowerLetter"/>
      <w:lvlText w:val="%8."/>
      <w:lvlJc w:val="left"/>
      <w:pPr>
        <w:ind w:left="6251" w:hanging="360"/>
      </w:pPr>
    </w:lvl>
    <w:lvl w:ilvl="8" w:tplc="018819E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5BD5C10"/>
    <w:multiLevelType w:val="hybridMultilevel"/>
    <w:tmpl w:val="0520E22C"/>
    <w:lvl w:ilvl="0" w:tplc="E4342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EC74BC" w:tentative="1">
      <w:start w:val="1"/>
      <w:numFmt w:val="lowerLetter"/>
      <w:lvlText w:val="%2."/>
      <w:lvlJc w:val="left"/>
      <w:pPr>
        <w:ind w:left="1440" w:hanging="360"/>
      </w:pPr>
    </w:lvl>
    <w:lvl w:ilvl="2" w:tplc="B67A06DE" w:tentative="1">
      <w:start w:val="1"/>
      <w:numFmt w:val="lowerRoman"/>
      <w:lvlText w:val="%3."/>
      <w:lvlJc w:val="right"/>
      <w:pPr>
        <w:ind w:left="2160" w:hanging="180"/>
      </w:pPr>
    </w:lvl>
    <w:lvl w:ilvl="3" w:tplc="CABC4D7E" w:tentative="1">
      <w:start w:val="1"/>
      <w:numFmt w:val="decimal"/>
      <w:lvlText w:val="%4."/>
      <w:lvlJc w:val="left"/>
      <w:pPr>
        <w:ind w:left="2880" w:hanging="360"/>
      </w:pPr>
    </w:lvl>
    <w:lvl w:ilvl="4" w:tplc="6CDE0F2C" w:tentative="1">
      <w:start w:val="1"/>
      <w:numFmt w:val="lowerLetter"/>
      <w:lvlText w:val="%5."/>
      <w:lvlJc w:val="left"/>
      <w:pPr>
        <w:ind w:left="3600" w:hanging="360"/>
      </w:pPr>
    </w:lvl>
    <w:lvl w:ilvl="5" w:tplc="69A8D5A0" w:tentative="1">
      <w:start w:val="1"/>
      <w:numFmt w:val="lowerRoman"/>
      <w:lvlText w:val="%6."/>
      <w:lvlJc w:val="right"/>
      <w:pPr>
        <w:ind w:left="4320" w:hanging="180"/>
      </w:pPr>
    </w:lvl>
    <w:lvl w:ilvl="6" w:tplc="DFEC0F46" w:tentative="1">
      <w:start w:val="1"/>
      <w:numFmt w:val="decimal"/>
      <w:lvlText w:val="%7."/>
      <w:lvlJc w:val="left"/>
      <w:pPr>
        <w:ind w:left="5040" w:hanging="360"/>
      </w:pPr>
    </w:lvl>
    <w:lvl w:ilvl="7" w:tplc="6FA444EE" w:tentative="1">
      <w:start w:val="1"/>
      <w:numFmt w:val="lowerLetter"/>
      <w:lvlText w:val="%8."/>
      <w:lvlJc w:val="left"/>
      <w:pPr>
        <w:ind w:left="5760" w:hanging="360"/>
      </w:pPr>
    </w:lvl>
    <w:lvl w:ilvl="8" w:tplc="D53E5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E1039"/>
    <w:multiLevelType w:val="hybridMultilevel"/>
    <w:tmpl w:val="D77EAE1C"/>
    <w:lvl w:ilvl="0" w:tplc="2E12F4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6080452" w:tentative="1">
      <w:start w:val="1"/>
      <w:numFmt w:val="lowerLetter"/>
      <w:lvlText w:val="%2."/>
      <w:lvlJc w:val="left"/>
      <w:pPr>
        <w:ind w:left="1931" w:hanging="360"/>
      </w:pPr>
    </w:lvl>
    <w:lvl w:ilvl="2" w:tplc="FE8CF62A" w:tentative="1">
      <w:start w:val="1"/>
      <w:numFmt w:val="lowerRoman"/>
      <w:lvlText w:val="%3."/>
      <w:lvlJc w:val="right"/>
      <w:pPr>
        <w:ind w:left="2651" w:hanging="180"/>
      </w:pPr>
    </w:lvl>
    <w:lvl w:ilvl="3" w:tplc="485C5C10" w:tentative="1">
      <w:start w:val="1"/>
      <w:numFmt w:val="decimal"/>
      <w:lvlText w:val="%4."/>
      <w:lvlJc w:val="left"/>
      <w:pPr>
        <w:ind w:left="3371" w:hanging="360"/>
      </w:pPr>
    </w:lvl>
    <w:lvl w:ilvl="4" w:tplc="6BF62F5C" w:tentative="1">
      <w:start w:val="1"/>
      <w:numFmt w:val="lowerLetter"/>
      <w:lvlText w:val="%5."/>
      <w:lvlJc w:val="left"/>
      <w:pPr>
        <w:ind w:left="4091" w:hanging="360"/>
      </w:pPr>
    </w:lvl>
    <w:lvl w:ilvl="5" w:tplc="3A9266DA" w:tentative="1">
      <w:start w:val="1"/>
      <w:numFmt w:val="lowerRoman"/>
      <w:lvlText w:val="%6."/>
      <w:lvlJc w:val="right"/>
      <w:pPr>
        <w:ind w:left="4811" w:hanging="180"/>
      </w:pPr>
    </w:lvl>
    <w:lvl w:ilvl="6" w:tplc="34284C8E" w:tentative="1">
      <w:start w:val="1"/>
      <w:numFmt w:val="decimal"/>
      <w:lvlText w:val="%7."/>
      <w:lvlJc w:val="left"/>
      <w:pPr>
        <w:ind w:left="5531" w:hanging="360"/>
      </w:pPr>
    </w:lvl>
    <w:lvl w:ilvl="7" w:tplc="382689C2" w:tentative="1">
      <w:start w:val="1"/>
      <w:numFmt w:val="lowerLetter"/>
      <w:lvlText w:val="%8."/>
      <w:lvlJc w:val="left"/>
      <w:pPr>
        <w:ind w:left="6251" w:hanging="360"/>
      </w:pPr>
    </w:lvl>
    <w:lvl w:ilvl="8" w:tplc="543619D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52071F"/>
    <w:multiLevelType w:val="hybridMultilevel"/>
    <w:tmpl w:val="E42C02B4"/>
    <w:lvl w:ilvl="0" w:tplc="18C80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875D4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63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0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25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49623D"/>
    <w:multiLevelType w:val="hybridMultilevel"/>
    <w:tmpl w:val="90126EBE"/>
    <w:lvl w:ilvl="0" w:tplc="51A0E9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160FF6" w:tentative="1">
      <w:start w:val="1"/>
      <w:numFmt w:val="lowerLetter"/>
      <w:lvlText w:val="%2."/>
      <w:lvlJc w:val="left"/>
      <w:pPr>
        <w:ind w:left="1931" w:hanging="360"/>
      </w:pPr>
    </w:lvl>
    <w:lvl w:ilvl="2" w:tplc="D0A49A7C" w:tentative="1">
      <w:start w:val="1"/>
      <w:numFmt w:val="lowerRoman"/>
      <w:lvlText w:val="%3."/>
      <w:lvlJc w:val="right"/>
      <w:pPr>
        <w:ind w:left="2651" w:hanging="180"/>
      </w:pPr>
    </w:lvl>
    <w:lvl w:ilvl="3" w:tplc="F1586A8E" w:tentative="1">
      <w:start w:val="1"/>
      <w:numFmt w:val="decimal"/>
      <w:lvlText w:val="%4."/>
      <w:lvlJc w:val="left"/>
      <w:pPr>
        <w:ind w:left="3371" w:hanging="360"/>
      </w:pPr>
    </w:lvl>
    <w:lvl w:ilvl="4" w:tplc="2050FA0A" w:tentative="1">
      <w:start w:val="1"/>
      <w:numFmt w:val="lowerLetter"/>
      <w:lvlText w:val="%5."/>
      <w:lvlJc w:val="left"/>
      <w:pPr>
        <w:ind w:left="4091" w:hanging="360"/>
      </w:pPr>
    </w:lvl>
    <w:lvl w:ilvl="5" w:tplc="F968BDC6" w:tentative="1">
      <w:start w:val="1"/>
      <w:numFmt w:val="lowerRoman"/>
      <w:lvlText w:val="%6."/>
      <w:lvlJc w:val="right"/>
      <w:pPr>
        <w:ind w:left="4811" w:hanging="180"/>
      </w:pPr>
    </w:lvl>
    <w:lvl w:ilvl="6" w:tplc="CA12A576" w:tentative="1">
      <w:start w:val="1"/>
      <w:numFmt w:val="decimal"/>
      <w:lvlText w:val="%7."/>
      <w:lvlJc w:val="left"/>
      <w:pPr>
        <w:ind w:left="5531" w:hanging="360"/>
      </w:pPr>
    </w:lvl>
    <w:lvl w:ilvl="7" w:tplc="108C255E" w:tentative="1">
      <w:start w:val="1"/>
      <w:numFmt w:val="lowerLetter"/>
      <w:lvlText w:val="%8."/>
      <w:lvlJc w:val="left"/>
      <w:pPr>
        <w:ind w:left="6251" w:hanging="360"/>
      </w:pPr>
    </w:lvl>
    <w:lvl w:ilvl="8" w:tplc="D2CC8E1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A82F4D"/>
    <w:multiLevelType w:val="hybridMultilevel"/>
    <w:tmpl w:val="17243B68"/>
    <w:lvl w:ilvl="0" w:tplc="E19CC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C7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8C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F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4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3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9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41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92B95"/>
    <w:multiLevelType w:val="hybridMultilevel"/>
    <w:tmpl w:val="D77EAE1C"/>
    <w:lvl w:ilvl="0" w:tplc="B80074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DB03202" w:tentative="1">
      <w:start w:val="1"/>
      <w:numFmt w:val="lowerLetter"/>
      <w:lvlText w:val="%2."/>
      <w:lvlJc w:val="left"/>
      <w:pPr>
        <w:ind w:left="1931" w:hanging="360"/>
      </w:pPr>
    </w:lvl>
    <w:lvl w:ilvl="2" w:tplc="E724D95E" w:tentative="1">
      <w:start w:val="1"/>
      <w:numFmt w:val="lowerRoman"/>
      <w:lvlText w:val="%3."/>
      <w:lvlJc w:val="right"/>
      <w:pPr>
        <w:ind w:left="2651" w:hanging="180"/>
      </w:pPr>
    </w:lvl>
    <w:lvl w:ilvl="3" w:tplc="70D62B9A" w:tentative="1">
      <w:start w:val="1"/>
      <w:numFmt w:val="decimal"/>
      <w:lvlText w:val="%4."/>
      <w:lvlJc w:val="left"/>
      <w:pPr>
        <w:ind w:left="3371" w:hanging="360"/>
      </w:pPr>
    </w:lvl>
    <w:lvl w:ilvl="4" w:tplc="0E38C80A" w:tentative="1">
      <w:start w:val="1"/>
      <w:numFmt w:val="lowerLetter"/>
      <w:lvlText w:val="%5."/>
      <w:lvlJc w:val="left"/>
      <w:pPr>
        <w:ind w:left="4091" w:hanging="360"/>
      </w:pPr>
    </w:lvl>
    <w:lvl w:ilvl="5" w:tplc="DDF220D2" w:tentative="1">
      <w:start w:val="1"/>
      <w:numFmt w:val="lowerRoman"/>
      <w:lvlText w:val="%6."/>
      <w:lvlJc w:val="right"/>
      <w:pPr>
        <w:ind w:left="4811" w:hanging="180"/>
      </w:pPr>
    </w:lvl>
    <w:lvl w:ilvl="6" w:tplc="8D2E9AC2" w:tentative="1">
      <w:start w:val="1"/>
      <w:numFmt w:val="decimal"/>
      <w:lvlText w:val="%7."/>
      <w:lvlJc w:val="left"/>
      <w:pPr>
        <w:ind w:left="5531" w:hanging="360"/>
      </w:pPr>
    </w:lvl>
    <w:lvl w:ilvl="7" w:tplc="A93CF7A4" w:tentative="1">
      <w:start w:val="1"/>
      <w:numFmt w:val="lowerLetter"/>
      <w:lvlText w:val="%8."/>
      <w:lvlJc w:val="left"/>
      <w:pPr>
        <w:ind w:left="6251" w:hanging="360"/>
      </w:pPr>
    </w:lvl>
    <w:lvl w:ilvl="8" w:tplc="F68284D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0F7318"/>
    <w:multiLevelType w:val="hybridMultilevel"/>
    <w:tmpl w:val="D77EAE1C"/>
    <w:lvl w:ilvl="0" w:tplc="CEDC78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CA83ED2" w:tentative="1">
      <w:start w:val="1"/>
      <w:numFmt w:val="lowerLetter"/>
      <w:lvlText w:val="%2."/>
      <w:lvlJc w:val="left"/>
      <w:pPr>
        <w:ind w:left="1931" w:hanging="360"/>
      </w:pPr>
    </w:lvl>
    <w:lvl w:ilvl="2" w:tplc="90DCF57C" w:tentative="1">
      <w:start w:val="1"/>
      <w:numFmt w:val="lowerRoman"/>
      <w:lvlText w:val="%3."/>
      <w:lvlJc w:val="right"/>
      <w:pPr>
        <w:ind w:left="2651" w:hanging="180"/>
      </w:pPr>
    </w:lvl>
    <w:lvl w:ilvl="3" w:tplc="25E6507A" w:tentative="1">
      <w:start w:val="1"/>
      <w:numFmt w:val="decimal"/>
      <w:lvlText w:val="%4."/>
      <w:lvlJc w:val="left"/>
      <w:pPr>
        <w:ind w:left="3371" w:hanging="360"/>
      </w:pPr>
    </w:lvl>
    <w:lvl w:ilvl="4" w:tplc="E554493C" w:tentative="1">
      <w:start w:val="1"/>
      <w:numFmt w:val="lowerLetter"/>
      <w:lvlText w:val="%5."/>
      <w:lvlJc w:val="left"/>
      <w:pPr>
        <w:ind w:left="4091" w:hanging="360"/>
      </w:pPr>
    </w:lvl>
    <w:lvl w:ilvl="5" w:tplc="E43A2CB0" w:tentative="1">
      <w:start w:val="1"/>
      <w:numFmt w:val="lowerRoman"/>
      <w:lvlText w:val="%6."/>
      <w:lvlJc w:val="right"/>
      <w:pPr>
        <w:ind w:left="4811" w:hanging="180"/>
      </w:pPr>
    </w:lvl>
    <w:lvl w:ilvl="6" w:tplc="DA160CB6" w:tentative="1">
      <w:start w:val="1"/>
      <w:numFmt w:val="decimal"/>
      <w:lvlText w:val="%7."/>
      <w:lvlJc w:val="left"/>
      <w:pPr>
        <w:ind w:left="5531" w:hanging="360"/>
      </w:pPr>
    </w:lvl>
    <w:lvl w:ilvl="7" w:tplc="FDD8EB0C" w:tentative="1">
      <w:start w:val="1"/>
      <w:numFmt w:val="lowerLetter"/>
      <w:lvlText w:val="%8."/>
      <w:lvlJc w:val="left"/>
      <w:pPr>
        <w:ind w:left="6251" w:hanging="360"/>
      </w:pPr>
    </w:lvl>
    <w:lvl w:ilvl="8" w:tplc="C1DCA6E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1FD29D4"/>
    <w:multiLevelType w:val="hybridMultilevel"/>
    <w:tmpl w:val="A0545FDA"/>
    <w:lvl w:ilvl="0" w:tplc="23B8B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E2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E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8D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EA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4B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C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A1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70D5D"/>
    <w:multiLevelType w:val="hybridMultilevel"/>
    <w:tmpl w:val="014E88A2"/>
    <w:lvl w:ilvl="0" w:tplc="03E0F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10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06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A0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D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46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E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E7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453A"/>
    <w:multiLevelType w:val="multilevel"/>
    <w:tmpl w:val="6DD6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B4E7876"/>
    <w:multiLevelType w:val="hybridMultilevel"/>
    <w:tmpl w:val="D77EAE1C"/>
    <w:lvl w:ilvl="0" w:tplc="7C508B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F10695A" w:tentative="1">
      <w:start w:val="1"/>
      <w:numFmt w:val="lowerLetter"/>
      <w:lvlText w:val="%2."/>
      <w:lvlJc w:val="left"/>
      <w:pPr>
        <w:ind w:left="1931" w:hanging="360"/>
      </w:pPr>
    </w:lvl>
    <w:lvl w:ilvl="2" w:tplc="12660FA2" w:tentative="1">
      <w:start w:val="1"/>
      <w:numFmt w:val="lowerRoman"/>
      <w:lvlText w:val="%3."/>
      <w:lvlJc w:val="right"/>
      <w:pPr>
        <w:ind w:left="2651" w:hanging="180"/>
      </w:pPr>
    </w:lvl>
    <w:lvl w:ilvl="3" w:tplc="FB8EF986" w:tentative="1">
      <w:start w:val="1"/>
      <w:numFmt w:val="decimal"/>
      <w:lvlText w:val="%4."/>
      <w:lvlJc w:val="left"/>
      <w:pPr>
        <w:ind w:left="3371" w:hanging="360"/>
      </w:pPr>
    </w:lvl>
    <w:lvl w:ilvl="4" w:tplc="520605B0" w:tentative="1">
      <w:start w:val="1"/>
      <w:numFmt w:val="lowerLetter"/>
      <w:lvlText w:val="%5."/>
      <w:lvlJc w:val="left"/>
      <w:pPr>
        <w:ind w:left="4091" w:hanging="360"/>
      </w:pPr>
    </w:lvl>
    <w:lvl w:ilvl="5" w:tplc="A0986F2A" w:tentative="1">
      <w:start w:val="1"/>
      <w:numFmt w:val="lowerRoman"/>
      <w:lvlText w:val="%6."/>
      <w:lvlJc w:val="right"/>
      <w:pPr>
        <w:ind w:left="4811" w:hanging="180"/>
      </w:pPr>
    </w:lvl>
    <w:lvl w:ilvl="6" w:tplc="336C3BE8" w:tentative="1">
      <w:start w:val="1"/>
      <w:numFmt w:val="decimal"/>
      <w:lvlText w:val="%7."/>
      <w:lvlJc w:val="left"/>
      <w:pPr>
        <w:ind w:left="5531" w:hanging="360"/>
      </w:pPr>
    </w:lvl>
    <w:lvl w:ilvl="7" w:tplc="C28288F6" w:tentative="1">
      <w:start w:val="1"/>
      <w:numFmt w:val="lowerLetter"/>
      <w:lvlText w:val="%8."/>
      <w:lvlJc w:val="left"/>
      <w:pPr>
        <w:ind w:left="6251" w:hanging="360"/>
      </w:pPr>
    </w:lvl>
    <w:lvl w:ilvl="8" w:tplc="E32CD31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E7761E"/>
    <w:multiLevelType w:val="hybridMultilevel"/>
    <w:tmpl w:val="0D28F3B6"/>
    <w:lvl w:ilvl="0" w:tplc="E7F8C7FE">
      <w:start w:val="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  <w:sz w:val="21"/>
      </w:rPr>
    </w:lvl>
    <w:lvl w:ilvl="1" w:tplc="16504068" w:tentative="1">
      <w:start w:val="1"/>
      <w:numFmt w:val="lowerLetter"/>
      <w:lvlText w:val="%2."/>
      <w:lvlJc w:val="left"/>
      <w:pPr>
        <w:ind w:left="1440" w:hanging="360"/>
      </w:pPr>
    </w:lvl>
    <w:lvl w:ilvl="2" w:tplc="6A84DB80" w:tentative="1">
      <w:start w:val="1"/>
      <w:numFmt w:val="lowerRoman"/>
      <w:lvlText w:val="%3."/>
      <w:lvlJc w:val="right"/>
      <w:pPr>
        <w:ind w:left="2160" w:hanging="180"/>
      </w:pPr>
    </w:lvl>
    <w:lvl w:ilvl="3" w:tplc="7F9018B2" w:tentative="1">
      <w:start w:val="1"/>
      <w:numFmt w:val="decimal"/>
      <w:lvlText w:val="%4."/>
      <w:lvlJc w:val="left"/>
      <w:pPr>
        <w:ind w:left="2880" w:hanging="360"/>
      </w:pPr>
    </w:lvl>
    <w:lvl w:ilvl="4" w:tplc="BC023678" w:tentative="1">
      <w:start w:val="1"/>
      <w:numFmt w:val="lowerLetter"/>
      <w:lvlText w:val="%5."/>
      <w:lvlJc w:val="left"/>
      <w:pPr>
        <w:ind w:left="3600" w:hanging="360"/>
      </w:pPr>
    </w:lvl>
    <w:lvl w:ilvl="5" w:tplc="E66C56E2" w:tentative="1">
      <w:start w:val="1"/>
      <w:numFmt w:val="lowerRoman"/>
      <w:lvlText w:val="%6."/>
      <w:lvlJc w:val="right"/>
      <w:pPr>
        <w:ind w:left="4320" w:hanging="180"/>
      </w:pPr>
    </w:lvl>
    <w:lvl w:ilvl="6" w:tplc="B8148EF0" w:tentative="1">
      <w:start w:val="1"/>
      <w:numFmt w:val="decimal"/>
      <w:lvlText w:val="%7."/>
      <w:lvlJc w:val="left"/>
      <w:pPr>
        <w:ind w:left="5040" w:hanging="360"/>
      </w:pPr>
    </w:lvl>
    <w:lvl w:ilvl="7" w:tplc="20D04E80" w:tentative="1">
      <w:start w:val="1"/>
      <w:numFmt w:val="lowerLetter"/>
      <w:lvlText w:val="%8."/>
      <w:lvlJc w:val="left"/>
      <w:pPr>
        <w:ind w:left="5760" w:hanging="360"/>
      </w:pPr>
    </w:lvl>
    <w:lvl w:ilvl="8" w:tplc="1A126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21F"/>
    <w:multiLevelType w:val="hybridMultilevel"/>
    <w:tmpl w:val="DB2EEC10"/>
    <w:lvl w:ilvl="0" w:tplc="FA461BEE">
      <w:start w:val="13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BC1E497C" w:tentative="1">
      <w:start w:val="1"/>
      <w:numFmt w:val="lowerLetter"/>
      <w:lvlText w:val="%2."/>
      <w:lvlJc w:val="left"/>
      <w:pPr>
        <w:ind w:left="1440" w:hanging="360"/>
      </w:pPr>
    </w:lvl>
    <w:lvl w:ilvl="2" w:tplc="7AF0B81C" w:tentative="1">
      <w:start w:val="1"/>
      <w:numFmt w:val="lowerRoman"/>
      <w:lvlText w:val="%3."/>
      <w:lvlJc w:val="right"/>
      <w:pPr>
        <w:ind w:left="2160" w:hanging="180"/>
      </w:pPr>
    </w:lvl>
    <w:lvl w:ilvl="3" w:tplc="9174A4F4" w:tentative="1">
      <w:start w:val="1"/>
      <w:numFmt w:val="decimal"/>
      <w:lvlText w:val="%4."/>
      <w:lvlJc w:val="left"/>
      <w:pPr>
        <w:ind w:left="2880" w:hanging="360"/>
      </w:pPr>
    </w:lvl>
    <w:lvl w:ilvl="4" w:tplc="C58E7B58" w:tentative="1">
      <w:start w:val="1"/>
      <w:numFmt w:val="lowerLetter"/>
      <w:lvlText w:val="%5."/>
      <w:lvlJc w:val="left"/>
      <w:pPr>
        <w:ind w:left="3600" w:hanging="360"/>
      </w:pPr>
    </w:lvl>
    <w:lvl w:ilvl="5" w:tplc="5716723C" w:tentative="1">
      <w:start w:val="1"/>
      <w:numFmt w:val="lowerRoman"/>
      <w:lvlText w:val="%6."/>
      <w:lvlJc w:val="right"/>
      <w:pPr>
        <w:ind w:left="4320" w:hanging="180"/>
      </w:pPr>
    </w:lvl>
    <w:lvl w:ilvl="6" w:tplc="00A4E608" w:tentative="1">
      <w:start w:val="1"/>
      <w:numFmt w:val="decimal"/>
      <w:lvlText w:val="%7."/>
      <w:lvlJc w:val="left"/>
      <w:pPr>
        <w:ind w:left="5040" w:hanging="360"/>
      </w:pPr>
    </w:lvl>
    <w:lvl w:ilvl="7" w:tplc="4CF2493C" w:tentative="1">
      <w:start w:val="1"/>
      <w:numFmt w:val="lowerLetter"/>
      <w:lvlText w:val="%8."/>
      <w:lvlJc w:val="left"/>
      <w:pPr>
        <w:ind w:left="5760" w:hanging="360"/>
      </w:pPr>
    </w:lvl>
    <w:lvl w:ilvl="8" w:tplc="D1568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5AD6"/>
    <w:multiLevelType w:val="hybridMultilevel"/>
    <w:tmpl w:val="E2E0479C"/>
    <w:lvl w:ilvl="0" w:tplc="9AF89ED6">
      <w:start w:val="1"/>
      <w:numFmt w:val="decimal"/>
      <w:lvlText w:val="%1."/>
      <w:lvlJc w:val="left"/>
      <w:pPr>
        <w:ind w:left="720" w:hanging="360"/>
      </w:pPr>
    </w:lvl>
    <w:lvl w:ilvl="1" w:tplc="24540B74">
      <w:start w:val="1"/>
      <w:numFmt w:val="lowerLetter"/>
      <w:lvlText w:val="%2."/>
      <w:lvlJc w:val="left"/>
      <w:pPr>
        <w:ind w:left="1440" w:hanging="360"/>
      </w:pPr>
    </w:lvl>
    <w:lvl w:ilvl="2" w:tplc="E070E1E2">
      <w:start w:val="1"/>
      <w:numFmt w:val="lowerRoman"/>
      <w:lvlText w:val="%3."/>
      <w:lvlJc w:val="right"/>
      <w:pPr>
        <w:ind w:left="2160" w:hanging="180"/>
      </w:pPr>
    </w:lvl>
    <w:lvl w:ilvl="3" w:tplc="35FC4F5A">
      <w:start w:val="1"/>
      <w:numFmt w:val="decimal"/>
      <w:lvlText w:val="%4."/>
      <w:lvlJc w:val="left"/>
      <w:pPr>
        <w:ind w:left="2880" w:hanging="360"/>
      </w:pPr>
    </w:lvl>
    <w:lvl w:ilvl="4" w:tplc="A3C40C12">
      <w:start w:val="1"/>
      <w:numFmt w:val="lowerLetter"/>
      <w:lvlText w:val="%5."/>
      <w:lvlJc w:val="left"/>
      <w:pPr>
        <w:ind w:left="3600" w:hanging="360"/>
      </w:pPr>
    </w:lvl>
    <w:lvl w:ilvl="5" w:tplc="7AFEEA2C">
      <w:start w:val="1"/>
      <w:numFmt w:val="lowerRoman"/>
      <w:lvlText w:val="%6."/>
      <w:lvlJc w:val="right"/>
      <w:pPr>
        <w:ind w:left="4320" w:hanging="180"/>
      </w:pPr>
    </w:lvl>
    <w:lvl w:ilvl="6" w:tplc="61B612AA">
      <w:start w:val="1"/>
      <w:numFmt w:val="decimal"/>
      <w:lvlText w:val="%7."/>
      <w:lvlJc w:val="left"/>
      <w:pPr>
        <w:ind w:left="5040" w:hanging="360"/>
      </w:pPr>
    </w:lvl>
    <w:lvl w:ilvl="7" w:tplc="6D887F86">
      <w:start w:val="1"/>
      <w:numFmt w:val="lowerLetter"/>
      <w:lvlText w:val="%8."/>
      <w:lvlJc w:val="left"/>
      <w:pPr>
        <w:ind w:left="5760" w:hanging="360"/>
      </w:pPr>
    </w:lvl>
    <w:lvl w:ilvl="8" w:tplc="CBEEEE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270EF"/>
    <w:multiLevelType w:val="hybridMultilevel"/>
    <w:tmpl w:val="91A264A0"/>
    <w:lvl w:ilvl="0" w:tplc="2BC8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DC994A" w:tentative="1">
      <w:start w:val="1"/>
      <w:numFmt w:val="lowerLetter"/>
      <w:lvlText w:val="%2."/>
      <w:lvlJc w:val="left"/>
      <w:pPr>
        <w:ind w:left="1440" w:hanging="360"/>
      </w:pPr>
    </w:lvl>
    <w:lvl w:ilvl="2" w:tplc="545A6114" w:tentative="1">
      <w:start w:val="1"/>
      <w:numFmt w:val="lowerRoman"/>
      <w:lvlText w:val="%3."/>
      <w:lvlJc w:val="right"/>
      <w:pPr>
        <w:ind w:left="2160" w:hanging="180"/>
      </w:pPr>
    </w:lvl>
    <w:lvl w:ilvl="3" w:tplc="CDC0BF4C" w:tentative="1">
      <w:start w:val="1"/>
      <w:numFmt w:val="decimal"/>
      <w:lvlText w:val="%4."/>
      <w:lvlJc w:val="left"/>
      <w:pPr>
        <w:ind w:left="2880" w:hanging="360"/>
      </w:pPr>
    </w:lvl>
    <w:lvl w:ilvl="4" w:tplc="50C88892" w:tentative="1">
      <w:start w:val="1"/>
      <w:numFmt w:val="lowerLetter"/>
      <w:lvlText w:val="%5."/>
      <w:lvlJc w:val="left"/>
      <w:pPr>
        <w:ind w:left="3600" w:hanging="360"/>
      </w:pPr>
    </w:lvl>
    <w:lvl w:ilvl="5" w:tplc="E9E8ECA8" w:tentative="1">
      <w:start w:val="1"/>
      <w:numFmt w:val="lowerRoman"/>
      <w:lvlText w:val="%6."/>
      <w:lvlJc w:val="right"/>
      <w:pPr>
        <w:ind w:left="4320" w:hanging="180"/>
      </w:pPr>
    </w:lvl>
    <w:lvl w:ilvl="6" w:tplc="6F7EA350" w:tentative="1">
      <w:start w:val="1"/>
      <w:numFmt w:val="decimal"/>
      <w:lvlText w:val="%7."/>
      <w:lvlJc w:val="left"/>
      <w:pPr>
        <w:ind w:left="5040" w:hanging="360"/>
      </w:pPr>
    </w:lvl>
    <w:lvl w:ilvl="7" w:tplc="B750FDBA" w:tentative="1">
      <w:start w:val="1"/>
      <w:numFmt w:val="lowerLetter"/>
      <w:lvlText w:val="%8."/>
      <w:lvlJc w:val="left"/>
      <w:pPr>
        <w:ind w:left="5760" w:hanging="360"/>
      </w:pPr>
    </w:lvl>
    <w:lvl w:ilvl="8" w:tplc="4AF29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32566"/>
    <w:multiLevelType w:val="hybridMultilevel"/>
    <w:tmpl w:val="E6BE9E98"/>
    <w:lvl w:ilvl="0" w:tplc="25D81B84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18F6F84C" w:tentative="1">
      <w:start w:val="1"/>
      <w:numFmt w:val="lowerLetter"/>
      <w:lvlText w:val="%2."/>
      <w:lvlJc w:val="left"/>
      <w:pPr>
        <w:ind w:left="1440" w:hanging="360"/>
      </w:pPr>
    </w:lvl>
    <w:lvl w:ilvl="2" w:tplc="21A08064" w:tentative="1">
      <w:start w:val="1"/>
      <w:numFmt w:val="lowerRoman"/>
      <w:lvlText w:val="%3."/>
      <w:lvlJc w:val="right"/>
      <w:pPr>
        <w:ind w:left="2160" w:hanging="180"/>
      </w:pPr>
    </w:lvl>
    <w:lvl w:ilvl="3" w:tplc="111A8314" w:tentative="1">
      <w:start w:val="1"/>
      <w:numFmt w:val="decimal"/>
      <w:lvlText w:val="%4."/>
      <w:lvlJc w:val="left"/>
      <w:pPr>
        <w:ind w:left="2880" w:hanging="360"/>
      </w:pPr>
    </w:lvl>
    <w:lvl w:ilvl="4" w:tplc="0A801E3E" w:tentative="1">
      <w:start w:val="1"/>
      <w:numFmt w:val="lowerLetter"/>
      <w:lvlText w:val="%5."/>
      <w:lvlJc w:val="left"/>
      <w:pPr>
        <w:ind w:left="3600" w:hanging="360"/>
      </w:pPr>
    </w:lvl>
    <w:lvl w:ilvl="5" w:tplc="BC2EA634" w:tentative="1">
      <w:start w:val="1"/>
      <w:numFmt w:val="lowerRoman"/>
      <w:lvlText w:val="%6."/>
      <w:lvlJc w:val="right"/>
      <w:pPr>
        <w:ind w:left="4320" w:hanging="180"/>
      </w:pPr>
    </w:lvl>
    <w:lvl w:ilvl="6" w:tplc="BD3C35A6" w:tentative="1">
      <w:start w:val="1"/>
      <w:numFmt w:val="decimal"/>
      <w:lvlText w:val="%7."/>
      <w:lvlJc w:val="left"/>
      <w:pPr>
        <w:ind w:left="5040" w:hanging="360"/>
      </w:pPr>
    </w:lvl>
    <w:lvl w:ilvl="7" w:tplc="7B921248" w:tentative="1">
      <w:start w:val="1"/>
      <w:numFmt w:val="lowerLetter"/>
      <w:lvlText w:val="%8."/>
      <w:lvlJc w:val="left"/>
      <w:pPr>
        <w:ind w:left="5760" w:hanging="360"/>
      </w:pPr>
    </w:lvl>
    <w:lvl w:ilvl="8" w:tplc="A8601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1253F"/>
    <w:multiLevelType w:val="hybridMultilevel"/>
    <w:tmpl w:val="CC44EAFA"/>
    <w:lvl w:ilvl="0" w:tplc="B1383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8A9F6" w:tentative="1">
      <w:start w:val="1"/>
      <w:numFmt w:val="lowerLetter"/>
      <w:lvlText w:val="%2."/>
      <w:lvlJc w:val="left"/>
      <w:pPr>
        <w:ind w:left="1440" w:hanging="360"/>
      </w:pPr>
    </w:lvl>
    <w:lvl w:ilvl="2" w:tplc="C1C65B1C" w:tentative="1">
      <w:start w:val="1"/>
      <w:numFmt w:val="lowerRoman"/>
      <w:lvlText w:val="%3."/>
      <w:lvlJc w:val="right"/>
      <w:pPr>
        <w:ind w:left="2160" w:hanging="180"/>
      </w:pPr>
    </w:lvl>
    <w:lvl w:ilvl="3" w:tplc="CFACB92A" w:tentative="1">
      <w:start w:val="1"/>
      <w:numFmt w:val="decimal"/>
      <w:lvlText w:val="%4."/>
      <w:lvlJc w:val="left"/>
      <w:pPr>
        <w:ind w:left="2880" w:hanging="360"/>
      </w:pPr>
    </w:lvl>
    <w:lvl w:ilvl="4" w:tplc="16B68718" w:tentative="1">
      <w:start w:val="1"/>
      <w:numFmt w:val="lowerLetter"/>
      <w:lvlText w:val="%5."/>
      <w:lvlJc w:val="left"/>
      <w:pPr>
        <w:ind w:left="3600" w:hanging="360"/>
      </w:pPr>
    </w:lvl>
    <w:lvl w:ilvl="5" w:tplc="1334F216" w:tentative="1">
      <w:start w:val="1"/>
      <w:numFmt w:val="lowerRoman"/>
      <w:lvlText w:val="%6."/>
      <w:lvlJc w:val="right"/>
      <w:pPr>
        <w:ind w:left="4320" w:hanging="180"/>
      </w:pPr>
    </w:lvl>
    <w:lvl w:ilvl="6" w:tplc="F81AA4E0" w:tentative="1">
      <w:start w:val="1"/>
      <w:numFmt w:val="decimal"/>
      <w:lvlText w:val="%7."/>
      <w:lvlJc w:val="left"/>
      <w:pPr>
        <w:ind w:left="5040" w:hanging="360"/>
      </w:pPr>
    </w:lvl>
    <w:lvl w:ilvl="7" w:tplc="B1EE7116" w:tentative="1">
      <w:start w:val="1"/>
      <w:numFmt w:val="lowerLetter"/>
      <w:lvlText w:val="%8."/>
      <w:lvlJc w:val="left"/>
      <w:pPr>
        <w:ind w:left="5760" w:hanging="360"/>
      </w:pPr>
    </w:lvl>
    <w:lvl w:ilvl="8" w:tplc="ED6CE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077A6"/>
    <w:multiLevelType w:val="hybridMultilevel"/>
    <w:tmpl w:val="DF64A748"/>
    <w:lvl w:ilvl="0" w:tplc="FE603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AF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AA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A1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E6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EB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6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A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A18B5"/>
    <w:multiLevelType w:val="hybridMultilevel"/>
    <w:tmpl w:val="C020FCD2"/>
    <w:lvl w:ilvl="0" w:tplc="857C8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24C80A" w:tentative="1">
      <w:start w:val="1"/>
      <w:numFmt w:val="lowerLetter"/>
      <w:lvlText w:val="%2."/>
      <w:lvlJc w:val="left"/>
      <w:pPr>
        <w:ind w:left="1440" w:hanging="360"/>
      </w:pPr>
    </w:lvl>
    <w:lvl w:ilvl="2" w:tplc="C80ABB1E" w:tentative="1">
      <w:start w:val="1"/>
      <w:numFmt w:val="lowerRoman"/>
      <w:lvlText w:val="%3."/>
      <w:lvlJc w:val="right"/>
      <w:pPr>
        <w:ind w:left="2160" w:hanging="180"/>
      </w:pPr>
    </w:lvl>
    <w:lvl w:ilvl="3" w:tplc="05583ED2" w:tentative="1">
      <w:start w:val="1"/>
      <w:numFmt w:val="decimal"/>
      <w:lvlText w:val="%4."/>
      <w:lvlJc w:val="left"/>
      <w:pPr>
        <w:ind w:left="2880" w:hanging="360"/>
      </w:pPr>
    </w:lvl>
    <w:lvl w:ilvl="4" w:tplc="672A1546" w:tentative="1">
      <w:start w:val="1"/>
      <w:numFmt w:val="lowerLetter"/>
      <w:lvlText w:val="%5."/>
      <w:lvlJc w:val="left"/>
      <w:pPr>
        <w:ind w:left="3600" w:hanging="360"/>
      </w:pPr>
    </w:lvl>
    <w:lvl w:ilvl="5" w:tplc="7446FCD4" w:tentative="1">
      <w:start w:val="1"/>
      <w:numFmt w:val="lowerRoman"/>
      <w:lvlText w:val="%6."/>
      <w:lvlJc w:val="right"/>
      <w:pPr>
        <w:ind w:left="4320" w:hanging="180"/>
      </w:pPr>
    </w:lvl>
    <w:lvl w:ilvl="6" w:tplc="11928EAC" w:tentative="1">
      <w:start w:val="1"/>
      <w:numFmt w:val="decimal"/>
      <w:lvlText w:val="%7."/>
      <w:lvlJc w:val="left"/>
      <w:pPr>
        <w:ind w:left="5040" w:hanging="360"/>
      </w:pPr>
    </w:lvl>
    <w:lvl w:ilvl="7" w:tplc="F9F49EDE" w:tentative="1">
      <w:start w:val="1"/>
      <w:numFmt w:val="lowerLetter"/>
      <w:lvlText w:val="%8."/>
      <w:lvlJc w:val="left"/>
      <w:pPr>
        <w:ind w:left="5760" w:hanging="360"/>
      </w:pPr>
    </w:lvl>
    <w:lvl w:ilvl="8" w:tplc="49629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A278E"/>
    <w:multiLevelType w:val="multilevel"/>
    <w:tmpl w:val="1384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21"/>
  </w:num>
  <w:num w:numId="8">
    <w:abstractNumId w:val="16"/>
  </w:num>
  <w:num w:numId="9">
    <w:abstractNumId w:val="2"/>
  </w:num>
  <w:num w:numId="10">
    <w:abstractNumId w:val="10"/>
  </w:num>
  <w:num w:numId="11">
    <w:abstractNumId w:val="24"/>
  </w:num>
  <w:num w:numId="12">
    <w:abstractNumId w:val="20"/>
  </w:num>
  <w:num w:numId="13">
    <w:abstractNumId w:val="30"/>
  </w:num>
  <w:num w:numId="14">
    <w:abstractNumId w:val="4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15"/>
  </w:num>
  <w:num w:numId="20">
    <w:abstractNumId w:val="0"/>
  </w:num>
  <w:num w:numId="21">
    <w:abstractNumId w:val="26"/>
  </w:num>
  <w:num w:numId="22">
    <w:abstractNumId w:val="14"/>
  </w:num>
  <w:num w:numId="23">
    <w:abstractNumId w:val="3"/>
  </w:num>
  <w:num w:numId="24">
    <w:abstractNumId w:val="19"/>
  </w:num>
  <w:num w:numId="25">
    <w:abstractNumId w:val="18"/>
  </w:num>
  <w:num w:numId="26">
    <w:abstractNumId w:val="1"/>
  </w:num>
  <w:num w:numId="27">
    <w:abstractNumId w:val="11"/>
  </w:num>
  <w:num w:numId="28">
    <w:abstractNumId w:val="27"/>
  </w:num>
  <w:num w:numId="29">
    <w:abstractNumId w:val="22"/>
  </w:num>
  <w:num w:numId="30">
    <w:abstractNumId w:val="23"/>
  </w:num>
  <w:num w:numId="31">
    <w:abstractNumId w:val="29"/>
  </w:num>
  <w:num w:numId="32">
    <w:abstractNumId w:val="25"/>
  </w:num>
  <w:num w:numId="3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EA4"/>
    <w:rsid w:val="00001EC0"/>
    <w:rsid w:val="00002576"/>
    <w:rsid w:val="00002ACE"/>
    <w:rsid w:val="00002B70"/>
    <w:rsid w:val="00002E21"/>
    <w:rsid w:val="000030A9"/>
    <w:rsid w:val="00003219"/>
    <w:rsid w:val="000032C6"/>
    <w:rsid w:val="000033F6"/>
    <w:rsid w:val="00003B6A"/>
    <w:rsid w:val="00004329"/>
    <w:rsid w:val="000044FC"/>
    <w:rsid w:val="00004622"/>
    <w:rsid w:val="00005368"/>
    <w:rsid w:val="0000542C"/>
    <w:rsid w:val="000058D0"/>
    <w:rsid w:val="000058D4"/>
    <w:rsid w:val="00005D33"/>
    <w:rsid w:val="000063D6"/>
    <w:rsid w:val="00006406"/>
    <w:rsid w:val="0000668A"/>
    <w:rsid w:val="00006830"/>
    <w:rsid w:val="00006E5E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D73"/>
    <w:rsid w:val="00011EA5"/>
    <w:rsid w:val="000123EE"/>
    <w:rsid w:val="00012A27"/>
    <w:rsid w:val="00012A85"/>
    <w:rsid w:val="00013197"/>
    <w:rsid w:val="000131B5"/>
    <w:rsid w:val="00013559"/>
    <w:rsid w:val="00013785"/>
    <w:rsid w:val="000138CB"/>
    <w:rsid w:val="000138D6"/>
    <w:rsid w:val="00013F29"/>
    <w:rsid w:val="00014686"/>
    <w:rsid w:val="0001560A"/>
    <w:rsid w:val="0001609F"/>
    <w:rsid w:val="000163E5"/>
    <w:rsid w:val="00016CD4"/>
    <w:rsid w:val="00016FEC"/>
    <w:rsid w:val="0001704B"/>
    <w:rsid w:val="0001755F"/>
    <w:rsid w:val="000178B6"/>
    <w:rsid w:val="00017B60"/>
    <w:rsid w:val="00020037"/>
    <w:rsid w:val="000200AB"/>
    <w:rsid w:val="000203C2"/>
    <w:rsid w:val="00020601"/>
    <w:rsid w:val="00020A1E"/>
    <w:rsid w:val="00020DC4"/>
    <w:rsid w:val="00021102"/>
    <w:rsid w:val="00021349"/>
    <w:rsid w:val="000213EF"/>
    <w:rsid w:val="0002164B"/>
    <w:rsid w:val="0002193D"/>
    <w:rsid w:val="00021A47"/>
    <w:rsid w:val="00021AAF"/>
    <w:rsid w:val="00021C39"/>
    <w:rsid w:val="00021EB3"/>
    <w:rsid w:val="00021F9B"/>
    <w:rsid w:val="00022151"/>
    <w:rsid w:val="000226E2"/>
    <w:rsid w:val="0002284A"/>
    <w:rsid w:val="0002293F"/>
    <w:rsid w:val="000229AB"/>
    <w:rsid w:val="00022B49"/>
    <w:rsid w:val="0002302A"/>
    <w:rsid w:val="000231B2"/>
    <w:rsid w:val="00023224"/>
    <w:rsid w:val="00023AB2"/>
    <w:rsid w:val="00023B4B"/>
    <w:rsid w:val="00023F71"/>
    <w:rsid w:val="00023F79"/>
    <w:rsid w:val="000240B3"/>
    <w:rsid w:val="000244C9"/>
    <w:rsid w:val="000244D8"/>
    <w:rsid w:val="00024685"/>
    <w:rsid w:val="000247AB"/>
    <w:rsid w:val="00024C0A"/>
    <w:rsid w:val="00024E51"/>
    <w:rsid w:val="0002568F"/>
    <w:rsid w:val="00025C3D"/>
    <w:rsid w:val="00025C50"/>
    <w:rsid w:val="0002655E"/>
    <w:rsid w:val="00026A4A"/>
    <w:rsid w:val="00026AAA"/>
    <w:rsid w:val="00026DA3"/>
    <w:rsid w:val="00026E00"/>
    <w:rsid w:val="000274D5"/>
    <w:rsid w:val="00027DB7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7A2"/>
    <w:rsid w:val="00031874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44C"/>
    <w:rsid w:val="000347A4"/>
    <w:rsid w:val="000349DF"/>
    <w:rsid w:val="00034C49"/>
    <w:rsid w:val="00034E3E"/>
    <w:rsid w:val="0003575C"/>
    <w:rsid w:val="000365DE"/>
    <w:rsid w:val="00036A6F"/>
    <w:rsid w:val="00036CFA"/>
    <w:rsid w:val="00037108"/>
    <w:rsid w:val="00037514"/>
    <w:rsid w:val="0003783F"/>
    <w:rsid w:val="000379EB"/>
    <w:rsid w:val="00037BC5"/>
    <w:rsid w:val="00037CBF"/>
    <w:rsid w:val="00037CD6"/>
    <w:rsid w:val="00040062"/>
    <w:rsid w:val="00040122"/>
    <w:rsid w:val="000402F5"/>
    <w:rsid w:val="00040642"/>
    <w:rsid w:val="000408F9"/>
    <w:rsid w:val="00040A08"/>
    <w:rsid w:val="00040A4F"/>
    <w:rsid w:val="00040AC7"/>
    <w:rsid w:val="000410D1"/>
    <w:rsid w:val="0004123A"/>
    <w:rsid w:val="000413BB"/>
    <w:rsid w:val="00041424"/>
    <w:rsid w:val="00042043"/>
    <w:rsid w:val="00042B63"/>
    <w:rsid w:val="00042DEC"/>
    <w:rsid w:val="00043A1A"/>
    <w:rsid w:val="00043E24"/>
    <w:rsid w:val="0004412E"/>
    <w:rsid w:val="00044258"/>
    <w:rsid w:val="000452AF"/>
    <w:rsid w:val="00045D4A"/>
    <w:rsid w:val="00045ED7"/>
    <w:rsid w:val="0004622C"/>
    <w:rsid w:val="000467A6"/>
    <w:rsid w:val="000467E7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9A9"/>
    <w:rsid w:val="00052BA1"/>
    <w:rsid w:val="00052C73"/>
    <w:rsid w:val="00052DA6"/>
    <w:rsid w:val="000530FF"/>
    <w:rsid w:val="00053144"/>
    <w:rsid w:val="0005317F"/>
    <w:rsid w:val="000531DB"/>
    <w:rsid w:val="000533D0"/>
    <w:rsid w:val="000539C2"/>
    <w:rsid w:val="00053D29"/>
    <w:rsid w:val="00054339"/>
    <w:rsid w:val="000545CF"/>
    <w:rsid w:val="00054655"/>
    <w:rsid w:val="00055676"/>
    <w:rsid w:val="00055E1E"/>
    <w:rsid w:val="00056327"/>
    <w:rsid w:val="00056468"/>
    <w:rsid w:val="000568A3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B8D"/>
    <w:rsid w:val="000612A5"/>
    <w:rsid w:val="000616F6"/>
    <w:rsid w:val="00061AF7"/>
    <w:rsid w:val="00062806"/>
    <w:rsid w:val="0006348F"/>
    <w:rsid w:val="000645CF"/>
    <w:rsid w:val="000645D0"/>
    <w:rsid w:val="0006478B"/>
    <w:rsid w:val="000647E6"/>
    <w:rsid w:val="00064883"/>
    <w:rsid w:val="00064995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24C3"/>
    <w:rsid w:val="000730D9"/>
    <w:rsid w:val="000732D4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F4"/>
    <w:rsid w:val="00080740"/>
    <w:rsid w:val="000810B9"/>
    <w:rsid w:val="0008195C"/>
    <w:rsid w:val="00081A02"/>
    <w:rsid w:val="00081A38"/>
    <w:rsid w:val="00081A95"/>
    <w:rsid w:val="00081AC2"/>
    <w:rsid w:val="00081DEF"/>
    <w:rsid w:val="00081F86"/>
    <w:rsid w:val="00082315"/>
    <w:rsid w:val="000829C9"/>
    <w:rsid w:val="00082E39"/>
    <w:rsid w:val="00082E9C"/>
    <w:rsid w:val="000833E5"/>
    <w:rsid w:val="000835FF"/>
    <w:rsid w:val="000836AD"/>
    <w:rsid w:val="00083962"/>
    <w:rsid w:val="00083A01"/>
    <w:rsid w:val="00083A2A"/>
    <w:rsid w:val="00083C8C"/>
    <w:rsid w:val="00083E78"/>
    <w:rsid w:val="00084514"/>
    <w:rsid w:val="00084797"/>
    <w:rsid w:val="00084AFE"/>
    <w:rsid w:val="00084B43"/>
    <w:rsid w:val="00084DEE"/>
    <w:rsid w:val="000857D2"/>
    <w:rsid w:val="000859DB"/>
    <w:rsid w:val="00085A65"/>
    <w:rsid w:val="00085EFE"/>
    <w:rsid w:val="000860B9"/>
    <w:rsid w:val="00086329"/>
    <w:rsid w:val="0008640F"/>
    <w:rsid w:val="000866BB"/>
    <w:rsid w:val="00086DE0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30B4"/>
    <w:rsid w:val="000934E6"/>
    <w:rsid w:val="0009384B"/>
    <w:rsid w:val="00093B99"/>
    <w:rsid w:val="00093BD7"/>
    <w:rsid w:val="00093FF7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1D5"/>
    <w:rsid w:val="00097D92"/>
    <w:rsid w:val="00097E91"/>
    <w:rsid w:val="000A0180"/>
    <w:rsid w:val="000A02B7"/>
    <w:rsid w:val="000A05DE"/>
    <w:rsid w:val="000A0F79"/>
    <w:rsid w:val="000A163B"/>
    <w:rsid w:val="000A1666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3A06"/>
    <w:rsid w:val="000A4065"/>
    <w:rsid w:val="000A433C"/>
    <w:rsid w:val="000A4670"/>
    <w:rsid w:val="000A47F4"/>
    <w:rsid w:val="000A5320"/>
    <w:rsid w:val="000A58A3"/>
    <w:rsid w:val="000A60A8"/>
    <w:rsid w:val="000A6227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329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389"/>
    <w:rsid w:val="000B27F1"/>
    <w:rsid w:val="000B2B43"/>
    <w:rsid w:val="000B2C0B"/>
    <w:rsid w:val="000B2E1F"/>
    <w:rsid w:val="000B2F09"/>
    <w:rsid w:val="000B316A"/>
    <w:rsid w:val="000B3622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719"/>
    <w:rsid w:val="000B787D"/>
    <w:rsid w:val="000B7AC4"/>
    <w:rsid w:val="000B7B4C"/>
    <w:rsid w:val="000B7FAB"/>
    <w:rsid w:val="000C00FD"/>
    <w:rsid w:val="000C07CC"/>
    <w:rsid w:val="000C084F"/>
    <w:rsid w:val="000C0AAC"/>
    <w:rsid w:val="000C0E98"/>
    <w:rsid w:val="000C12D5"/>
    <w:rsid w:val="000C1927"/>
    <w:rsid w:val="000C23BE"/>
    <w:rsid w:val="000C2945"/>
    <w:rsid w:val="000C2B62"/>
    <w:rsid w:val="000C2E6F"/>
    <w:rsid w:val="000C3418"/>
    <w:rsid w:val="000C3509"/>
    <w:rsid w:val="000C428D"/>
    <w:rsid w:val="000C43A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E18"/>
    <w:rsid w:val="000C5F3B"/>
    <w:rsid w:val="000C6297"/>
    <w:rsid w:val="000C62E5"/>
    <w:rsid w:val="000C6741"/>
    <w:rsid w:val="000C6AB7"/>
    <w:rsid w:val="000C71D1"/>
    <w:rsid w:val="000C798C"/>
    <w:rsid w:val="000C7C78"/>
    <w:rsid w:val="000D038A"/>
    <w:rsid w:val="000D06FE"/>
    <w:rsid w:val="000D0729"/>
    <w:rsid w:val="000D0A51"/>
    <w:rsid w:val="000D0F56"/>
    <w:rsid w:val="000D13B0"/>
    <w:rsid w:val="000D163E"/>
    <w:rsid w:val="000D1AD1"/>
    <w:rsid w:val="000D1BA7"/>
    <w:rsid w:val="000D1DFD"/>
    <w:rsid w:val="000D21DD"/>
    <w:rsid w:val="000D2890"/>
    <w:rsid w:val="000D2B22"/>
    <w:rsid w:val="000D2DDC"/>
    <w:rsid w:val="000D3C66"/>
    <w:rsid w:val="000D3CA7"/>
    <w:rsid w:val="000D4965"/>
    <w:rsid w:val="000D4A08"/>
    <w:rsid w:val="000D4AE4"/>
    <w:rsid w:val="000D5867"/>
    <w:rsid w:val="000D5B4A"/>
    <w:rsid w:val="000D5EA8"/>
    <w:rsid w:val="000D62D6"/>
    <w:rsid w:val="000D6A56"/>
    <w:rsid w:val="000D6FAD"/>
    <w:rsid w:val="000D704F"/>
    <w:rsid w:val="000D70F1"/>
    <w:rsid w:val="000D74E6"/>
    <w:rsid w:val="000D7509"/>
    <w:rsid w:val="000D77C8"/>
    <w:rsid w:val="000D7923"/>
    <w:rsid w:val="000D7995"/>
    <w:rsid w:val="000D7E51"/>
    <w:rsid w:val="000E08D0"/>
    <w:rsid w:val="000E1143"/>
    <w:rsid w:val="000E1575"/>
    <w:rsid w:val="000E1A02"/>
    <w:rsid w:val="000E1CDF"/>
    <w:rsid w:val="000E2163"/>
    <w:rsid w:val="000E21F4"/>
    <w:rsid w:val="000E2617"/>
    <w:rsid w:val="000E29D0"/>
    <w:rsid w:val="000E340D"/>
    <w:rsid w:val="000E3563"/>
    <w:rsid w:val="000E37B7"/>
    <w:rsid w:val="000E42E6"/>
    <w:rsid w:val="000E463E"/>
    <w:rsid w:val="000E4F05"/>
    <w:rsid w:val="000E4F54"/>
    <w:rsid w:val="000E52D1"/>
    <w:rsid w:val="000E531F"/>
    <w:rsid w:val="000E5479"/>
    <w:rsid w:val="000E5652"/>
    <w:rsid w:val="000E64BE"/>
    <w:rsid w:val="000E64E5"/>
    <w:rsid w:val="000E6584"/>
    <w:rsid w:val="000E65E8"/>
    <w:rsid w:val="000E68BF"/>
    <w:rsid w:val="000E694B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870"/>
    <w:rsid w:val="000F096F"/>
    <w:rsid w:val="000F0A78"/>
    <w:rsid w:val="000F0A96"/>
    <w:rsid w:val="000F114F"/>
    <w:rsid w:val="000F14B6"/>
    <w:rsid w:val="000F1A15"/>
    <w:rsid w:val="000F1A8B"/>
    <w:rsid w:val="000F1B36"/>
    <w:rsid w:val="000F24A0"/>
    <w:rsid w:val="000F24AD"/>
    <w:rsid w:val="000F257F"/>
    <w:rsid w:val="000F28B0"/>
    <w:rsid w:val="000F2945"/>
    <w:rsid w:val="000F2CF4"/>
    <w:rsid w:val="000F31B0"/>
    <w:rsid w:val="000F3A9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7A51"/>
    <w:rsid w:val="000F7A6D"/>
    <w:rsid w:val="000F7BD1"/>
    <w:rsid w:val="000F7F04"/>
    <w:rsid w:val="0010029C"/>
    <w:rsid w:val="00100722"/>
    <w:rsid w:val="0010079A"/>
    <w:rsid w:val="001008C2"/>
    <w:rsid w:val="00100AF8"/>
    <w:rsid w:val="00100D77"/>
    <w:rsid w:val="00100FF9"/>
    <w:rsid w:val="001017AA"/>
    <w:rsid w:val="00101CC3"/>
    <w:rsid w:val="00101DE1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570"/>
    <w:rsid w:val="00103656"/>
    <w:rsid w:val="0010371B"/>
    <w:rsid w:val="00103AE4"/>
    <w:rsid w:val="00103CD0"/>
    <w:rsid w:val="00103D5A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AB"/>
    <w:rsid w:val="001063C6"/>
    <w:rsid w:val="00106410"/>
    <w:rsid w:val="00106674"/>
    <w:rsid w:val="00106E72"/>
    <w:rsid w:val="001070CC"/>
    <w:rsid w:val="001071A9"/>
    <w:rsid w:val="00107205"/>
    <w:rsid w:val="001075C9"/>
    <w:rsid w:val="0010784E"/>
    <w:rsid w:val="001079C1"/>
    <w:rsid w:val="001100D9"/>
    <w:rsid w:val="00110204"/>
    <w:rsid w:val="00110467"/>
    <w:rsid w:val="001104CE"/>
    <w:rsid w:val="0011062F"/>
    <w:rsid w:val="001106D5"/>
    <w:rsid w:val="00110790"/>
    <w:rsid w:val="00111093"/>
    <w:rsid w:val="0011117E"/>
    <w:rsid w:val="001111C5"/>
    <w:rsid w:val="001112E9"/>
    <w:rsid w:val="00111527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525E"/>
    <w:rsid w:val="0011585D"/>
    <w:rsid w:val="00115DD8"/>
    <w:rsid w:val="001161E7"/>
    <w:rsid w:val="0011654B"/>
    <w:rsid w:val="001167A3"/>
    <w:rsid w:val="00117220"/>
    <w:rsid w:val="0011737D"/>
    <w:rsid w:val="001175BC"/>
    <w:rsid w:val="001176CB"/>
    <w:rsid w:val="00117989"/>
    <w:rsid w:val="00117A01"/>
    <w:rsid w:val="001203DD"/>
    <w:rsid w:val="00120448"/>
    <w:rsid w:val="0012096C"/>
    <w:rsid w:val="00120B41"/>
    <w:rsid w:val="00121111"/>
    <w:rsid w:val="001213D2"/>
    <w:rsid w:val="00121469"/>
    <w:rsid w:val="001215E1"/>
    <w:rsid w:val="001219D3"/>
    <w:rsid w:val="00121E11"/>
    <w:rsid w:val="00121E33"/>
    <w:rsid w:val="001222B7"/>
    <w:rsid w:val="001229B4"/>
    <w:rsid w:val="00122CBF"/>
    <w:rsid w:val="0012323C"/>
    <w:rsid w:val="0012367D"/>
    <w:rsid w:val="001242B4"/>
    <w:rsid w:val="00124438"/>
    <w:rsid w:val="00124E79"/>
    <w:rsid w:val="0012554D"/>
    <w:rsid w:val="00125887"/>
    <w:rsid w:val="00125C91"/>
    <w:rsid w:val="00125D54"/>
    <w:rsid w:val="00125F59"/>
    <w:rsid w:val="00126A10"/>
    <w:rsid w:val="00126E00"/>
    <w:rsid w:val="00127415"/>
    <w:rsid w:val="001277B6"/>
    <w:rsid w:val="00127950"/>
    <w:rsid w:val="001279D3"/>
    <w:rsid w:val="00127C1C"/>
    <w:rsid w:val="00127D6B"/>
    <w:rsid w:val="00127F44"/>
    <w:rsid w:val="00127F51"/>
    <w:rsid w:val="00130BB2"/>
    <w:rsid w:val="00130FCA"/>
    <w:rsid w:val="00131F7C"/>
    <w:rsid w:val="001323A3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43BC"/>
    <w:rsid w:val="0013469F"/>
    <w:rsid w:val="001350BA"/>
    <w:rsid w:val="001350EC"/>
    <w:rsid w:val="001350FC"/>
    <w:rsid w:val="00135469"/>
    <w:rsid w:val="00135769"/>
    <w:rsid w:val="001358B4"/>
    <w:rsid w:val="00135F0E"/>
    <w:rsid w:val="00136039"/>
    <w:rsid w:val="001362A8"/>
    <w:rsid w:val="001364BE"/>
    <w:rsid w:val="00136727"/>
    <w:rsid w:val="00136835"/>
    <w:rsid w:val="00136B25"/>
    <w:rsid w:val="00136B54"/>
    <w:rsid w:val="00136D04"/>
    <w:rsid w:val="00137092"/>
    <w:rsid w:val="001372D7"/>
    <w:rsid w:val="00137DE9"/>
    <w:rsid w:val="00137F75"/>
    <w:rsid w:val="001405F8"/>
    <w:rsid w:val="00140680"/>
    <w:rsid w:val="00140C8C"/>
    <w:rsid w:val="00140DF0"/>
    <w:rsid w:val="00140FC3"/>
    <w:rsid w:val="0014110B"/>
    <w:rsid w:val="001411DB"/>
    <w:rsid w:val="001415BA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F93"/>
    <w:rsid w:val="0015024F"/>
    <w:rsid w:val="00150740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953"/>
    <w:rsid w:val="00152A1A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3CB4"/>
    <w:rsid w:val="00154A4C"/>
    <w:rsid w:val="00154B5F"/>
    <w:rsid w:val="00155420"/>
    <w:rsid w:val="0015555F"/>
    <w:rsid w:val="00156874"/>
    <w:rsid w:val="00156A2B"/>
    <w:rsid w:val="001572F2"/>
    <w:rsid w:val="00157384"/>
    <w:rsid w:val="0015776C"/>
    <w:rsid w:val="00157A41"/>
    <w:rsid w:val="00157A57"/>
    <w:rsid w:val="00157A7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8F8"/>
    <w:rsid w:val="00163C3B"/>
    <w:rsid w:val="00163F9B"/>
    <w:rsid w:val="0016422E"/>
    <w:rsid w:val="00164E9C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1B"/>
    <w:rsid w:val="00166DF4"/>
    <w:rsid w:val="00166F30"/>
    <w:rsid w:val="0016760C"/>
    <w:rsid w:val="00167BCC"/>
    <w:rsid w:val="00167BE4"/>
    <w:rsid w:val="001701F1"/>
    <w:rsid w:val="00170296"/>
    <w:rsid w:val="00170B02"/>
    <w:rsid w:val="00170D93"/>
    <w:rsid w:val="001710BD"/>
    <w:rsid w:val="0017112E"/>
    <w:rsid w:val="0017141A"/>
    <w:rsid w:val="00171C01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B3"/>
    <w:rsid w:val="00177CD8"/>
    <w:rsid w:val="00177D48"/>
    <w:rsid w:val="00177D65"/>
    <w:rsid w:val="00177DEF"/>
    <w:rsid w:val="00180448"/>
    <w:rsid w:val="00180BB4"/>
    <w:rsid w:val="00180BB9"/>
    <w:rsid w:val="0018143D"/>
    <w:rsid w:val="0018165F"/>
    <w:rsid w:val="00181917"/>
    <w:rsid w:val="00181AA7"/>
    <w:rsid w:val="00181D25"/>
    <w:rsid w:val="001824D2"/>
    <w:rsid w:val="00182D87"/>
    <w:rsid w:val="00182E9F"/>
    <w:rsid w:val="00183010"/>
    <w:rsid w:val="00183C46"/>
    <w:rsid w:val="001844C0"/>
    <w:rsid w:val="001850C8"/>
    <w:rsid w:val="00185200"/>
    <w:rsid w:val="0018528B"/>
    <w:rsid w:val="00185697"/>
    <w:rsid w:val="00185826"/>
    <w:rsid w:val="00185E15"/>
    <w:rsid w:val="00186259"/>
    <w:rsid w:val="001867A3"/>
    <w:rsid w:val="001869BB"/>
    <w:rsid w:val="001871CA"/>
    <w:rsid w:val="00187296"/>
    <w:rsid w:val="00187F22"/>
    <w:rsid w:val="001900C4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040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2DB"/>
    <w:rsid w:val="001957D8"/>
    <w:rsid w:val="00195D0E"/>
    <w:rsid w:val="00195EA7"/>
    <w:rsid w:val="00195EFC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99B"/>
    <w:rsid w:val="001A1DD8"/>
    <w:rsid w:val="001A1E3E"/>
    <w:rsid w:val="001A2007"/>
    <w:rsid w:val="001A2232"/>
    <w:rsid w:val="001A2319"/>
    <w:rsid w:val="001A2CDA"/>
    <w:rsid w:val="001A31A6"/>
    <w:rsid w:val="001A343F"/>
    <w:rsid w:val="001A37A0"/>
    <w:rsid w:val="001A41AA"/>
    <w:rsid w:val="001A4B64"/>
    <w:rsid w:val="001A50C3"/>
    <w:rsid w:val="001A62C3"/>
    <w:rsid w:val="001A6932"/>
    <w:rsid w:val="001A702C"/>
    <w:rsid w:val="001A7529"/>
    <w:rsid w:val="001B0074"/>
    <w:rsid w:val="001B0A11"/>
    <w:rsid w:val="001B0BAA"/>
    <w:rsid w:val="001B0E80"/>
    <w:rsid w:val="001B10AE"/>
    <w:rsid w:val="001B1211"/>
    <w:rsid w:val="001B1268"/>
    <w:rsid w:val="001B157F"/>
    <w:rsid w:val="001B1A27"/>
    <w:rsid w:val="001B206A"/>
    <w:rsid w:val="001B208B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30"/>
    <w:rsid w:val="001B517F"/>
    <w:rsid w:val="001B5295"/>
    <w:rsid w:val="001B54A3"/>
    <w:rsid w:val="001B58E2"/>
    <w:rsid w:val="001B5B4B"/>
    <w:rsid w:val="001B5E18"/>
    <w:rsid w:val="001B610F"/>
    <w:rsid w:val="001B62AD"/>
    <w:rsid w:val="001B64A9"/>
    <w:rsid w:val="001B69F0"/>
    <w:rsid w:val="001B6B9F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8EC"/>
    <w:rsid w:val="001C1D2E"/>
    <w:rsid w:val="001C292E"/>
    <w:rsid w:val="001C2A92"/>
    <w:rsid w:val="001C2BD4"/>
    <w:rsid w:val="001C2FFB"/>
    <w:rsid w:val="001C3187"/>
    <w:rsid w:val="001C3692"/>
    <w:rsid w:val="001C39F8"/>
    <w:rsid w:val="001C3AC3"/>
    <w:rsid w:val="001C3DD1"/>
    <w:rsid w:val="001C4C6B"/>
    <w:rsid w:val="001C52AA"/>
    <w:rsid w:val="001C53C3"/>
    <w:rsid w:val="001C55B4"/>
    <w:rsid w:val="001C5676"/>
    <w:rsid w:val="001C5A82"/>
    <w:rsid w:val="001C5C60"/>
    <w:rsid w:val="001C6582"/>
    <w:rsid w:val="001C68F4"/>
    <w:rsid w:val="001C6C1D"/>
    <w:rsid w:val="001C6DCB"/>
    <w:rsid w:val="001C6EDA"/>
    <w:rsid w:val="001C6F0F"/>
    <w:rsid w:val="001C7AD6"/>
    <w:rsid w:val="001C7E02"/>
    <w:rsid w:val="001D0AE8"/>
    <w:rsid w:val="001D0FEE"/>
    <w:rsid w:val="001D10B4"/>
    <w:rsid w:val="001D185E"/>
    <w:rsid w:val="001D1D8E"/>
    <w:rsid w:val="001D1EA8"/>
    <w:rsid w:val="001D2040"/>
    <w:rsid w:val="001D22CF"/>
    <w:rsid w:val="001D22E3"/>
    <w:rsid w:val="001D267E"/>
    <w:rsid w:val="001D28BA"/>
    <w:rsid w:val="001D2D23"/>
    <w:rsid w:val="001D2D77"/>
    <w:rsid w:val="001D33D6"/>
    <w:rsid w:val="001D35E9"/>
    <w:rsid w:val="001D3893"/>
    <w:rsid w:val="001D3A82"/>
    <w:rsid w:val="001D3B7A"/>
    <w:rsid w:val="001D3E6E"/>
    <w:rsid w:val="001D4189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D7F01"/>
    <w:rsid w:val="001E0098"/>
    <w:rsid w:val="001E039A"/>
    <w:rsid w:val="001E0659"/>
    <w:rsid w:val="001E0C39"/>
    <w:rsid w:val="001E0DA6"/>
    <w:rsid w:val="001E0DB1"/>
    <w:rsid w:val="001E17D0"/>
    <w:rsid w:val="001E1F0F"/>
    <w:rsid w:val="001E1F1B"/>
    <w:rsid w:val="001E334F"/>
    <w:rsid w:val="001E3712"/>
    <w:rsid w:val="001E3953"/>
    <w:rsid w:val="001E3B2A"/>
    <w:rsid w:val="001E3B47"/>
    <w:rsid w:val="001E3BDB"/>
    <w:rsid w:val="001E412C"/>
    <w:rsid w:val="001E45EF"/>
    <w:rsid w:val="001E4724"/>
    <w:rsid w:val="001E4A32"/>
    <w:rsid w:val="001E52D9"/>
    <w:rsid w:val="001E5504"/>
    <w:rsid w:val="001E5B17"/>
    <w:rsid w:val="001E5FC9"/>
    <w:rsid w:val="001E63F4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BFB"/>
    <w:rsid w:val="001F0CF2"/>
    <w:rsid w:val="001F0E0E"/>
    <w:rsid w:val="001F0F6D"/>
    <w:rsid w:val="001F159A"/>
    <w:rsid w:val="001F1B7B"/>
    <w:rsid w:val="001F202C"/>
    <w:rsid w:val="001F248B"/>
    <w:rsid w:val="001F2A3A"/>
    <w:rsid w:val="001F2BC6"/>
    <w:rsid w:val="001F3000"/>
    <w:rsid w:val="001F3114"/>
    <w:rsid w:val="001F3A41"/>
    <w:rsid w:val="001F3F1A"/>
    <w:rsid w:val="001F4FCE"/>
    <w:rsid w:val="001F50FF"/>
    <w:rsid w:val="001F5207"/>
    <w:rsid w:val="001F5584"/>
    <w:rsid w:val="001F5937"/>
    <w:rsid w:val="001F59CE"/>
    <w:rsid w:val="001F5EAD"/>
    <w:rsid w:val="001F5F53"/>
    <w:rsid w:val="001F6EDA"/>
    <w:rsid w:val="001F74AA"/>
    <w:rsid w:val="001F75CE"/>
    <w:rsid w:val="001F7A70"/>
    <w:rsid w:val="001F7F53"/>
    <w:rsid w:val="00200A4B"/>
    <w:rsid w:val="00200F6F"/>
    <w:rsid w:val="00200F82"/>
    <w:rsid w:val="00200FAD"/>
    <w:rsid w:val="0020193F"/>
    <w:rsid w:val="00201AEB"/>
    <w:rsid w:val="00201BF6"/>
    <w:rsid w:val="002021EC"/>
    <w:rsid w:val="0020256F"/>
    <w:rsid w:val="00202651"/>
    <w:rsid w:val="0020299E"/>
    <w:rsid w:val="00202B2E"/>
    <w:rsid w:val="00203AD7"/>
    <w:rsid w:val="002041EB"/>
    <w:rsid w:val="00204782"/>
    <w:rsid w:val="00204947"/>
    <w:rsid w:val="00204A7B"/>
    <w:rsid w:val="00204C92"/>
    <w:rsid w:val="00204DC8"/>
    <w:rsid w:val="00205597"/>
    <w:rsid w:val="002056FD"/>
    <w:rsid w:val="002059A6"/>
    <w:rsid w:val="00205C07"/>
    <w:rsid w:val="00205DD9"/>
    <w:rsid w:val="002061EE"/>
    <w:rsid w:val="00206513"/>
    <w:rsid w:val="002065BB"/>
    <w:rsid w:val="00207384"/>
    <w:rsid w:val="00207792"/>
    <w:rsid w:val="00207BC4"/>
    <w:rsid w:val="00207C83"/>
    <w:rsid w:val="0021022E"/>
    <w:rsid w:val="002103EA"/>
    <w:rsid w:val="00210AD4"/>
    <w:rsid w:val="00210EA2"/>
    <w:rsid w:val="0021106C"/>
    <w:rsid w:val="00211263"/>
    <w:rsid w:val="00211736"/>
    <w:rsid w:val="00211C8A"/>
    <w:rsid w:val="00211DF0"/>
    <w:rsid w:val="0021260C"/>
    <w:rsid w:val="00212646"/>
    <w:rsid w:val="00212AE9"/>
    <w:rsid w:val="00212ED6"/>
    <w:rsid w:val="00213175"/>
    <w:rsid w:val="002133C4"/>
    <w:rsid w:val="0021354B"/>
    <w:rsid w:val="0021363E"/>
    <w:rsid w:val="00213AA7"/>
    <w:rsid w:val="00213C1D"/>
    <w:rsid w:val="00213FF2"/>
    <w:rsid w:val="0021452B"/>
    <w:rsid w:val="002149CC"/>
    <w:rsid w:val="00214A9C"/>
    <w:rsid w:val="00214AF8"/>
    <w:rsid w:val="002150BF"/>
    <w:rsid w:val="00215426"/>
    <w:rsid w:val="00215A68"/>
    <w:rsid w:val="00215CC1"/>
    <w:rsid w:val="00216442"/>
    <w:rsid w:val="00216F83"/>
    <w:rsid w:val="00217594"/>
    <w:rsid w:val="00217790"/>
    <w:rsid w:val="00217FE4"/>
    <w:rsid w:val="0022032A"/>
    <w:rsid w:val="0022079C"/>
    <w:rsid w:val="00220EC1"/>
    <w:rsid w:val="002213AD"/>
    <w:rsid w:val="002215B4"/>
    <w:rsid w:val="00221AFD"/>
    <w:rsid w:val="002223E3"/>
    <w:rsid w:val="00222759"/>
    <w:rsid w:val="002229CB"/>
    <w:rsid w:val="00222CA6"/>
    <w:rsid w:val="0022397E"/>
    <w:rsid w:val="0022399A"/>
    <w:rsid w:val="00223CFF"/>
    <w:rsid w:val="00223D67"/>
    <w:rsid w:val="00223E19"/>
    <w:rsid w:val="00223F74"/>
    <w:rsid w:val="002245E4"/>
    <w:rsid w:val="0022478B"/>
    <w:rsid w:val="00224821"/>
    <w:rsid w:val="00224958"/>
    <w:rsid w:val="00224B7C"/>
    <w:rsid w:val="00224BF3"/>
    <w:rsid w:val="00224C50"/>
    <w:rsid w:val="00224D24"/>
    <w:rsid w:val="00224FD6"/>
    <w:rsid w:val="0022545C"/>
    <w:rsid w:val="00225BDE"/>
    <w:rsid w:val="0022616A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1A94"/>
    <w:rsid w:val="00231FBD"/>
    <w:rsid w:val="0023222C"/>
    <w:rsid w:val="002323ED"/>
    <w:rsid w:val="00232575"/>
    <w:rsid w:val="00232D0A"/>
    <w:rsid w:val="00232E37"/>
    <w:rsid w:val="0023304A"/>
    <w:rsid w:val="002331FC"/>
    <w:rsid w:val="0023417A"/>
    <w:rsid w:val="002341E6"/>
    <w:rsid w:val="00234BA9"/>
    <w:rsid w:val="0023517B"/>
    <w:rsid w:val="002351C3"/>
    <w:rsid w:val="0023522B"/>
    <w:rsid w:val="00235490"/>
    <w:rsid w:val="00235861"/>
    <w:rsid w:val="00235CA7"/>
    <w:rsid w:val="00235CD4"/>
    <w:rsid w:val="00235D8D"/>
    <w:rsid w:val="00235F72"/>
    <w:rsid w:val="00236366"/>
    <w:rsid w:val="00236821"/>
    <w:rsid w:val="00237187"/>
    <w:rsid w:val="002373D3"/>
    <w:rsid w:val="00237784"/>
    <w:rsid w:val="00237E22"/>
    <w:rsid w:val="00237EE2"/>
    <w:rsid w:val="0024014F"/>
    <w:rsid w:val="0024037E"/>
    <w:rsid w:val="0024044A"/>
    <w:rsid w:val="002405FD"/>
    <w:rsid w:val="002407BD"/>
    <w:rsid w:val="002408E9"/>
    <w:rsid w:val="00240B11"/>
    <w:rsid w:val="00240CBE"/>
    <w:rsid w:val="00241601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47C5"/>
    <w:rsid w:val="00245FAA"/>
    <w:rsid w:val="0024615B"/>
    <w:rsid w:val="00246397"/>
    <w:rsid w:val="002463DF"/>
    <w:rsid w:val="002464A6"/>
    <w:rsid w:val="002464AC"/>
    <w:rsid w:val="002468C8"/>
    <w:rsid w:val="0024691C"/>
    <w:rsid w:val="00246AB6"/>
    <w:rsid w:val="00246DD8"/>
    <w:rsid w:val="00247526"/>
    <w:rsid w:val="00247A1D"/>
    <w:rsid w:val="00247E01"/>
    <w:rsid w:val="00247FEC"/>
    <w:rsid w:val="0025144A"/>
    <w:rsid w:val="0025147D"/>
    <w:rsid w:val="002517F5"/>
    <w:rsid w:val="00251858"/>
    <w:rsid w:val="0025191A"/>
    <w:rsid w:val="00251E88"/>
    <w:rsid w:val="00251EBF"/>
    <w:rsid w:val="0025219C"/>
    <w:rsid w:val="00252331"/>
    <w:rsid w:val="0025248F"/>
    <w:rsid w:val="00252A28"/>
    <w:rsid w:val="00252C99"/>
    <w:rsid w:val="00252E07"/>
    <w:rsid w:val="00253105"/>
    <w:rsid w:val="00253295"/>
    <w:rsid w:val="002533F1"/>
    <w:rsid w:val="002538DB"/>
    <w:rsid w:val="00253BF7"/>
    <w:rsid w:val="00253CD8"/>
    <w:rsid w:val="00253D05"/>
    <w:rsid w:val="0025434B"/>
    <w:rsid w:val="0025482E"/>
    <w:rsid w:val="00254B75"/>
    <w:rsid w:val="00254DA5"/>
    <w:rsid w:val="00255016"/>
    <w:rsid w:val="0025529A"/>
    <w:rsid w:val="0025543E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48E"/>
    <w:rsid w:val="0026196E"/>
    <w:rsid w:val="00261C57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447B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7239"/>
    <w:rsid w:val="00267291"/>
    <w:rsid w:val="00267329"/>
    <w:rsid w:val="0026766B"/>
    <w:rsid w:val="00267C17"/>
    <w:rsid w:val="00267C20"/>
    <w:rsid w:val="00267E54"/>
    <w:rsid w:val="00270247"/>
    <w:rsid w:val="002702A1"/>
    <w:rsid w:val="00270460"/>
    <w:rsid w:val="0027140D"/>
    <w:rsid w:val="00271445"/>
    <w:rsid w:val="002727F4"/>
    <w:rsid w:val="00272A67"/>
    <w:rsid w:val="00272D1E"/>
    <w:rsid w:val="00272DE5"/>
    <w:rsid w:val="00273358"/>
    <w:rsid w:val="002734FC"/>
    <w:rsid w:val="00273A35"/>
    <w:rsid w:val="00273B8B"/>
    <w:rsid w:val="00273E26"/>
    <w:rsid w:val="00274998"/>
    <w:rsid w:val="00274F13"/>
    <w:rsid w:val="00274F5F"/>
    <w:rsid w:val="0027519B"/>
    <w:rsid w:val="002755DB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0FB"/>
    <w:rsid w:val="00280137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28CF"/>
    <w:rsid w:val="00283491"/>
    <w:rsid w:val="0028367E"/>
    <w:rsid w:val="00284002"/>
    <w:rsid w:val="00284013"/>
    <w:rsid w:val="002848F3"/>
    <w:rsid w:val="00285332"/>
    <w:rsid w:val="002854C8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2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FBE"/>
    <w:rsid w:val="00292042"/>
    <w:rsid w:val="00292132"/>
    <w:rsid w:val="002923C0"/>
    <w:rsid w:val="00292827"/>
    <w:rsid w:val="00292983"/>
    <w:rsid w:val="00292C51"/>
    <w:rsid w:val="002931AE"/>
    <w:rsid w:val="002933C8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2CA"/>
    <w:rsid w:val="002A14D3"/>
    <w:rsid w:val="002A1615"/>
    <w:rsid w:val="002A189F"/>
    <w:rsid w:val="002A1C49"/>
    <w:rsid w:val="002A22B8"/>
    <w:rsid w:val="002A2336"/>
    <w:rsid w:val="002A23AD"/>
    <w:rsid w:val="002A37F9"/>
    <w:rsid w:val="002A38F1"/>
    <w:rsid w:val="002A3A0C"/>
    <w:rsid w:val="002A3B40"/>
    <w:rsid w:val="002A3F75"/>
    <w:rsid w:val="002A415A"/>
    <w:rsid w:val="002A4D5F"/>
    <w:rsid w:val="002A4FA9"/>
    <w:rsid w:val="002A503E"/>
    <w:rsid w:val="002A5470"/>
    <w:rsid w:val="002A547E"/>
    <w:rsid w:val="002A61B5"/>
    <w:rsid w:val="002A66FA"/>
    <w:rsid w:val="002A6B80"/>
    <w:rsid w:val="002A6C1C"/>
    <w:rsid w:val="002A6E59"/>
    <w:rsid w:val="002A6F43"/>
    <w:rsid w:val="002A748D"/>
    <w:rsid w:val="002A7638"/>
    <w:rsid w:val="002A7727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429F"/>
    <w:rsid w:val="002B44F5"/>
    <w:rsid w:val="002B4AF8"/>
    <w:rsid w:val="002B4B64"/>
    <w:rsid w:val="002B564B"/>
    <w:rsid w:val="002B57A8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792"/>
    <w:rsid w:val="002C0A97"/>
    <w:rsid w:val="002C0C87"/>
    <w:rsid w:val="002C118A"/>
    <w:rsid w:val="002C13B0"/>
    <w:rsid w:val="002C3359"/>
    <w:rsid w:val="002C464C"/>
    <w:rsid w:val="002C4783"/>
    <w:rsid w:val="002C4A60"/>
    <w:rsid w:val="002C4B7B"/>
    <w:rsid w:val="002C4DA8"/>
    <w:rsid w:val="002C5217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0C05"/>
    <w:rsid w:val="002D10AB"/>
    <w:rsid w:val="002D1A16"/>
    <w:rsid w:val="002D1B9B"/>
    <w:rsid w:val="002D1BFB"/>
    <w:rsid w:val="002D1EF0"/>
    <w:rsid w:val="002D22D3"/>
    <w:rsid w:val="002D26D4"/>
    <w:rsid w:val="002D270C"/>
    <w:rsid w:val="002D2BA0"/>
    <w:rsid w:val="002D2D52"/>
    <w:rsid w:val="002D2DA3"/>
    <w:rsid w:val="002D2EBF"/>
    <w:rsid w:val="002D30AF"/>
    <w:rsid w:val="002D3340"/>
    <w:rsid w:val="002D3F80"/>
    <w:rsid w:val="002D3F8C"/>
    <w:rsid w:val="002D42F3"/>
    <w:rsid w:val="002D471F"/>
    <w:rsid w:val="002D4C58"/>
    <w:rsid w:val="002D51BF"/>
    <w:rsid w:val="002D55B2"/>
    <w:rsid w:val="002D570C"/>
    <w:rsid w:val="002D5D02"/>
    <w:rsid w:val="002D64F0"/>
    <w:rsid w:val="002D65A8"/>
    <w:rsid w:val="002D6841"/>
    <w:rsid w:val="002D68E0"/>
    <w:rsid w:val="002D6A03"/>
    <w:rsid w:val="002D6BF7"/>
    <w:rsid w:val="002D704F"/>
    <w:rsid w:val="002D71DC"/>
    <w:rsid w:val="002D71E8"/>
    <w:rsid w:val="002D75B5"/>
    <w:rsid w:val="002D79FC"/>
    <w:rsid w:val="002E049C"/>
    <w:rsid w:val="002E0D5C"/>
    <w:rsid w:val="002E0E24"/>
    <w:rsid w:val="002E12B9"/>
    <w:rsid w:val="002E12CB"/>
    <w:rsid w:val="002E17FA"/>
    <w:rsid w:val="002E1906"/>
    <w:rsid w:val="002E1929"/>
    <w:rsid w:val="002E1A8B"/>
    <w:rsid w:val="002E1B83"/>
    <w:rsid w:val="002E20B5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5B3C"/>
    <w:rsid w:val="002E63E1"/>
    <w:rsid w:val="002E66F1"/>
    <w:rsid w:val="002E6723"/>
    <w:rsid w:val="002E6D95"/>
    <w:rsid w:val="002E6E42"/>
    <w:rsid w:val="002E6F7E"/>
    <w:rsid w:val="002E701F"/>
    <w:rsid w:val="002E74C8"/>
    <w:rsid w:val="002E78A3"/>
    <w:rsid w:val="002E793A"/>
    <w:rsid w:val="002E7B09"/>
    <w:rsid w:val="002E7C55"/>
    <w:rsid w:val="002E7FE3"/>
    <w:rsid w:val="002F00D8"/>
    <w:rsid w:val="002F0A18"/>
    <w:rsid w:val="002F14E8"/>
    <w:rsid w:val="002F250D"/>
    <w:rsid w:val="002F2594"/>
    <w:rsid w:val="002F265B"/>
    <w:rsid w:val="002F26D3"/>
    <w:rsid w:val="002F29A6"/>
    <w:rsid w:val="002F2AE5"/>
    <w:rsid w:val="002F2E55"/>
    <w:rsid w:val="002F2F21"/>
    <w:rsid w:val="002F3420"/>
    <w:rsid w:val="002F448E"/>
    <w:rsid w:val="002F45A8"/>
    <w:rsid w:val="002F492F"/>
    <w:rsid w:val="002F4A2B"/>
    <w:rsid w:val="002F4C93"/>
    <w:rsid w:val="002F4C9A"/>
    <w:rsid w:val="002F5418"/>
    <w:rsid w:val="002F5BEC"/>
    <w:rsid w:val="002F637E"/>
    <w:rsid w:val="002F6434"/>
    <w:rsid w:val="002F6537"/>
    <w:rsid w:val="002F6B14"/>
    <w:rsid w:val="002F7274"/>
    <w:rsid w:val="002F7294"/>
    <w:rsid w:val="002F79E2"/>
    <w:rsid w:val="002F7FCE"/>
    <w:rsid w:val="00300066"/>
    <w:rsid w:val="00300067"/>
    <w:rsid w:val="0030049A"/>
    <w:rsid w:val="00300672"/>
    <w:rsid w:val="0030128B"/>
    <w:rsid w:val="003017A4"/>
    <w:rsid w:val="00301E28"/>
    <w:rsid w:val="00302457"/>
    <w:rsid w:val="003024BF"/>
    <w:rsid w:val="00302540"/>
    <w:rsid w:val="0030284C"/>
    <w:rsid w:val="00302A37"/>
    <w:rsid w:val="00302D87"/>
    <w:rsid w:val="00302F36"/>
    <w:rsid w:val="003032B5"/>
    <w:rsid w:val="0030398D"/>
    <w:rsid w:val="00303B96"/>
    <w:rsid w:val="00304114"/>
    <w:rsid w:val="00304738"/>
    <w:rsid w:val="00304CFE"/>
    <w:rsid w:val="003050D2"/>
    <w:rsid w:val="0030542A"/>
    <w:rsid w:val="003056FB"/>
    <w:rsid w:val="00305B13"/>
    <w:rsid w:val="00305BBC"/>
    <w:rsid w:val="00305DB4"/>
    <w:rsid w:val="00305F73"/>
    <w:rsid w:val="0030624B"/>
    <w:rsid w:val="00306415"/>
    <w:rsid w:val="00306959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29C9"/>
    <w:rsid w:val="003130FA"/>
    <w:rsid w:val="00313602"/>
    <w:rsid w:val="00313AE9"/>
    <w:rsid w:val="00313C12"/>
    <w:rsid w:val="00313D78"/>
    <w:rsid w:val="00314393"/>
    <w:rsid w:val="0031456F"/>
    <w:rsid w:val="003146CC"/>
    <w:rsid w:val="003148ED"/>
    <w:rsid w:val="00314A55"/>
    <w:rsid w:val="00314E03"/>
    <w:rsid w:val="003151C2"/>
    <w:rsid w:val="0031522D"/>
    <w:rsid w:val="0031580A"/>
    <w:rsid w:val="003159FD"/>
    <w:rsid w:val="00315DF0"/>
    <w:rsid w:val="0031625B"/>
    <w:rsid w:val="003162D4"/>
    <w:rsid w:val="003168CA"/>
    <w:rsid w:val="00316E70"/>
    <w:rsid w:val="00317A41"/>
    <w:rsid w:val="00317EDB"/>
    <w:rsid w:val="00317F0E"/>
    <w:rsid w:val="00317F75"/>
    <w:rsid w:val="003200B8"/>
    <w:rsid w:val="003206B3"/>
    <w:rsid w:val="00320729"/>
    <w:rsid w:val="00320DBF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3F4F"/>
    <w:rsid w:val="0032406E"/>
    <w:rsid w:val="00324755"/>
    <w:rsid w:val="00324CE9"/>
    <w:rsid w:val="0032567D"/>
    <w:rsid w:val="00325D1F"/>
    <w:rsid w:val="00325EE9"/>
    <w:rsid w:val="00326551"/>
    <w:rsid w:val="003265D4"/>
    <w:rsid w:val="0032662B"/>
    <w:rsid w:val="0032675B"/>
    <w:rsid w:val="0032680D"/>
    <w:rsid w:val="0032699F"/>
    <w:rsid w:val="00326A71"/>
    <w:rsid w:val="00326E21"/>
    <w:rsid w:val="00327146"/>
    <w:rsid w:val="003276C3"/>
    <w:rsid w:val="003276EA"/>
    <w:rsid w:val="003277A0"/>
    <w:rsid w:val="00327804"/>
    <w:rsid w:val="00327855"/>
    <w:rsid w:val="00327D41"/>
    <w:rsid w:val="00327DF7"/>
    <w:rsid w:val="0033011D"/>
    <w:rsid w:val="0033052F"/>
    <w:rsid w:val="003306E7"/>
    <w:rsid w:val="003307E8"/>
    <w:rsid w:val="00330A26"/>
    <w:rsid w:val="00330B17"/>
    <w:rsid w:val="00331216"/>
    <w:rsid w:val="00331A77"/>
    <w:rsid w:val="00331D3D"/>
    <w:rsid w:val="00331EDE"/>
    <w:rsid w:val="003320F7"/>
    <w:rsid w:val="003321EC"/>
    <w:rsid w:val="00332243"/>
    <w:rsid w:val="003327FF"/>
    <w:rsid w:val="00332ACA"/>
    <w:rsid w:val="00332DA7"/>
    <w:rsid w:val="00332DD5"/>
    <w:rsid w:val="00332EDB"/>
    <w:rsid w:val="00332FA6"/>
    <w:rsid w:val="00333074"/>
    <w:rsid w:val="00333080"/>
    <w:rsid w:val="00333546"/>
    <w:rsid w:val="003335A6"/>
    <w:rsid w:val="00333BF6"/>
    <w:rsid w:val="00333DA2"/>
    <w:rsid w:val="00333E18"/>
    <w:rsid w:val="0033415A"/>
    <w:rsid w:val="00334424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5F72"/>
    <w:rsid w:val="00336A59"/>
    <w:rsid w:val="00336DFF"/>
    <w:rsid w:val="003370DA"/>
    <w:rsid w:val="0033717F"/>
    <w:rsid w:val="003371F9"/>
    <w:rsid w:val="00337501"/>
    <w:rsid w:val="00337E06"/>
    <w:rsid w:val="00340344"/>
    <w:rsid w:val="0034058D"/>
    <w:rsid w:val="003405AC"/>
    <w:rsid w:val="00340674"/>
    <w:rsid w:val="00340A95"/>
    <w:rsid w:val="00340F4B"/>
    <w:rsid w:val="0034173D"/>
    <w:rsid w:val="00341D0D"/>
    <w:rsid w:val="00341F09"/>
    <w:rsid w:val="00342364"/>
    <w:rsid w:val="0034252E"/>
    <w:rsid w:val="00342C64"/>
    <w:rsid w:val="00342E7D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A21"/>
    <w:rsid w:val="00350C26"/>
    <w:rsid w:val="00350C39"/>
    <w:rsid w:val="00351777"/>
    <w:rsid w:val="0035197B"/>
    <w:rsid w:val="00352091"/>
    <w:rsid w:val="00352342"/>
    <w:rsid w:val="0035252C"/>
    <w:rsid w:val="00352E38"/>
    <w:rsid w:val="00352E6F"/>
    <w:rsid w:val="00352EAE"/>
    <w:rsid w:val="00352FB4"/>
    <w:rsid w:val="00353087"/>
    <w:rsid w:val="00353A11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5DAC"/>
    <w:rsid w:val="003560EF"/>
    <w:rsid w:val="00356297"/>
    <w:rsid w:val="00356771"/>
    <w:rsid w:val="00356897"/>
    <w:rsid w:val="003568C3"/>
    <w:rsid w:val="00356926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57EF4"/>
    <w:rsid w:val="00360027"/>
    <w:rsid w:val="00360DEA"/>
    <w:rsid w:val="00360DEC"/>
    <w:rsid w:val="00361023"/>
    <w:rsid w:val="0036111E"/>
    <w:rsid w:val="003613BD"/>
    <w:rsid w:val="00361AAB"/>
    <w:rsid w:val="00361D07"/>
    <w:rsid w:val="00361D11"/>
    <w:rsid w:val="003627C7"/>
    <w:rsid w:val="003627E1"/>
    <w:rsid w:val="003628FC"/>
    <w:rsid w:val="00362C95"/>
    <w:rsid w:val="003631C6"/>
    <w:rsid w:val="0036398E"/>
    <w:rsid w:val="00363C90"/>
    <w:rsid w:val="00363F04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E5C"/>
    <w:rsid w:val="00366FC5"/>
    <w:rsid w:val="003674B3"/>
    <w:rsid w:val="00367538"/>
    <w:rsid w:val="00367782"/>
    <w:rsid w:val="00367906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4DF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5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AF0"/>
    <w:rsid w:val="00381CFB"/>
    <w:rsid w:val="00381D85"/>
    <w:rsid w:val="00381DBA"/>
    <w:rsid w:val="003820CF"/>
    <w:rsid w:val="00382728"/>
    <w:rsid w:val="00382F95"/>
    <w:rsid w:val="0038342A"/>
    <w:rsid w:val="00383C4D"/>
    <w:rsid w:val="00383C70"/>
    <w:rsid w:val="0038420A"/>
    <w:rsid w:val="003845C1"/>
    <w:rsid w:val="0038474F"/>
    <w:rsid w:val="00384766"/>
    <w:rsid w:val="00384B71"/>
    <w:rsid w:val="00384DDA"/>
    <w:rsid w:val="00384EF1"/>
    <w:rsid w:val="00385164"/>
    <w:rsid w:val="00385542"/>
    <w:rsid w:val="00386126"/>
    <w:rsid w:val="00386320"/>
    <w:rsid w:val="0038697B"/>
    <w:rsid w:val="0038760F"/>
    <w:rsid w:val="003879BE"/>
    <w:rsid w:val="00387FEA"/>
    <w:rsid w:val="00390E50"/>
    <w:rsid w:val="003910D1"/>
    <w:rsid w:val="00391104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B5E"/>
    <w:rsid w:val="00393BAB"/>
    <w:rsid w:val="00393C41"/>
    <w:rsid w:val="00393E39"/>
    <w:rsid w:val="00394135"/>
    <w:rsid w:val="00394334"/>
    <w:rsid w:val="003946F3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8B4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712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4E"/>
    <w:rsid w:val="003A32FF"/>
    <w:rsid w:val="003A33CF"/>
    <w:rsid w:val="003A388D"/>
    <w:rsid w:val="003A3E04"/>
    <w:rsid w:val="003A4168"/>
    <w:rsid w:val="003A41BD"/>
    <w:rsid w:val="003A457C"/>
    <w:rsid w:val="003A4632"/>
    <w:rsid w:val="003A466E"/>
    <w:rsid w:val="003A46EE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A7EF5"/>
    <w:rsid w:val="003B0268"/>
    <w:rsid w:val="003B04A9"/>
    <w:rsid w:val="003B063D"/>
    <w:rsid w:val="003B075A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311"/>
    <w:rsid w:val="003B6052"/>
    <w:rsid w:val="003B61FD"/>
    <w:rsid w:val="003B6391"/>
    <w:rsid w:val="003B6824"/>
    <w:rsid w:val="003B6A7F"/>
    <w:rsid w:val="003B740F"/>
    <w:rsid w:val="003B7D59"/>
    <w:rsid w:val="003B7F35"/>
    <w:rsid w:val="003C0083"/>
    <w:rsid w:val="003C0CAD"/>
    <w:rsid w:val="003C0F11"/>
    <w:rsid w:val="003C1DBB"/>
    <w:rsid w:val="003C1E6F"/>
    <w:rsid w:val="003C2567"/>
    <w:rsid w:val="003C2730"/>
    <w:rsid w:val="003C286C"/>
    <w:rsid w:val="003C2915"/>
    <w:rsid w:val="003C2B57"/>
    <w:rsid w:val="003C3388"/>
    <w:rsid w:val="003C34B5"/>
    <w:rsid w:val="003C3599"/>
    <w:rsid w:val="003C3B87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AF7"/>
    <w:rsid w:val="003C5C8E"/>
    <w:rsid w:val="003C60A1"/>
    <w:rsid w:val="003C6349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7A3"/>
    <w:rsid w:val="003D1884"/>
    <w:rsid w:val="003D193E"/>
    <w:rsid w:val="003D1BAC"/>
    <w:rsid w:val="003D204A"/>
    <w:rsid w:val="003D2140"/>
    <w:rsid w:val="003D219D"/>
    <w:rsid w:val="003D2511"/>
    <w:rsid w:val="003D2676"/>
    <w:rsid w:val="003D27B6"/>
    <w:rsid w:val="003D2832"/>
    <w:rsid w:val="003D291B"/>
    <w:rsid w:val="003D2C66"/>
    <w:rsid w:val="003D312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860"/>
    <w:rsid w:val="003D6CD8"/>
    <w:rsid w:val="003D72D4"/>
    <w:rsid w:val="003D72EB"/>
    <w:rsid w:val="003D7429"/>
    <w:rsid w:val="003D74B5"/>
    <w:rsid w:val="003D7658"/>
    <w:rsid w:val="003D7C65"/>
    <w:rsid w:val="003E0330"/>
    <w:rsid w:val="003E06BE"/>
    <w:rsid w:val="003E087B"/>
    <w:rsid w:val="003E0C17"/>
    <w:rsid w:val="003E0C18"/>
    <w:rsid w:val="003E0C48"/>
    <w:rsid w:val="003E0C83"/>
    <w:rsid w:val="003E0DF9"/>
    <w:rsid w:val="003E10B7"/>
    <w:rsid w:val="003E134A"/>
    <w:rsid w:val="003E1545"/>
    <w:rsid w:val="003E1772"/>
    <w:rsid w:val="003E212D"/>
    <w:rsid w:val="003E21F6"/>
    <w:rsid w:val="003E25C0"/>
    <w:rsid w:val="003E2971"/>
    <w:rsid w:val="003E2B1A"/>
    <w:rsid w:val="003E2C8C"/>
    <w:rsid w:val="003E2EE6"/>
    <w:rsid w:val="003E305D"/>
    <w:rsid w:val="003E31FB"/>
    <w:rsid w:val="003E3492"/>
    <w:rsid w:val="003E34AD"/>
    <w:rsid w:val="003E34DF"/>
    <w:rsid w:val="003E35E6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89D"/>
    <w:rsid w:val="003E7C29"/>
    <w:rsid w:val="003F01FB"/>
    <w:rsid w:val="003F0878"/>
    <w:rsid w:val="003F08D3"/>
    <w:rsid w:val="003F110F"/>
    <w:rsid w:val="003F140C"/>
    <w:rsid w:val="003F14B4"/>
    <w:rsid w:val="003F190D"/>
    <w:rsid w:val="003F1A25"/>
    <w:rsid w:val="003F27E3"/>
    <w:rsid w:val="003F2DBE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B0"/>
    <w:rsid w:val="003F64DE"/>
    <w:rsid w:val="003F66D2"/>
    <w:rsid w:val="003F6704"/>
    <w:rsid w:val="003F6728"/>
    <w:rsid w:val="003F770A"/>
    <w:rsid w:val="003F7B38"/>
    <w:rsid w:val="00400496"/>
    <w:rsid w:val="00400712"/>
    <w:rsid w:val="004009C5"/>
    <w:rsid w:val="00400DC4"/>
    <w:rsid w:val="004019D8"/>
    <w:rsid w:val="004024CD"/>
    <w:rsid w:val="00402523"/>
    <w:rsid w:val="00402A66"/>
    <w:rsid w:val="00402B07"/>
    <w:rsid w:val="00402D0D"/>
    <w:rsid w:val="00403132"/>
    <w:rsid w:val="00403661"/>
    <w:rsid w:val="00404809"/>
    <w:rsid w:val="00404BC9"/>
    <w:rsid w:val="00404E7A"/>
    <w:rsid w:val="00405040"/>
    <w:rsid w:val="0040507C"/>
    <w:rsid w:val="0040524B"/>
    <w:rsid w:val="004054A1"/>
    <w:rsid w:val="004057D1"/>
    <w:rsid w:val="00405A40"/>
    <w:rsid w:val="00405B53"/>
    <w:rsid w:val="00405EE2"/>
    <w:rsid w:val="004066F6"/>
    <w:rsid w:val="004069F7"/>
    <w:rsid w:val="00406BDD"/>
    <w:rsid w:val="00406D8C"/>
    <w:rsid w:val="00406ED3"/>
    <w:rsid w:val="004072C5"/>
    <w:rsid w:val="0040743A"/>
    <w:rsid w:val="0041098D"/>
    <w:rsid w:val="00410B4A"/>
    <w:rsid w:val="00410E1D"/>
    <w:rsid w:val="004114D6"/>
    <w:rsid w:val="00411600"/>
    <w:rsid w:val="00411DFE"/>
    <w:rsid w:val="00411F24"/>
    <w:rsid w:val="00412094"/>
    <w:rsid w:val="00412870"/>
    <w:rsid w:val="00412A87"/>
    <w:rsid w:val="00413381"/>
    <w:rsid w:val="00413520"/>
    <w:rsid w:val="00413CA5"/>
    <w:rsid w:val="00414616"/>
    <w:rsid w:val="0041477A"/>
    <w:rsid w:val="004147D6"/>
    <w:rsid w:val="0041492E"/>
    <w:rsid w:val="0041517D"/>
    <w:rsid w:val="0041533C"/>
    <w:rsid w:val="004157BF"/>
    <w:rsid w:val="00415C17"/>
    <w:rsid w:val="00415CF4"/>
    <w:rsid w:val="00415D40"/>
    <w:rsid w:val="0041614E"/>
    <w:rsid w:val="0041666D"/>
    <w:rsid w:val="004168D3"/>
    <w:rsid w:val="0041699A"/>
    <w:rsid w:val="00416A96"/>
    <w:rsid w:val="004171B4"/>
    <w:rsid w:val="00417502"/>
    <w:rsid w:val="004179D7"/>
    <w:rsid w:val="00417A62"/>
    <w:rsid w:val="00420002"/>
    <w:rsid w:val="00420457"/>
    <w:rsid w:val="0042065B"/>
    <w:rsid w:val="004206C4"/>
    <w:rsid w:val="0042089A"/>
    <w:rsid w:val="00420BA8"/>
    <w:rsid w:val="00420E35"/>
    <w:rsid w:val="00420EB7"/>
    <w:rsid w:val="0042114B"/>
    <w:rsid w:val="00421590"/>
    <w:rsid w:val="00421DA4"/>
    <w:rsid w:val="0042220B"/>
    <w:rsid w:val="00422334"/>
    <w:rsid w:val="004226C7"/>
    <w:rsid w:val="004227AC"/>
    <w:rsid w:val="00422ACE"/>
    <w:rsid w:val="00422B7C"/>
    <w:rsid w:val="004231C4"/>
    <w:rsid w:val="00423AF5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59"/>
    <w:rsid w:val="00426CD6"/>
    <w:rsid w:val="0042707A"/>
    <w:rsid w:val="00427122"/>
    <w:rsid w:val="00427174"/>
    <w:rsid w:val="00427567"/>
    <w:rsid w:val="00427B83"/>
    <w:rsid w:val="00430435"/>
    <w:rsid w:val="004308E9"/>
    <w:rsid w:val="00430CB0"/>
    <w:rsid w:val="00430D04"/>
    <w:rsid w:val="00430DF7"/>
    <w:rsid w:val="00430E7D"/>
    <w:rsid w:val="00430FDB"/>
    <w:rsid w:val="0043106C"/>
    <w:rsid w:val="0043127B"/>
    <w:rsid w:val="00431325"/>
    <w:rsid w:val="004315EA"/>
    <w:rsid w:val="00431A44"/>
    <w:rsid w:val="00431A7E"/>
    <w:rsid w:val="00431BC3"/>
    <w:rsid w:val="00431DF5"/>
    <w:rsid w:val="00431F31"/>
    <w:rsid w:val="00431F58"/>
    <w:rsid w:val="00432588"/>
    <w:rsid w:val="004325EF"/>
    <w:rsid w:val="00432AFD"/>
    <w:rsid w:val="00432CBF"/>
    <w:rsid w:val="00433C0B"/>
    <w:rsid w:val="00433E6F"/>
    <w:rsid w:val="00433FA9"/>
    <w:rsid w:val="00434585"/>
    <w:rsid w:val="00434641"/>
    <w:rsid w:val="00434660"/>
    <w:rsid w:val="004347D4"/>
    <w:rsid w:val="00434BC0"/>
    <w:rsid w:val="00434DD9"/>
    <w:rsid w:val="00435372"/>
    <w:rsid w:val="004356B0"/>
    <w:rsid w:val="00435BCC"/>
    <w:rsid w:val="00436221"/>
    <w:rsid w:val="00436706"/>
    <w:rsid w:val="00437369"/>
    <w:rsid w:val="00437644"/>
    <w:rsid w:val="004376CB"/>
    <w:rsid w:val="00437B3D"/>
    <w:rsid w:val="00437C15"/>
    <w:rsid w:val="00437D71"/>
    <w:rsid w:val="00437FD0"/>
    <w:rsid w:val="00437FD5"/>
    <w:rsid w:val="0044032E"/>
    <w:rsid w:val="00440448"/>
    <w:rsid w:val="00440610"/>
    <w:rsid w:val="0044088C"/>
    <w:rsid w:val="00440B83"/>
    <w:rsid w:val="00440E10"/>
    <w:rsid w:val="00440F60"/>
    <w:rsid w:val="004418F8"/>
    <w:rsid w:val="0044199F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32A"/>
    <w:rsid w:val="00444690"/>
    <w:rsid w:val="0044469A"/>
    <w:rsid w:val="00444CC1"/>
    <w:rsid w:val="00444E52"/>
    <w:rsid w:val="00445366"/>
    <w:rsid w:val="004454C5"/>
    <w:rsid w:val="00445CB7"/>
    <w:rsid w:val="00445CEE"/>
    <w:rsid w:val="004463CA"/>
    <w:rsid w:val="0044642E"/>
    <w:rsid w:val="0044677B"/>
    <w:rsid w:val="004467E0"/>
    <w:rsid w:val="00446854"/>
    <w:rsid w:val="00446CEE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E41"/>
    <w:rsid w:val="004541A7"/>
    <w:rsid w:val="00454B33"/>
    <w:rsid w:val="00454C03"/>
    <w:rsid w:val="00454DDC"/>
    <w:rsid w:val="00454ECC"/>
    <w:rsid w:val="00454F80"/>
    <w:rsid w:val="0045533A"/>
    <w:rsid w:val="0045533D"/>
    <w:rsid w:val="0045643A"/>
    <w:rsid w:val="00456606"/>
    <w:rsid w:val="00456931"/>
    <w:rsid w:val="004575B2"/>
    <w:rsid w:val="00457619"/>
    <w:rsid w:val="0046006E"/>
    <w:rsid w:val="004600E8"/>
    <w:rsid w:val="0046031A"/>
    <w:rsid w:val="004608F6"/>
    <w:rsid w:val="004609E0"/>
    <w:rsid w:val="00460B68"/>
    <w:rsid w:val="00460F6F"/>
    <w:rsid w:val="00460F8E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8BE"/>
    <w:rsid w:val="00466C6C"/>
    <w:rsid w:val="004672C3"/>
    <w:rsid w:val="004673A9"/>
    <w:rsid w:val="004674E5"/>
    <w:rsid w:val="0047007E"/>
    <w:rsid w:val="00470187"/>
    <w:rsid w:val="00471083"/>
    <w:rsid w:val="004710A6"/>
    <w:rsid w:val="004711C5"/>
    <w:rsid w:val="00471589"/>
    <w:rsid w:val="00471931"/>
    <w:rsid w:val="004719FA"/>
    <w:rsid w:val="00472388"/>
    <w:rsid w:val="00472774"/>
    <w:rsid w:val="00472898"/>
    <w:rsid w:val="00472917"/>
    <w:rsid w:val="00472DC1"/>
    <w:rsid w:val="00472EBE"/>
    <w:rsid w:val="004730AE"/>
    <w:rsid w:val="004732C2"/>
    <w:rsid w:val="00473372"/>
    <w:rsid w:val="004739CD"/>
    <w:rsid w:val="00473B93"/>
    <w:rsid w:val="004749E9"/>
    <w:rsid w:val="00474D19"/>
    <w:rsid w:val="00474DE8"/>
    <w:rsid w:val="00475299"/>
    <w:rsid w:val="004759B7"/>
    <w:rsid w:val="0047646D"/>
    <w:rsid w:val="004769F5"/>
    <w:rsid w:val="00477842"/>
    <w:rsid w:val="004778A6"/>
    <w:rsid w:val="00477D00"/>
    <w:rsid w:val="00480046"/>
    <w:rsid w:val="004804E6"/>
    <w:rsid w:val="0048057C"/>
    <w:rsid w:val="004813EE"/>
    <w:rsid w:val="00481921"/>
    <w:rsid w:val="00481A0A"/>
    <w:rsid w:val="00481CB0"/>
    <w:rsid w:val="00481E52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982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52B"/>
    <w:rsid w:val="00490677"/>
    <w:rsid w:val="0049070A"/>
    <w:rsid w:val="00490A54"/>
    <w:rsid w:val="00490C09"/>
    <w:rsid w:val="004915D2"/>
    <w:rsid w:val="00491A9E"/>
    <w:rsid w:val="00491BB0"/>
    <w:rsid w:val="004920B9"/>
    <w:rsid w:val="00492245"/>
    <w:rsid w:val="00492839"/>
    <w:rsid w:val="00492EDE"/>
    <w:rsid w:val="00492FC2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605A"/>
    <w:rsid w:val="0049616E"/>
    <w:rsid w:val="004962AB"/>
    <w:rsid w:val="00496330"/>
    <w:rsid w:val="00496AF1"/>
    <w:rsid w:val="00496BE1"/>
    <w:rsid w:val="00496F00"/>
    <w:rsid w:val="0049772D"/>
    <w:rsid w:val="00497C31"/>
    <w:rsid w:val="004A00A4"/>
    <w:rsid w:val="004A0183"/>
    <w:rsid w:val="004A024A"/>
    <w:rsid w:val="004A0F5D"/>
    <w:rsid w:val="004A1465"/>
    <w:rsid w:val="004A1BB6"/>
    <w:rsid w:val="004A1FEE"/>
    <w:rsid w:val="004A20EF"/>
    <w:rsid w:val="004A21CF"/>
    <w:rsid w:val="004A22C8"/>
    <w:rsid w:val="004A27CB"/>
    <w:rsid w:val="004A2A2A"/>
    <w:rsid w:val="004A2D32"/>
    <w:rsid w:val="004A2D6C"/>
    <w:rsid w:val="004A2E7D"/>
    <w:rsid w:val="004A3C6C"/>
    <w:rsid w:val="004A3C94"/>
    <w:rsid w:val="004A3EBC"/>
    <w:rsid w:val="004A44DA"/>
    <w:rsid w:val="004A47A3"/>
    <w:rsid w:val="004A485E"/>
    <w:rsid w:val="004A4A91"/>
    <w:rsid w:val="004A4B8E"/>
    <w:rsid w:val="004A4E03"/>
    <w:rsid w:val="004A4E3A"/>
    <w:rsid w:val="004A55B6"/>
    <w:rsid w:val="004A56F8"/>
    <w:rsid w:val="004A5A2F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7E4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D6"/>
    <w:rsid w:val="004B2158"/>
    <w:rsid w:val="004B22D2"/>
    <w:rsid w:val="004B2455"/>
    <w:rsid w:val="004B2B8F"/>
    <w:rsid w:val="004B2CED"/>
    <w:rsid w:val="004B33FE"/>
    <w:rsid w:val="004B34D9"/>
    <w:rsid w:val="004B3792"/>
    <w:rsid w:val="004B4AAD"/>
    <w:rsid w:val="004B4E29"/>
    <w:rsid w:val="004B51A0"/>
    <w:rsid w:val="004B5787"/>
    <w:rsid w:val="004B5FAC"/>
    <w:rsid w:val="004B6184"/>
    <w:rsid w:val="004B62C2"/>
    <w:rsid w:val="004B63F6"/>
    <w:rsid w:val="004B6633"/>
    <w:rsid w:val="004B685F"/>
    <w:rsid w:val="004B6BDA"/>
    <w:rsid w:val="004B6FDA"/>
    <w:rsid w:val="004B702C"/>
    <w:rsid w:val="004B767A"/>
    <w:rsid w:val="004B76F0"/>
    <w:rsid w:val="004C02D2"/>
    <w:rsid w:val="004C0C53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44C5"/>
    <w:rsid w:val="004C462E"/>
    <w:rsid w:val="004C4A97"/>
    <w:rsid w:val="004C5250"/>
    <w:rsid w:val="004C535D"/>
    <w:rsid w:val="004C5634"/>
    <w:rsid w:val="004C582E"/>
    <w:rsid w:val="004C613F"/>
    <w:rsid w:val="004C626B"/>
    <w:rsid w:val="004C648A"/>
    <w:rsid w:val="004C6726"/>
    <w:rsid w:val="004C6840"/>
    <w:rsid w:val="004C6991"/>
    <w:rsid w:val="004C73B2"/>
    <w:rsid w:val="004C73C9"/>
    <w:rsid w:val="004C760B"/>
    <w:rsid w:val="004C7934"/>
    <w:rsid w:val="004C7ADA"/>
    <w:rsid w:val="004C7DE0"/>
    <w:rsid w:val="004D0147"/>
    <w:rsid w:val="004D022D"/>
    <w:rsid w:val="004D038B"/>
    <w:rsid w:val="004D03F4"/>
    <w:rsid w:val="004D0897"/>
    <w:rsid w:val="004D098C"/>
    <w:rsid w:val="004D0A10"/>
    <w:rsid w:val="004D1489"/>
    <w:rsid w:val="004D1AA6"/>
    <w:rsid w:val="004D1BE1"/>
    <w:rsid w:val="004D2069"/>
    <w:rsid w:val="004D2D46"/>
    <w:rsid w:val="004D3334"/>
    <w:rsid w:val="004D348E"/>
    <w:rsid w:val="004D34FB"/>
    <w:rsid w:val="004D3ABB"/>
    <w:rsid w:val="004D3AD6"/>
    <w:rsid w:val="004D3BAE"/>
    <w:rsid w:val="004D3D08"/>
    <w:rsid w:val="004D3F54"/>
    <w:rsid w:val="004D45FA"/>
    <w:rsid w:val="004D4970"/>
    <w:rsid w:val="004D4B82"/>
    <w:rsid w:val="004D4D03"/>
    <w:rsid w:val="004D5092"/>
    <w:rsid w:val="004D515A"/>
    <w:rsid w:val="004D522D"/>
    <w:rsid w:val="004D52F3"/>
    <w:rsid w:val="004D5787"/>
    <w:rsid w:val="004D5D26"/>
    <w:rsid w:val="004D5DFB"/>
    <w:rsid w:val="004D5FFE"/>
    <w:rsid w:val="004D64F8"/>
    <w:rsid w:val="004D67B4"/>
    <w:rsid w:val="004D7018"/>
    <w:rsid w:val="004D739B"/>
    <w:rsid w:val="004E006D"/>
    <w:rsid w:val="004E02A8"/>
    <w:rsid w:val="004E02C9"/>
    <w:rsid w:val="004E02ED"/>
    <w:rsid w:val="004E0390"/>
    <w:rsid w:val="004E0843"/>
    <w:rsid w:val="004E0967"/>
    <w:rsid w:val="004E0B15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14"/>
    <w:rsid w:val="004E57E8"/>
    <w:rsid w:val="004E583A"/>
    <w:rsid w:val="004E59D6"/>
    <w:rsid w:val="004E604D"/>
    <w:rsid w:val="004E6367"/>
    <w:rsid w:val="004E6613"/>
    <w:rsid w:val="004E66F3"/>
    <w:rsid w:val="004E68C9"/>
    <w:rsid w:val="004E6909"/>
    <w:rsid w:val="004E6CF8"/>
    <w:rsid w:val="004E6EED"/>
    <w:rsid w:val="004E7665"/>
    <w:rsid w:val="004E798F"/>
    <w:rsid w:val="004E7BE4"/>
    <w:rsid w:val="004E7FFC"/>
    <w:rsid w:val="004F0B0A"/>
    <w:rsid w:val="004F1EB6"/>
    <w:rsid w:val="004F2545"/>
    <w:rsid w:val="004F263A"/>
    <w:rsid w:val="004F2904"/>
    <w:rsid w:val="004F35EF"/>
    <w:rsid w:val="004F3D95"/>
    <w:rsid w:val="004F3E6D"/>
    <w:rsid w:val="004F4245"/>
    <w:rsid w:val="004F439E"/>
    <w:rsid w:val="004F445B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7390"/>
    <w:rsid w:val="004F739B"/>
    <w:rsid w:val="004F7562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CE8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6A9"/>
    <w:rsid w:val="00505798"/>
    <w:rsid w:val="00505B33"/>
    <w:rsid w:val="00505FBD"/>
    <w:rsid w:val="00506320"/>
    <w:rsid w:val="00506F38"/>
    <w:rsid w:val="00507493"/>
    <w:rsid w:val="00507523"/>
    <w:rsid w:val="0050762C"/>
    <w:rsid w:val="0050770E"/>
    <w:rsid w:val="00507851"/>
    <w:rsid w:val="0050786B"/>
    <w:rsid w:val="005100C4"/>
    <w:rsid w:val="0051021A"/>
    <w:rsid w:val="00510F42"/>
    <w:rsid w:val="0051103A"/>
    <w:rsid w:val="00511835"/>
    <w:rsid w:val="00511CF0"/>
    <w:rsid w:val="005120CB"/>
    <w:rsid w:val="005128CC"/>
    <w:rsid w:val="0051338C"/>
    <w:rsid w:val="00513397"/>
    <w:rsid w:val="00513F20"/>
    <w:rsid w:val="0051405E"/>
    <w:rsid w:val="0051456D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17CFA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5C2"/>
    <w:rsid w:val="00523F2D"/>
    <w:rsid w:val="005240B3"/>
    <w:rsid w:val="00524317"/>
    <w:rsid w:val="005246CC"/>
    <w:rsid w:val="005246E9"/>
    <w:rsid w:val="00524819"/>
    <w:rsid w:val="00524D98"/>
    <w:rsid w:val="00524ED5"/>
    <w:rsid w:val="00525268"/>
    <w:rsid w:val="005258C1"/>
    <w:rsid w:val="00525925"/>
    <w:rsid w:val="00525ED0"/>
    <w:rsid w:val="00526973"/>
    <w:rsid w:val="005277E0"/>
    <w:rsid w:val="00530124"/>
    <w:rsid w:val="005305FC"/>
    <w:rsid w:val="00530A9F"/>
    <w:rsid w:val="00530EE3"/>
    <w:rsid w:val="00530F29"/>
    <w:rsid w:val="0053111D"/>
    <w:rsid w:val="005314B5"/>
    <w:rsid w:val="00531637"/>
    <w:rsid w:val="005321BE"/>
    <w:rsid w:val="0053221E"/>
    <w:rsid w:val="005324DE"/>
    <w:rsid w:val="0053299D"/>
    <w:rsid w:val="00532CF1"/>
    <w:rsid w:val="00532E35"/>
    <w:rsid w:val="00532F05"/>
    <w:rsid w:val="005333C2"/>
    <w:rsid w:val="00533566"/>
    <w:rsid w:val="00533972"/>
    <w:rsid w:val="00534210"/>
    <w:rsid w:val="00534318"/>
    <w:rsid w:val="005345BD"/>
    <w:rsid w:val="00534634"/>
    <w:rsid w:val="00534770"/>
    <w:rsid w:val="005349D8"/>
    <w:rsid w:val="00534ADB"/>
    <w:rsid w:val="005352FF"/>
    <w:rsid w:val="0053535A"/>
    <w:rsid w:val="005355BD"/>
    <w:rsid w:val="005358F3"/>
    <w:rsid w:val="00535D16"/>
    <w:rsid w:val="00536018"/>
    <w:rsid w:val="00536381"/>
    <w:rsid w:val="005364C7"/>
    <w:rsid w:val="00536788"/>
    <w:rsid w:val="0053698C"/>
    <w:rsid w:val="005369B3"/>
    <w:rsid w:val="00536F61"/>
    <w:rsid w:val="00537221"/>
    <w:rsid w:val="005374A8"/>
    <w:rsid w:val="005375A8"/>
    <w:rsid w:val="00537870"/>
    <w:rsid w:val="00537C4B"/>
    <w:rsid w:val="00537CED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4A4"/>
    <w:rsid w:val="0054157E"/>
    <w:rsid w:val="0054157F"/>
    <w:rsid w:val="005418CF"/>
    <w:rsid w:val="005418F1"/>
    <w:rsid w:val="005419DA"/>
    <w:rsid w:val="00541AD3"/>
    <w:rsid w:val="00541ADF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862"/>
    <w:rsid w:val="005448D7"/>
    <w:rsid w:val="00544EE4"/>
    <w:rsid w:val="00545165"/>
    <w:rsid w:val="00545255"/>
    <w:rsid w:val="00545450"/>
    <w:rsid w:val="0054553E"/>
    <w:rsid w:val="005456C2"/>
    <w:rsid w:val="00546903"/>
    <w:rsid w:val="00546A43"/>
    <w:rsid w:val="00546D50"/>
    <w:rsid w:val="0054725A"/>
    <w:rsid w:val="00547464"/>
    <w:rsid w:val="00547513"/>
    <w:rsid w:val="00547DFC"/>
    <w:rsid w:val="00547E6C"/>
    <w:rsid w:val="0055003F"/>
    <w:rsid w:val="00550453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6F1"/>
    <w:rsid w:val="00561868"/>
    <w:rsid w:val="00561A2D"/>
    <w:rsid w:val="00562A8A"/>
    <w:rsid w:val="0056321B"/>
    <w:rsid w:val="00563251"/>
    <w:rsid w:val="00563586"/>
    <w:rsid w:val="00563A49"/>
    <w:rsid w:val="00563B70"/>
    <w:rsid w:val="00563E32"/>
    <w:rsid w:val="00564005"/>
    <w:rsid w:val="005648D0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CE3"/>
    <w:rsid w:val="00567F98"/>
    <w:rsid w:val="005702E6"/>
    <w:rsid w:val="0057051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1DA3"/>
    <w:rsid w:val="005722B9"/>
    <w:rsid w:val="00572533"/>
    <w:rsid w:val="005726E4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AB6"/>
    <w:rsid w:val="00576754"/>
    <w:rsid w:val="005770EC"/>
    <w:rsid w:val="00577442"/>
    <w:rsid w:val="005775BF"/>
    <w:rsid w:val="00577687"/>
    <w:rsid w:val="00580CA5"/>
    <w:rsid w:val="00580CAC"/>
    <w:rsid w:val="00580DD2"/>
    <w:rsid w:val="00581172"/>
    <w:rsid w:val="0058117D"/>
    <w:rsid w:val="00581AFC"/>
    <w:rsid w:val="00581E4F"/>
    <w:rsid w:val="00581EEB"/>
    <w:rsid w:val="00582089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3FA5"/>
    <w:rsid w:val="005841C0"/>
    <w:rsid w:val="00584366"/>
    <w:rsid w:val="00584538"/>
    <w:rsid w:val="00584E99"/>
    <w:rsid w:val="005857FE"/>
    <w:rsid w:val="00585A6A"/>
    <w:rsid w:val="00585D22"/>
    <w:rsid w:val="005861EB"/>
    <w:rsid w:val="00586532"/>
    <w:rsid w:val="005865D0"/>
    <w:rsid w:val="00586C2D"/>
    <w:rsid w:val="00586E22"/>
    <w:rsid w:val="005873F8"/>
    <w:rsid w:val="00587AA5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866"/>
    <w:rsid w:val="00592877"/>
    <w:rsid w:val="005928EF"/>
    <w:rsid w:val="0059295D"/>
    <w:rsid w:val="00593A29"/>
    <w:rsid w:val="00593B34"/>
    <w:rsid w:val="00593E84"/>
    <w:rsid w:val="00594571"/>
    <w:rsid w:val="005945C2"/>
    <w:rsid w:val="00594654"/>
    <w:rsid w:val="00594811"/>
    <w:rsid w:val="00594EFB"/>
    <w:rsid w:val="00595216"/>
    <w:rsid w:val="005953C4"/>
    <w:rsid w:val="005955F5"/>
    <w:rsid w:val="00595BE9"/>
    <w:rsid w:val="00595BFE"/>
    <w:rsid w:val="00595C43"/>
    <w:rsid w:val="00595D62"/>
    <w:rsid w:val="00595E84"/>
    <w:rsid w:val="005964E2"/>
    <w:rsid w:val="00596704"/>
    <w:rsid w:val="00596C5A"/>
    <w:rsid w:val="00596CCD"/>
    <w:rsid w:val="00596E45"/>
    <w:rsid w:val="005970B7"/>
    <w:rsid w:val="005970FE"/>
    <w:rsid w:val="00597370"/>
    <w:rsid w:val="00597510"/>
    <w:rsid w:val="005975BA"/>
    <w:rsid w:val="00597C66"/>
    <w:rsid w:val="00597E73"/>
    <w:rsid w:val="00597F3D"/>
    <w:rsid w:val="00597F68"/>
    <w:rsid w:val="005A0085"/>
    <w:rsid w:val="005A0C40"/>
    <w:rsid w:val="005A0DAA"/>
    <w:rsid w:val="005A0F3E"/>
    <w:rsid w:val="005A1D5F"/>
    <w:rsid w:val="005A1D62"/>
    <w:rsid w:val="005A1E7D"/>
    <w:rsid w:val="005A1F5C"/>
    <w:rsid w:val="005A2177"/>
    <w:rsid w:val="005A224F"/>
    <w:rsid w:val="005A2631"/>
    <w:rsid w:val="005A27D7"/>
    <w:rsid w:val="005A31C5"/>
    <w:rsid w:val="005A37BF"/>
    <w:rsid w:val="005A38A8"/>
    <w:rsid w:val="005A38FF"/>
    <w:rsid w:val="005A3CA1"/>
    <w:rsid w:val="005A3D0F"/>
    <w:rsid w:val="005A3D93"/>
    <w:rsid w:val="005A4D52"/>
    <w:rsid w:val="005A52BB"/>
    <w:rsid w:val="005A5444"/>
    <w:rsid w:val="005A61E1"/>
    <w:rsid w:val="005A627B"/>
    <w:rsid w:val="005A62FF"/>
    <w:rsid w:val="005A66FA"/>
    <w:rsid w:val="005A6865"/>
    <w:rsid w:val="005A70D5"/>
    <w:rsid w:val="005A7207"/>
    <w:rsid w:val="005A756D"/>
    <w:rsid w:val="005A7BBE"/>
    <w:rsid w:val="005A7F15"/>
    <w:rsid w:val="005B009D"/>
    <w:rsid w:val="005B06C8"/>
    <w:rsid w:val="005B0935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035"/>
    <w:rsid w:val="005B218A"/>
    <w:rsid w:val="005B254D"/>
    <w:rsid w:val="005B265D"/>
    <w:rsid w:val="005B2950"/>
    <w:rsid w:val="005B2A6A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2AA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91"/>
    <w:rsid w:val="005C1903"/>
    <w:rsid w:val="005C1A55"/>
    <w:rsid w:val="005C1A96"/>
    <w:rsid w:val="005C1CA7"/>
    <w:rsid w:val="005C1D21"/>
    <w:rsid w:val="005C1D27"/>
    <w:rsid w:val="005C2126"/>
    <w:rsid w:val="005C22C3"/>
    <w:rsid w:val="005C283E"/>
    <w:rsid w:val="005C2C6E"/>
    <w:rsid w:val="005C2E94"/>
    <w:rsid w:val="005C3194"/>
    <w:rsid w:val="005C33B8"/>
    <w:rsid w:val="005C3654"/>
    <w:rsid w:val="005C3785"/>
    <w:rsid w:val="005C381A"/>
    <w:rsid w:val="005C3B9A"/>
    <w:rsid w:val="005C4117"/>
    <w:rsid w:val="005C415D"/>
    <w:rsid w:val="005C47E0"/>
    <w:rsid w:val="005C494D"/>
    <w:rsid w:val="005C53B2"/>
    <w:rsid w:val="005C53E0"/>
    <w:rsid w:val="005C547C"/>
    <w:rsid w:val="005C67F4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3F97"/>
    <w:rsid w:val="005D45DF"/>
    <w:rsid w:val="005D4C5B"/>
    <w:rsid w:val="005D4D8A"/>
    <w:rsid w:val="005D4DE7"/>
    <w:rsid w:val="005D4F81"/>
    <w:rsid w:val="005D507D"/>
    <w:rsid w:val="005D5180"/>
    <w:rsid w:val="005D5E61"/>
    <w:rsid w:val="005D5F7D"/>
    <w:rsid w:val="005D6185"/>
    <w:rsid w:val="005D6223"/>
    <w:rsid w:val="005D6352"/>
    <w:rsid w:val="005D64A7"/>
    <w:rsid w:val="005D64E5"/>
    <w:rsid w:val="005D6E54"/>
    <w:rsid w:val="005D6EA1"/>
    <w:rsid w:val="005D6FBD"/>
    <w:rsid w:val="005D701B"/>
    <w:rsid w:val="005D748B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C0C"/>
    <w:rsid w:val="005E2DF1"/>
    <w:rsid w:val="005E30EE"/>
    <w:rsid w:val="005E3549"/>
    <w:rsid w:val="005E3B8A"/>
    <w:rsid w:val="005E3DB7"/>
    <w:rsid w:val="005E3E92"/>
    <w:rsid w:val="005E3EAB"/>
    <w:rsid w:val="005E415B"/>
    <w:rsid w:val="005E4EC1"/>
    <w:rsid w:val="005E5192"/>
    <w:rsid w:val="005E525D"/>
    <w:rsid w:val="005E53B4"/>
    <w:rsid w:val="005E5487"/>
    <w:rsid w:val="005E557C"/>
    <w:rsid w:val="005E5604"/>
    <w:rsid w:val="005E5893"/>
    <w:rsid w:val="005E5B94"/>
    <w:rsid w:val="005E5D89"/>
    <w:rsid w:val="005E5E6E"/>
    <w:rsid w:val="005E6569"/>
    <w:rsid w:val="005E6627"/>
    <w:rsid w:val="005E6B6F"/>
    <w:rsid w:val="005E6D0F"/>
    <w:rsid w:val="005E6DEC"/>
    <w:rsid w:val="005E711D"/>
    <w:rsid w:val="005E7710"/>
    <w:rsid w:val="005E7A2C"/>
    <w:rsid w:val="005E7A95"/>
    <w:rsid w:val="005E7D2D"/>
    <w:rsid w:val="005F0034"/>
    <w:rsid w:val="005F01C6"/>
    <w:rsid w:val="005F059B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530"/>
    <w:rsid w:val="005F4CBF"/>
    <w:rsid w:val="005F4F82"/>
    <w:rsid w:val="005F50D8"/>
    <w:rsid w:val="005F52D3"/>
    <w:rsid w:val="005F550D"/>
    <w:rsid w:val="005F580D"/>
    <w:rsid w:val="005F5D2E"/>
    <w:rsid w:val="005F62DF"/>
    <w:rsid w:val="005F6D2B"/>
    <w:rsid w:val="005F6D98"/>
    <w:rsid w:val="005F6EAF"/>
    <w:rsid w:val="005F739B"/>
    <w:rsid w:val="005F7419"/>
    <w:rsid w:val="005F7BF7"/>
    <w:rsid w:val="00600745"/>
    <w:rsid w:val="006009A8"/>
    <w:rsid w:val="00600BE6"/>
    <w:rsid w:val="006014BF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C88"/>
    <w:rsid w:val="00603E74"/>
    <w:rsid w:val="00604793"/>
    <w:rsid w:val="00604C79"/>
    <w:rsid w:val="00604DF7"/>
    <w:rsid w:val="0060533D"/>
    <w:rsid w:val="00606053"/>
    <w:rsid w:val="006064FB"/>
    <w:rsid w:val="006069B9"/>
    <w:rsid w:val="00606BA7"/>
    <w:rsid w:val="0060704B"/>
    <w:rsid w:val="00607073"/>
    <w:rsid w:val="0060745A"/>
    <w:rsid w:val="00607945"/>
    <w:rsid w:val="00607A06"/>
    <w:rsid w:val="00607CA3"/>
    <w:rsid w:val="006106F3"/>
    <w:rsid w:val="00610ADB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FBE"/>
    <w:rsid w:val="00613FC4"/>
    <w:rsid w:val="006140CA"/>
    <w:rsid w:val="0061446B"/>
    <w:rsid w:val="006149C3"/>
    <w:rsid w:val="006149E3"/>
    <w:rsid w:val="00614D66"/>
    <w:rsid w:val="00615468"/>
    <w:rsid w:val="006156C2"/>
    <w:rsid w:val="006159F0"/>
    <w:rsid w:val="00615A8C"/>
    <w:rsid w:val="00615C35"/>
    <w:rsid w:val="00616290"/>
    <w:rsid w:val="00616691"/>
    <w:rsid w:val="006167D2"/>
    <w:rsid w:val="006167F4"/>
    <w:rsid w:val="00616C68"/>
    <w:rsid w:val="00617087"/>
    <w:rsid w:val="006176B3"/>
    <w:rsid w:val="00617940"/>
    <w:rsid w:val="0062001A"/>
    <w:rsid w:val="00620108"/>
    <w:rsid w:val="00620438"/>
    <w:rsid w:val="0062067C"/>
    <w:rsid w:val="00620CD1"/>
    <w:rsid w:val="006212A0"/>
    <w:rsid w:val="00621301"/>
    <w:rsid w:val="006213D5"/>
    <w:rsid w:val="006218C5"/>
    <w:rsid w:val="00621C06"/>
    <w:rsid w:val="00621F02"/>
    <w:rsid w:val="00621F92"/>
    <w:rsid w:val="00621FB3"/>
    <w:rsid w:val="006224B1"/>
    <w:rsid w:val="00622581"/>
    <w:rsid w:val="0062275B"/>
    <w:rsid w:val="00622BBE"/>
    <w:rsid w:val="00622F9F"/>
    <w:rsid w:val="0062339D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4E2"/>
    <w:rsid w:val="006265BA"/>
    <w:rsid w:val="00626623"/>
    <w:rsid w:val="00626BCC"/>
    <w:rsid w:val="006273C3"/>
    <w:rsid w:val="00627C0B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15"/>
    <w:rsid w:val="00632C95"/>
    <w:rsid w:val="00632E68"/>
    <w:rsid w:val="00632F2D"/>
    <w:rsid w:val="00633291"/>
    <w:rsid w:val="006336B6"/>
    <w:rsid w:val="00633D35"/>
    <w:rsid w:val="00633EF6"/>
    <w:rsid w:val="006341AC"/>
    <w:rsid w:val="006341D2"/>
    <w:rsid w:val="00634488"/>
    <w:rsid w:val="00634A1A"/>
    <w:rsid w:val="00634C99"/>
    <w:rsid w:val="006351C6"/>
    <w:rsid w:val="00635287"/>
    <w:rsid w:val="006355D3"/>
    <w:rsid w:val="00635712"/>
    <w:rsid w:val="00635924"/>
    <w:rsid w:val="00635FB5"/>
    <w:rsid w:val="006360DD"/>
    <w:rsid w:val="00636313"/>
    <w:rsid w:val="006368DF"/>
    <w:rsid w:val="006371FA"/>
    <w:rsid w:val="006374C2"/>
    <w:rsid w:val="006375F4"/>
    <w:rsid w:val="00637A92"/>
    <w:rsid w:val="00637EF0"/>
    <w:rsid w:val="0064083C"/>
    <w:rsid w:val="00640909"/>
    <w:rsid w:val="00640C5F"/>
    <w:rsid w:val="0064156A"/>
    <w:rsid w:val="006416DA"/>
    <w:rsid w:val="00641982"/>
    <w:rsid w:val="00641F98"/>
    <w:rsid w:val="00642111"/>
    <w:rsid w:val="00642657"/>
    <w:rsid w:val="006434C5"/>
    <w:rsid w:val="006439A0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71F1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5D47"/>
    <w:rsid w:val="00656C7D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4D"/>
    <w:rsid w:val="006614DB"/>
    <w:rsid w:val="00661826"/>
    <w:rsid w:val="00661A3A"/>
    <w:rsid w:val="00661E7F"/>
    <w:rsid w:val="00663498"/>
    <w:rsid w:val="00663510"/>
    <w:rsid w:val="0066363F"/>
    <w:rsid w:val="00663746"/>
    <w:rsid w:val="00663C1C"/>
    <w:rsid w:val="00664024"/>
    <w:rsid w:val="006649C9"/>
    <w:rsid w:val="00664E98"/>
    <w:rsid w:val="00664F33"/>
    <w:rsid w:val="006651A1"/>
    <w:rsid w:val="00665561"/>
    <w:rsid w:val="0066578A"/>
    <w:rsid w:val="00665A34"/>
    <w:rsid w:val="00665C56"/>
    <w:rsid w:val="00666181"/>
    <w:rsid w:val="00666A4D"/>
    <w:rsid w:val="00666E0E"/>
    <w:rsid w:val="00666EFB"/>
    <w:rsid w:val="00667031"/>
    <w:rsid w:val="00667404"/>
    <w:rsid w:val="0066767C"/>
    <w:rsid w:val="006677E7"/>
    <w:rsid w:val="00670A9D"/>
    <w:rsid w:val="00670BE2"/>
    <w:rsid w:val="00670CE8"/>
    <w:rsid w:val="00670D7D"/>
    <w:rsid w:val="00670FCC"/>
    <w:rsid w:val="00671328"/>
    <w:rsid w:val="0067137A"/>
    <w:rsid w:val="006713A7"/>
    <w:rsid w:val="00671493"/>
    <w:rsid w:val="006714DE"/>
    <w:rsid w:val="00671800"/>
    <w:rsid w:val="00671899"/>
    <w:rsid w:val="00671AFE"/>
    <w:rsid w:val="00671B43"/>
    <w:rsid w:val="00672234"/>
    <w:rsid w:val="00672650"/>
    <w:rsid w:val="006727DC"/>
    <w:rsid w:val="00672BCC"/>
    <w:rsid w:val="00672BD5"/>
    <w:rsid w:val="0067301E"/>
    <w:rsid w:val="006730D3"/>
    <w:rsid w:val="006731E0"/>
    <w:rsid w:val="00673479"/>
    <w:rsid w:val="00673B76"/>
    <w:rsid w:val="00673E73"/>
    <w:rsid w:val="0067454B"/>
    <w:rsid w:val="00674649"/>
    <w:rsid w:val="006748A0"/>
    <w:rsid w:val="00674F79"/>
    <w:rsid w:val="00675036"/>
    <w:rsid w:val="006752B0"/>
    <w:rsid w:val="006756F5"/>
    <w:rsid w:val="006757B8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688"/>
    <w:rsid w:val="00677CE4"/>
    <w:rsid w:val="00677F64"/>
    <w:rsid w:val="00680075"/>
    <w:rsid w:val="0068018F"/>
    <w:rsid w:val="00680870"/>
    <w:rsid w:val="00680ACD"/>
    <w:rsid w:val="00680C86"/>
    <w:rsid w:val="00680CD1"/>
    <w:rsid w:val="00680D2A"/>
    <w:rsid w:val="00680EFA"/>
    <w:rsid w:val="00681475"/>
    <w:rsid w:val="006816C4"/>
    <w:rsid w:val="00681930"/>
    <w:rsid w:val="00681D2C"/>
    <w:rsid w:val="006828A8"/>
    <w:rsid w:val="006828D6"/>
    <w:rsid w:val="0068293B"/>
    <w:rsid w:val="00682B36"/>
    <w:rsid w:val="00682E6E"/>
    <w:rsid w:val="006836EB"/>
    <w:rsid w:val="00683735"/>
    <w:rsid w:val="00683F58"/>
    <w:rsid w:val="00684256"/>
    <w:rsid w:val="0068425F"/>
    <w:rsid w:val="006856A9"/>
    <w:rsid w:val="006859CA"/>
    <w:rsid w:val="00686029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5AF"/>
    <w:rsid w:val="00691939"/>
    <w:rsid w:val="0069199B"/>
    <w:rsid w:val="00691A0C"/>
    <w:rsid w:val="00691CE6"/>
    <w:rsid w:val="006920AA"/>
    <w:rsid w:val="00692FCD"/>
    <w:rsid w:val="00693A9E"/>
    <w:rsid w:val="00694849"/>
    <w:rsid w:val="00694F07"/>
    <w:rsid w:val="00695059"/>
    <w:rsid w:val="006959EC"/>
    <w:rsid w:val="00696211"/>
    <w:rsid w:val="00696EA4"/>
    <w:rsid w:val="00697005"/>
    <w:rsid w:val="00697515"/>
    <w:rsid w:val="00697762"/>
    <w:rsid w:val="00697875"/>
    <w:rsid w:val="00697CF1"/>
    <w:rsid w:val="00697F75"/>
    <w:rsid w:val="006A0144"/>
    <w:rsid w:val="006A1082"/>
    <w:rsid w:val="006A1576"/>
    <w:rsid w:val="006A1652"/>
    <w:rsid w:val="006A1A89"/>
    <w:rsid w:val="006A1B3E"/>
    <w:rsid w:val="006A1D1D"/>
    <w:rsid w:val="006A1DA8"/>
    <w:rsid w:val="006A227A"/>
    <w:rsid w:val="006A257E"/>
    <w:rsid w:val="006A2B3C"/>
    <w:rsid w:val="006A2E6B"/>
    <w:rsid w:val="006A3321"/>
    <w:rsid w:val="006A3685"/>
    <w:rsid w:val="006A37ED"/>
    <w:rsid w:val="006A3D92"/>
    <w:rsid w:val="006A3FAB"/>
    <w:rsid w:val="006A443E"/>
    <w:rsid w:val="006A497B"/>
    <w:rsid w:val="006A49E6"/>
    <w:rsid w:val="006A4A95"/>
    <w:rsid w:val="006A522C"/>
    <w:rsid w:val="006A5AC3"/>
    <w:rsid w:val="006A5B44"/>
    <w:rsid w:val="006A5EC3"/>
    <w:rsid w:val="006A5F1D"/>
    <w:rsid w:val="006A6285"/>
    <w:rsid w:val="006A6EE0"/>
    <w:rsid w:val="006A6FF2"/>
    <w:rsid w:val="006A72DF"/>
    <w:rsid w:val="006A7396"/>
    <w:rsid w:val="006A7A8F"/>
    <w:rsid w:val="006A7E09"/>
    <w:rsid w:val="006A7F7E"/>
    <w:rsid w:val="006B002E"/>
    <w:rsid w:val="006B01FE"/>
    <w:rsid w:val="006B0734"/>
    <w:rsid w:val="006B0796"/>
    <w:rsid w:val="006B1049"/>
    <w:rsid w:val="006B1209"/>
    <w:rsid w:val="006B1251"/>
    <w:rsid w:val="006B1AB7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1C0"/>
    <w:rsid w:val="006B428F"/>
    <w:rsid w:val="006B4327"/>
    <w:rsid w:val="006B4473"/>
    <w:rsid w:val="006B48A2"/>
    <w:rsid w:val="006B4CAE"/>
    <w:rsid w:val="006B4CDF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52C"/>
    <w:rsid w:val="006C0BB9"/>
    <w:rsid w:val="006C1107"/>
    <w:rsid w:val="006C14E9"/>
    <w:rsid w:val="006C1960"/>
    <w:rsid w:val="006C293B"/>
    <w:rsid w:val="006C2973"/>
    <w:rsid w:val="006C2DF2"/>
    <w:rsid w:val="006C2F1C"/>
    <w:rsid w:val="006C3A16"/>
    <w:rsid w:val="006C4730"/>
    <w:rsid w:val="006C49D0"/>
    <w:rsid w:val="006C4AA3"/>
    <w:rsid w:val="006C51C8"/>
    <w:rsid w:val="006C527A"/>
    <w:rsid w:val="006C528B"/>
    <w:rsid w:val="006C5387"/>
    <w:rsid w:val="006C5561"/>
    <w:rsid w:val="006C55A7"/>
    <w:rsid w:val="006C5640"/>
    <w:rsid w:val="006C5958"/>
    <w:rsid w:val="006C5F99"/>
    <w:rsid w:val="006C6510"/>
    <w:rsid w:val="006C66E8"/>
    <w:rsid w:val="006C68E5"/>
    <w:rsid w:val="006C6CAB"/>
    <w:rsid w:val="006C6D2C"/>
    <w:rsid w:val="006C6F2F"/>
    <w:rsid w:val="006C6F66"/>
    <w:rsid w:val="006C7026"/>
    <w:rsid w:val="006C7875"/>
    <w:rsid w:val="006C7E02"/>
    <w:rsid w:val="006C7FB0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C89"/>
    <w:rsid w:val="006D1FC0"/>
    <w:rsid w:val="006D1FF4"/>
    <w:rsid w:val="006D25A9"/>
    <w:rsid w:val="006D2EB2"/>
    <w:rsid w:val="006D2EB6"/>
    <w:rsid w:val="006D313B"/>
    <w:rsid w:val="006D3254"/>
    <w:rsid w:val="006D335F"/>
    <w:rsid w:val="006D36AA"/>
    <w:rsid w:val="006D38CB"/>
    <w:rsid w:val="006D40F0"/>
    <w:rsid w:val="006D4D4F"/>
    <w:rsid w:val="006D4E29"/>
    <w:rsid w:val="006D4EF7"/>
    <w:rsid w:val="006D5DB1"/>
    <w:rsid w:val="006D5F74"/>
    <w:rsid w:val="006D6172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B77"/>
    <w:rsid w:val="006E0041"/>
    <w:rsid w:val="006E035D"/>
    <w:rsid w:val="006E0398"/>
    <w:rsid w:val="006E0419"/>
    <w:rsid w:val="006E050A"/>
    <w:rsid w:val="006E05EB"/>
    <w:rsid w:val="006E074C"/>
    <w:rsid w:val="006E0BB1"/>
    <w:rsid w:val="006E0C97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DF9"/>
    <w:rsid w:val="006E423B"/>
    <w:rsid w:val="006E470C"/>
    <w:rsid w:val="006E4B0D"/>
    <w:rsid w:val="006E529D"/>
    <w:rsid w:val="006E563B"/>
    <w:rsid w:val="006E5A30"/>
    <w:rsid w:val="006E5EDE"/>
    <w:rsid w:val="006E6190"/>
    <w:rsid w:val="006E69D6"/>
    <w:rsid w:val="006E6EDB"/>
    <w:rsid w:val="006E7090"/>
    <w:rsid w:val="006E7174"/>
    <w:rsid w:val="006E7676"/>
    <w:rsid w:val="006E7A42"/>
    <w:rsid w:val="006E7A9A"/>
    <w:rsid w:val="006E7D40"/>
    <w:rsid w:val="006E7F04"/>
    <w:rsid w:val="006E7FB8"/>
    <w:rsid w:val="006F06B9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9F0"/>
    <w:rsid w:val="006F322D"/>
    <w:rsid w:val="006F344D"/>
    <w:rsid w:val="006F3885"/>
    <w:rsid w:val="006F3C67"/>
    <w:rsid w:val="006F4135"/>
    <w:rsid w:val="006F419F"/>
    <w:rsid w:val="006F46F2"/>
    <w:rsid w:val="006F520D"/>
    <w:rsid w:val="006F5561"/>
    <w:rsid w:val="006F5737"/>
    <w:rsid w:val="006F5BAF"/>
    <w:rsid w:val="006F5C18"/>
    <w:rsid w:val="006F5D4C"/>
    <w:rsid w:val="006F5FC1"/>
    <w:rsid w:val="006F6564"/>
    <w:rsid w:val="006F6647"/>
    <w:rsid w:val="006F672B"/>
    <w:rsid w:val="006F700E"/>
    <w:rsid w:val="006F7192"/>
    <w:rsid w:val="006F72FC"/>
    <w:rsid w:val="006F754F"/>
    <w:rsid w:val="00700D42"/>
    <w:rsid w:val="00700F4E"/>
    <w:rsid w:val="00701876"/>
    <w:rsid w:val="007019E1"/>
    <w:rsid w:val="00701D4C"/>
    <w:rsid w:val="00701E86"/>
    <w:rsid w:val="00701F50"/>
    <w:rsid w:val="007020CE"/>
    <w:rsid w:val="007020CF"/>
    <w:rsid w:val="007020EC"/>
    <w:rsid w:val="007026DD"/>
    <w:rsid w:val="00702D15"/>
    <w:rsid w:val="00703446"/>
    <w:rsid w:val="0070384F"/>
    <w:rsid w:val="007038D2"/>
    <w:rsid w:val="00703A21"/>
    <w:rsid w:val="0070414A"/>
    <w:rsid w:val="007041DE"/>
    <w:rsid w:val="007043AE"/>
    <w:rsid w:val="00704ABB"/>
    <w:rsid w:val="007052A0"/>
    <w:rsid w:val="00705696"/>
    <w:rsid w:val="00705D8E"/>
    <w:rsid w:val="00705EC8"/>
    <w:rsid w:val="00705ECF"/>
    <w:rsid w:val="0070628E"/>
    <w:rsid w:val="00706CDE"/>
    <w:rsid w:val="00707282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962"/>
    <w:rsid w:val="00711B00"/>
    <w:rsid w:val="00711C98"/>
    <w:rsid w:val="00712118"/>
    <w:rsid w:val="0071281A"/>
    <w:rsid w:val="007129CE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5DA5"/>
    <w:rsid w:val="0071646F"/>
    <w:rsid w:val="007165D1"/>
    <w:rsid w:val="00717735"/>
    <w:rsid w:val="00717919"/>
    <w:rsid w:val="0072015C"/>
    <w:rsid w:val="00720603"/>
    <w:rsid w:val="00720A9A"/>
    <w:rsid w:val="007211B3"/>
    <w:rsid w:val="00721452"/>
    <w:rsid w:val="00721585"/>
    <w:rsid w:val="0072171A"/>
    <w:rsid w:val="00721913"/>
    <w:rsid w:val="007219D6"/>
    <w:rsid w:val="00721A46"/>
    <w:rsid w:val="00721AF0"/>
    <w:rsid w:val="00721DDC"/>
    <w:rsid w:val="0072206B"/>
    <w:rsid w:val="007223C6"/>
    <w:rsid w:val="007225C0"/>
    <w:rsid w:val="00722A2C"/>
    <w:rsid w:val="00722AE4"/>
    <w:rsid w:val="00722CFC"/>
    <w:rsid w:val="007230D1"/>
    <w:rsid w:val="00723C65"/>
    <w:rsid w:val="00723DAA"/>
    <w:rsid w:val="00724530"/>
    <w:rsid w:val="00724831"/>
    <w:rsid w:val="00724B36"/>
    <w:rsid w:val="00724E12"/>
    <w:rsid w:val="00724E5F"/>
    <w:rsid w:val="00724EDD"/>
    <w:rsid w:val="00725274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9D8"/>
    <w:rsid w:val="00730AE5"/>
    <w:rsid w:val="00731253"/>
    <w:rsid w:val="007314EB"/>
    <w:rsid w:val="00731CAB"/>
    <w:rsid w:val="00731CB2"/>
    <w:rsid w:val="00731D06"/>
    <w:rsid w:val="00731EC7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727"/>
    <w:rsid w:val="00734BB1"/>
    <w:rsid w:val="00734DF8"/>
    <w:rsid w:val="00734E64"/>
    <w:rsid w:val="0073516E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7"/>
    <w:rsid w:val="00737B99"/>
    <w:rsid w:val="00737EB0"/>
    <w:rsid w:val="00740174"/>
    <w:rsid w:val="007403B1"/>
    <w:rsid w:val="007408F6"/>
    <w:rsid w:val="007409CB"/>
    <w:rsid w:val="00740F42"/>
    <w:rsid w:val="0074178A"/>
    <w:rsid w:val="0074193B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48CF"/>
    <w:rsid w:val="00744B02"/>
    <w:rsid w:val="0074545D"/>
    <w:rsid w:val="007458B2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703"/>
    <w:rsid w:val="00751CE2"/>
    <w:rsid w:val="00751CE6"/>
    <w:rsid w:val="007524A5"/>
    <w:rsid w:val="00752C90"/>
    <w:rsid w:val="00753C52"/>
    <w:rsid w:val="007543A9"/>
    <w:rsid w:val="007547B1"/>
    <w:rsid w:val="007547F0"/>
    <w:rsid w:val="00755448"/>
    <w:rsid w:val="00755740"/>
    <w:rsid w:val="00755921"/>
    <w:rsid w:val="00755C98"/>
    <w:rsid w:val="007560D1"/>
    <w:rsid w:val="0075659B"/>
    <w:rsid w:val="007567AB"/>
    <w:rsid w:val="00756CC5"/>
    <w:rsid w:val="00757C2C"/>
    <w:rsid w:val="00757EE7"/>
    <w:rsid w:val="0076006A"/>
    <w:rsid w:val="00760971"/>
    <w:rsid w:val="0076098A"/>
    <w:rsid w:val="00761336"/>
    <w:rsid w:val="00761511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FF"/>
    <w:rsid w:val="00764734"/>
    <w:rsid w:val="007647C4"/>
    <w:rsid w:val="00764B21"/>
    <w:rsid w:val="00764D75"/>
    <w:rsid w:val="00764FAE"/>
    <w:rsid w:val="00765255"/>
    <w:rsid w:val="007654A4"/>
    <w:rsid w:val="007657E5"/>
    <w:rsid w:val="00765850"/>
    <w:rsid w:val="00765CF4"/>
    <w:rsid w:val="00765F06"/>
    <w:rsid w:val="00766297"/>
    <w:rsid w:val="00766592"/>
    <w:rsid w:val="00766CD2"/>
    <w:rsid w:val="00767372"/>
    <w:rsid w:val="007673AB"/>
    <w:rsid w:val="007673F4"/>
    <w:rsid w:val="007679CF"/>
    <w:rsid w:val="007679E5"/>
    <w:rsid w:val="00770331"/>
    <w:rsid w:val="00770731"/>
    <w:rsid w:val="00770776"/>
    <w:rsid w:val="00770CB9"/>
    <w:rsid w:val="00770D00"/>
    <w:rsid w:val="00770DB0"/>
    <w:rsid w:val="00771658"/>
    <w:rsid w:val="0077175C"/>
    <w:rsid w:val="00771CCD"/>
    <w:rsid w:val="007721D7"/>
    <w:rsid w:val="00772281"/>
    <w:rsid w:val="00772990"/>
    <w:rsid w:val="00772E8C"/>
    <w:rsid w:val="0077353E"/>
    <w:rsid w:val="0077383A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683F"/>
    <w:rsid w:val="00776D3E"/>
    <w:rsid w:val="007771A3"/>
    <w:rsid w:val="007775EF"/>
    <w:rsid w:val="007777B3"/>
    <w:rsid w:val="007777C0"/>
    <w:rsid w:val="00777C90"/>
    <w:rsid w:val="00777CB9"/>
    <w:rsid w:val="007804F1"/>
    <w:rsid w:val="00780735"/>
    <w:rsid w:val="00780EFF"/>
    <w:rsid w:val="0078158D"/>
    <w:rsid w:val="007819CA"/>
    <w:rsid w:val="00782038"/>
    <w:rsid w:val="00782354"/>
    <w:rsid w:val="007824A8"/>
    <w:rsid w:val="00782D98"/>
    <w:rsid w:val="00782E5A"/>
    <w:rsid w:val="0078305A"/>
    <w:rsid w:val="007839E1"/>
    <w:rsid w:val="007841A5"/>
    <w:rsid w:val="00784658"/>
    <w:rsid w:val="007846CE"/>
    <w:rsid w:val="00784C9E"/>
    <w:rsid w:val="00784EEF"/>
    <w:rsid w:val="00785A38"/>
    <w:rsid w:val="00785A87"/>
    <w:rsid w:val="00785EB1"/>
    <w:rsid w:val="00786293"/>
    <w:rsid w:val="0078643C"/>
    <w:rsid w:val="00786F56"/>
    <w:rsid w:val="0078741F"/>
    <w:rsid w:val="007875A3"/>
    <w:rsid w:val="0078761A"/>
    <w:rsid w:val="00787910"/>
    <w:rsid w:val="00787CB9"/>
    <w:rsid w:val="00787DE8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8A4"/>
    <w:rsid w:val="00794E61"/>
    <w:rsid w:val="00794EC8"/>
    <w:rsid w:val="00794FD7"/>
    <w:rsid w:val="00795190"/>
    <w:rsid w:val="00795256"/>
    <w:rsid w:val="0079546B"/>
    <w:rsid w:val="0079555C"/>
    <w:rsid w:val="00795803"/>
    <w:rsid w:val="00795881"/>
    <w:rsid w:val="00796103"/>
    <w:rsid w:val="0079624E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0B2"/>
    <w:rsid w:val="007A0326"/>
    <w:rsid w:val="007A03D5"/>
    <w:rsid w:val="007A0406"/>
    <w:rsid w:val="007A04E8"/>
    <w:rsid w:val="007A05A1"/>
    <w:rsid w:val="007A0869"/>
    <w:rsid w:val="007A0F9C"/>
    <w:rsid w:val="007A169E"/>
    <w:rsid w:val="007A1D34"/>
    <w:rsid w:val="007A2D9E"/>
    <w:rsid w:val="007A31C1"/>
    <w:rsid w:val="007A3777"/>
    <w:rsid w:val="007A387A"/>
    <w:rsid w:val="007A3974"/>
    <w:rsid w:val="007A3DCC"/>
    <w:rsid w:val="007A41B1"/>
    <w:rsid w:val="007A45A7"/>
    <w:rsid w:val="007A4A7F"/>
    <w:rsid w:val="007A4C1A"/>
    <w:rsid w:val="007A5645"/>
    <w:rsid w:val="007A604C"/>
    <w:rsid w:val="007A61A2"/>
    <w:rsid w:val="007A64C2"/>
    <w:rsid w:val="007A68FB"/>
    <w:rsid w:val="007A6A3A"/>
    <w:rsid w:val="007A710A"/>
    <w:rsid w:val="007A717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5ED"/>
    <w:rsid w:val="007B2899"/>
    <w:rsid w:val="007B2D2F"/>
    <w:rsid w:val="007B2EAF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851"/>
    <w:rsid w:val="007B590B"/>
    <w:rsid w:val="007B5A1A"/>
    <w:rsid w:val="007B6914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41E"/>
    <w:rsid w:val="007C2646"/>
    <w:rsid w:val="007C26B4"/>
    <w:rsid w:val="007C277A"/>
    <w:rsid w:val="007C2B33"/>
    <w:rsid w:val="007C2D8A"/>
    <w:rsid w:val="007C2DF8"/>
    <w:rsid w:val="007C4052"/>
    <w:rsid w:val="007C41C5"/>
    <w:rsid w:val="007C46DA"/>
    <w:rsid w:val="007C4EA2"/>
    <w:rsid w:val="007C51F0"/>
    <w:rsid w:val="007C54A7"/>
    <w:rsid w:val="007C569E"/>
    <w:rsid w:val="007C56EF"/>
    <w:rsid w:val="007C5960"/>
    <w:rsid w:val="007C5A2B"/>
    <w:rsid w:val="007C5D03"/>
    <w:rsid w:val="007C5E81"/>
    <w:rsid w:val="007C641F"/>
    <w:rsid w:val="007C74E2"/>
    <w:rsid w:val="007C7DD3"/>
    <w:rsid w:val="007D017B"/>
    <w:rsid w:val="007D069F"/>
    <w:rsid w:val="007D06D3"/>
    <w:rsid w:val="007D0E85"/>
    <w:rsid w:val="007D1443"/>
    <w:rsid w:val="007D1771"/>
    <w:rsid w:val="007D2C0D"/>
    <w:rsid w:val="007D329C"/>
    <w:rsid w:val="007D3311"/>
    <w:rsid w:val="007D3326"/>
    <w:rsid w:val="007D384A"/>
    <w:rsid w:val="007D4111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CC3"/>
    <w:rsid w:val="007D6321"/>
    <w:rsid w:val="007D6643"/>
    <w:rsid w:val="007D6B74"/>
    <w:rsid w:val="007D720B"/>
    <w:rsid w:val="007D75C5"/>
    <w:rsid w:val="007D780E"/>
    <w:rsid w:val="007E0026"/>
    <w:rsid w:val="007E00D0"/>
    <w:rsid w:val="007E0413"/>
    <w:rsid w:val="007E0951"/>
    <w:rsid w:val="007E0B72"/>
    <w:rsid w:val="007E0FF8"/>
    <w:rsid w:val="007E16CE"/>
    <w:rsid w:val="007E1947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498"/>
    <w:rsid w:val="007E4AEC"/>
    <w:rsid w:val="007E4D3D"/>
    <w:rsid w:val="007E5ECC"/>
    <w:rsid w:val="007E69CB"/>
    <w:rsid w:val="007E6BBA"/>
    <w:rsid w:val="007E6DC3"/>
    <w:rsid w:val="007E7282"/>
    <w:rsid w:val="007E749D"/>
    <w:rsid w:val="007E75EF"/>
    <w:rsid w:val="007E79DA"/>
    <w:rsid w:val="007E7ACD"/>
    <w:rsid w:val="007E7B30"/>
    <w:rsid w:val="007F0190"/>
    <w:rsid w:val="007F049D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317E"/>
    <w:rsid w:val="007F3D0D"/>
    <w:rsid w:val="007F3E17"/>
    <w:rsid w:val="007F4176"/>
    <w:rsid w:val="007F41BF"/>
    <w:rsid w:val="007F42C7"/>
    <w:rsid w:val="007F45C2"/>
    <w:rsid w:val="007F47EA"/>
    <w:rsid w:val="007F4983"/>
    <w:rsid w:val="007F49B7"/>
    <w:rsid w:val="007F4D08"/>
    <w:rsid w:val="007F5422"/>
    <w:rsid w:val="007F5B5B"/>
    <w:rsid w:val="007F5CCE"/>
    <w:rsid w:val="007F602A"/>
    <w:rsid w:val="007F66F3"/>
    <w:rsid w:val="007F687E"/>
    <w:rsid w:val="007F7741"/>
    <w:rsid w:val="007F77DA"/>
    <w:rsid w:val="007F7B95"/>
    <w:rsid w:val="00800445"/>
    <w:rsid w:val="00800547"/>
    <w:rsid w:val="00800C51"/>
    <w:rsid w:val="0080119F"/>
    <w:rsid w:val="0080138A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4B8B"/>
    <w:rsid w:val="00805255"/>
    <w:rsid w:val="00805335"/>
    <w:rsid w:val="008055B8"/>
    <w:rsid w:val="00805759"/>
    <w:rsid w:val="00805BB3"/>
    <w:rsid w:val="00805C99"/>
    <w:rsid w:val="00805CD0"/>
    <w:rsid w:val="00805E8E"/>
    <w:rsid w:val="00806287"/>
    <w:rsid w:val="0080660F"/>
    <w:rsid w:val="00806712"/>
    <w:rsid w:val="008067B2"/>
    <w:rsid w:val="0080694E"/>
    <w:rsid w:val="00806DB7"/>
    <w:rsid w:val="00806DF1"/>
    <w:rsid w:val="008072DD"/>
    <w:rsid w:val="008075B2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DC6"/>
    <w:rsid w:val="00811F1E"/>
    <w:rsid w:val="0081221F"/>
    <w:rsid w:val="0081240D"/>
    <w:rsid w:val="0081257C"/>
    <w:rsid w:val="00812CE5"/>
    <w:rsid w:val="00812D11"/>
    <w:rsid w:val="0081339B"/>
    <w:rsid w:val="0081370D"/>
    <w:rsid w:val="00813D49"/>
    <w:rsid w:val="00814132"/>
    <w:rsid w:val="008144A7"/>
    <w:rsid w:val="008144FD"/>
    <w:rsid w:val="00814627"/>
    <w:rsid w:val="008147C3"/>
    <w:rsid w:val="00814A74"/>
    <w:rsid w:val="00814B84"/>
    <w:rsid w:val="00814C0A"/>
    <w:rsid w:val="008151B6"/>
    <w:rsid w:val="008151FD"/>
    <w:rsid w:val="008153E9"/>
    <w:rsid w:val="00815438"/>
    <w:rsid w:val="00815AB1"/>
    <w:rsid w:val="00815AC4"/>
    <w:rsid w:val="00815DAA"/>
    <w:rsid w:val="00815EC1"/>
    <w:rsid w:val="008162AC"/>
    <w:rsid w:val="008164A9"/>
    <w:rsid w:val="00816A33"/>
    <w:rsid w:val="00816BA9"/>
    <w:rsid w:val="008170E7"/>
    <w:rsid w:val="008174CB"/>
    <w:rsid w:val="0081754D"/>
    <w:rsid w:val="0081762B"/>
    <w:rsid w:val="008177CA"/>
    <w:rsid w:val="008177F5"/>
    <w:rsid w:val="00817E10"/>
    <w:rsid w:val="00817EFF"/>
    <w:rsid w:val="008202EA"/>
    <w:rsid w:val="00820D22"/>
    <w:rsid w:val="00820EF0"/>
    <w:rsid w:val="00821088"/>
    <w:rsid w:val="0082158E"/>
    <w:rsid w:val="0082159A"/>
    <w:rsid w:val="008220C4"/>
    <w:rsid w:val="008222FD"/>
    <w:rsid w:val="00822383"/>
    <w:rsid w:val="00822986"/>
    <w:rsid w:val="0082321E"/>
    <w:rsid w:val="00823752"/>
    <w:rsid w:val="00823A2A"/>
    <w:rsid w:val="00823CA1"/>
    <w:rsid w:val="00823FA6"/>
    <w:rsid w:val="0082454F"/>
    <w:rsid w:val="008246FD"/>
    <w:rsid w:val="00824957"/>
    <w:rsid w:val="00824B28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48D"/>
    <w:rsid w:val="008304DC"/>
    <w:rsid w:val="00830712"/>
    <w:rsid w:val="008308EC"/>
    <w:rsid w:val="00830BE8"/>
    <w:rsid w:val="00831212"/>
    <w:rsid w:val="00831514"/>
    <w:rsid w:val="00831545"/>
    <w:rsid w:val="00831579"/>
    <w:rsid w:val="00831896"/>
    <w:rsid w:val="008321FF"/>
    <w:rsid w:val="00832404"/>
    <w:rsid w:val="00832765"/>
    <w:rsid w:val="00832968"/>
    <w:rsid w:val="00832A33"/>
    <w:rsid w:val="00832AC3"/>
    <w:rsid w:val="00833177"/>
    <w:rsid w:val="00833636"/>
    <w:rsid w:val="00833F63"/>
    <w:rsid w:val="00834120"/>
    <w:rsid w:val="008342BE"/>
    <w:rsid w:val="00834953"/>
    <w:rsid w:val="00834F9E"/>
    <w:rsid w:val="008352DA"/>
    <w:rsid w:val="00835DA8"/>
    <w:rsid w:val="00835FA9"/>
    <w:rsid w:val="00836561"/>
    <w:rsid w:val="0083692D"/>
    <w:rsid w:val="00837135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14B9"/>
    <w:rsid w:val="00841550"/>
    <w:rsid w:val="00841659"/>
    <w:rsid w:val="00841680"/>
    <w:rsid w:val="008419D6"/>
    <w:rsid w:val="0084213B"/>
    <w:rsid w:val="0084263B"/>
    <w:rsid w:val="00842A55"/>
    <w:rsid w:val="00842DF5"/>
    <w:rsid w:val="00843813"/>
    <w:rsid w:val="0084406B"/>
    <w:rsid w:val="008440EA"/>
    <w:rsid w:val="0084447C"/>
    <w:rsid w:val="00844635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76B"/>
    <w:rsid w:val="008469C2"/>
    <w:rsid w:val="00846BA6"/>
    <w:rsid w:val="00846D6D"/>
    <w:rsid w:val="00847573"/>
    <w:rsid w:val="008475E8"/>
    <w:rsid w:val="0084763D"/>
    <w:rsid w:val="0084781A"/>
    <w:rsid w:val="00847821"/>
    <w:rsid w:val="00847A84"/>
    <w:rsid w:val="00847EE2"/>
    <w:rsid w:val="00847F9E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97B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0D8"/>
    <w:rsid w:val="00854762"/>
    <w:rsid w:val="00854DC1"/>
    <w:rsid w:val="00854EA5"/>
    <w:rsid w:val="00855193"/>
    <w:rsid w:val="0085570A"/>
    <w:rsid w:val="0085586C"/>
    <w:rsid w:val="0085590C"/>
    <w:rsid w:val="00855AC6"/>
    <w:rsid w:val="00855BA4"/>
    <w:rsid w:val="00855CD3"/>
    <w:rsid w:val="00855CF0"/>
    <w:rsid w:val="00855ECF"/>
    <w:rsid w:val="00856717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E8E"/>
    <w:rsid w:val="00860FE4"/>
    <w:rsid w:val="0086109D"/>
    <w:rsid w:val="008612AA"/>
    <w:rsid w:val="0086141F"/>
    <w:rsid w:val="0086157A"/>
    <w:rsid w:val="00861778"/>
    <w:rsid w:val="008617FE"/>
    <w:rsid w:val="00861CBF"/>
    <w:rsid w:val="00861E9C"/>
    <w:rsid w:val="00861FA2"/>
    <w:rsid w:val="008621C4"/>
    <w:rsid w:val="00863124"/>
    <w:rsid w:val="00863AC6"/>
    <w:rsid w:val="0086426C"/>
    <w:rsid w:val="00864403"/>
    <w:rsid w:val="00864443"/>
    <w:rsid w:val="008646C1"/>
    <w:rsid w:val="008647FF"/>
    <w:rsid w:val="008649A8"/>
    <w:rsid w:val="00864A10"/>
    <w:rsid w:val="00864A73"/>
    <w:rsid w:val="00864E62"/>
    <w:rsid w:val="0086571B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701DA"/>
    <w:rsid w:val="008704E4"/>
    <w:rsid w:val="00870704"/>
    <w:rsid w:val="00870A3F"/>
    <w:rsid w:val="00870AAB"/>
    <w:rsid w:val="00870E8D"/>
    <w:rsid w:val="008711FC"/>
    <w:rsid w:val="0087137C"/>
    <w:rsid w:val="008713CD"/>
    <w:rsid w:val="0087178F"/>
    <w:rsid w:val="008719A8"/>
    <w:rsid w:val="0087216D"/>
    <w:rsid w:val="008721A2"/>
    <w:rsid w:val="008722A1"/>
    <w:rsid w:val="008724CE"/>
    <w:rsid w:val="0087298C"/>
    <w:rsid w:val="00872DAD"/>
    <w:rsid w:val="0087317F"/>
    <w:rsid w:val="0087348A"/>
    <w:rsid w:val="008736EA"/>
    <w:rsid w:val="008738B6"/>
    <w:rsid w:val="00873BC9"/>
    <w:rsid w:val="0087464C"/>
    <w:rsid w:val="008746F0"/>
    <w:rsid w:val="00874776"/>
    <w:rsid w:val="00874A38"/>
    <w:rsid w:val="00874D16"/>
    <w:rsid w:val="00874D78"/>
    <w:rsid w:val="00874D9F"/>
    <w:rsid w:val="00874EA3"/>
    <w:rsid w:val="00875428"/>
    <w:rsid w:val="00875929"/>
    <w:rsid w:val="008759FD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7316"/>
    <w:rsid w:val="00877567"/>
    <w:rsid w:val="00877601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DFD"/>
    <w:rsid w:val="008810E3"/>
    <w:rsid w:val="008810F0"/>
    <w:rsid w:val="008813AC"/>
    <w:rsid w:val="008814D8"/>
    <w:rsid w:val="008817C1"/>
    <w:rsid w:val="00882206"/>
    <w:rsid w:val="008828E1"/>
    <w:rsid w:val="008829C1"/>
    <w:rsid w:val="00882B8B"/>
    <w:rsid w:val="00882B94"/>
    <w:rsid w:val="00882CFE"/>
    <w:rsid w:val="00882D0A"/>
    <w:rsid w:val="00883436"/>
    <w:rsid w:val="00883A8E"/>
    <w:rsid w:val="00883B0A"/>
    <w:rsid w:val="00883B71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E6C"/>
    <w:rsid w:val="00887FF0"/>
    <w:rsid w:val="0089018D"/>
    <w:rsid w:val="00890882"/>
    <w:rsid w:val="0089099D"/>
    <w:rsid w:val="00890CFA"/>
    <w:rsid w:val="00890DA2"/>
    <w:rsid w:val="00891537"/>
    <w:rsid w:val="00891AFB"/>
    <w:rsid w:val="00891B28"/>
    <w:rsid w:val="00891BDB"/>
    <w:rsid w:val="008928DD"/>
    <w:rsid w:val="00892EAD"/>
    <w:rsid w:val="00892F50"/>
    <w:rsid w:val="0089319D"/>
    <w:rsid w:val="00893560"/>
    <w:rsid w:val="008938AE"/>
    <w:rsid w:val="00893A26"/>
    <w:rsid w:val="00893AE5"/>
    <w:rsid w:val="00893FC1"/>
    <w:rsid w:val="0089400D"/>
    <w:rsid w:val="00894FE5"/>
    <w:rsid w:val="00895331"/>
    <w:rsid w:val="008957F2"/>
    <w:rsid w:val="00895B54"/>
    <w:rsid w:val="00896089"/>
    <w:rsid w:val="008960C8"/>
    <w:rsid w:val="008966F0"/>
    <w:rsid w:val="008973A7"/>
    <w:rsid w:val="008A014A"/>
    <w:rsid w:val="008A016A"/>
    <w:rsid w:val="008A0357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189E"/>
    <w:rsid w:val="008A20A1"/>
    <w:rsid w:val="008A2197"/>
    <w:rsid w:val="008A21C8"/>
    <w:rsid w:val="008A2200"/>
    <w:rsid w:val="008A221A"/>
    <w:rsid w:val="008A247F"/>
    <w:rsid w:val="008A2624"/>
    <w:rsid w:val="008A2655"/>
    <w:rsid w:val="008A2A32"/>
    <w:rsid w:val="008A353C"/>
    <w:rsid w:val="008A39B0"/>
    <w:rsid w:val="008A3A4A"/>
    <w:rsid w:val="008A40FB"/>
    <w:rsid w:val="008A48B0"/>
    <w:rsid w:val="008A4EB8"/>
    <w:rsid w:val="008A4F6C"/>
    <w:rsid w:val="008A53D2"/>
    <w:rsid w:val="008A5880"/>
    <w:rsid w:val="008A5D82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3FE0"/>
    <w:rsid w:val="008B41FA"/>
    <w:rsid w:val="008B4364"/>
    <w:rsid w:val="008B442F"/>
    <w:rsid w:val="008B4AE6"/>
    <w:rsid w:val="008B4D7D"/>
    <w:rsid w:val="008B4EC8"/>
    <w:rsid w:val="008B50AE"/>
    <w:rsid w:val="008B51BC"/>
    <w:rsid w:val="008B5B39"/>
    <w:rsid w:val="008B5CD4"/>
    <w:rsid w:val="008B7096"/>
    <w:rsid w:val="008B771C"/>
    <w:rsid w:val="008B7894"/>
    <w:rsid w:val="008B79C8"/>
    <w:rsid w:val="008B7C2A"/>
    <w:rsid w:val="008B7CDC"/>
    <w:rsid w:val="008B7FA3"/>
    <w:rsid w:val="008B7FD2"/>
    <w:rsid w:val="008C0711"/>
    <w:rsid w:val="008C1030"/>
    <w:rsid w:val="008C12D5"/>
    <w:rsid w:val="008C1567"/>
    <w:rsid w:val="008C1A95"/>
    <w:rsid w:val="008C1A96"/>
    <w:rsid w:val="008C1C44"/>
    <w:rsid w:val="008C1E74"/>
    <w:rsid w:val="008C2039"/>
    <w:rsid w:val="008C22E1"/>
    <w:rsid w:val="008C250B"/>
    <w:rsid w:val="008C25F2"/>
    <w:rsid w:val="008C274A"/>
    <w:rsid w:val="008C27A1"/>
    <w:rsid w:val="008C2CEE"/>
    <w:rsid w:val="008C2D11"/>
    <w:rsid w:val="008C39E1"/>
    <w:rsid w:val="008C3E9C"/>
    <w:rsid w:val="008C41BD"/>
    <w:rsid w:val="008C42F8"/>
    <w:rsid w:val="008C4A61"/>
    <w:rsid w:val="008C4BF9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E1A"/>
    <w:rsid w:val="008D0F27"/>
    <w:rsid w:val="008D10A6"/>
    <w:rsid w:val="008D1314"/>
    <w:rsid w:val="008D142C"/>
    <w:rsid w:val="008D17A8"/>
    <w:rsid w:val="008D1B81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131"/>
    <w:rsid w:val="008D64E3"/>
    <w:rsid w:val="008D64FF"/>
    <w:rsid w:val="008D6830"/>
    <w:rsid w:val="008D6992"/>
    <w:rsid w:val="008D6C34"/>
    <w:rsid w:val="008D70EE"/>
    <w:rsid w:val="008D755F"/>
    <w:rsid w:val="008D77A8"/>
    <w:rsid w:val="008D7AB5"/>
    <w:rsid w:val="008D7B90"/>
    <w:rsid w:val="008D7EFA"/>
    <w:rsid w:val="008D7FEB"/>
    <w:rsid w:val="008E0099"/>
    <w:rsid w:val="008E043C"/>
    <w:rsid w:val="008E052E"/>
    <w:rsid w:val="008E069B"/>
    <w:rsid w:val="008E0C9C"/>
    <w:rsid w:val="008E0E0E"/>
    <w:rsid w:val="008E0E67"/>
    <w:rsid w:val="008E1582"/>
    <w:rsid w:val="008E1622"/>
    <w:rsid w:val="008E1C50"/>
    <w:rsid w:val="008E1FA4"/>
    <w:rsid w:val="008E1FD9"/>
    <w:rsid w:val="008E26D2"/>
    <w:rsid w:val="008E2F7E"/>
    <w:rsid w:val="008E357F"/>
    <w:rsid w:val="008E366D"/>
    <w:rsid w:val="008E3799"/>
    <w:rsid w:val="008E4501"/>
    <w:rsid w:val="008E4D6F"/>
    <w:rsid w:val="008E4FC7"/>
    <w:rsid w:val="008E51ED"/>
    <w:rsid w:val="008E556F"/>
    <w:rsid w:val="008E5712"/>
    <w:rsid w:val="008E5B7B"/>
    <w:rsid w:val="008E5DA6"/>
    <w:rsid w:val="008E6163"/>
    <w:rsid w:val="008E65C9"/>
    <w:rsid w:val="008E6695"/>
    <w:rsid w:val="008E67FF"/>
    <w:rsid w:val="008E6BE4"/>
    <w:rsid w:val="008E725E"/>
    <w:rsid w:val="008E7943"/>
    <w:rsid w:val="008E7CCC"/>
    <w:rsid w:val="008F0127"/>
    <w:rsid w:val="008F053D"/>
    <w:rsid w:val="008F085D"/>
    <w:rsid w:val="008F093B"/>
    <w:rsid w:val="008F0AFF"/>
    <w:rsid w:val="008F0FC7"/>
    <w:rsid w:val="008F10AE"/>
    <w:rsid w:val="008F1155"/>
    <w:rsid w:val="008F1865"/>
    <w:rsid w:val="008F1E7C"/>
    <w:rsid w:val="008F2001"/>
    <w:rsid w:val="008F22CE"/>
    <w:rsid w:val="008F258B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407B"/>
    <w:rsid w:val="008F41D9"/>
    <w:rsid w:val="008F434D"/>
    <w:rsid w:val="008F44D2"/>
    <w:rsid w:val="008F469C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0C8"/>
    <w:rsid w:val="008F753D"/>
    <w:rsid w:val="008F774B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67C"/>
    <w:rsid w:val="00901937"/>
    <w:rsid w:val="009019FA"/>
    <w:rsid w:val="00901BF9"/>
    <w:rsid w:val="00902030"/>
    <w:rsid w:val="00902441"/>
    <w:rsid w:val="00902642"/>
    <w:rsid w:val="009026C2"/>
    <w:rsid w:val="00902874"/>
    <w:rsid w:val="00902978"/>
    <w:rsid w:val="00902A3F"/>
    <w:rsid w:val="00902A72"/>
    <w:rsid w:val="00902BDC"/>
    <w:rsid w:val="00903931"/>
    <w:rsid w:val="00903CBB"/>
    <w:rsid w:val="009049A4"/>
    <w:rsid w:val="009050F7"/>
    <w:rsid w:val="00905D91"/>
    <w:rsid w:val="009066EB"/>
    <w:rsid w:val="00906FDF"/>
    <w:rsid w:val="009075D6"/>
    <w:rsid w:val="00907888"/>
    <w:rsid w:val="00907EF3"/>
    <w:rsid w:val="0091033D"/>
    <w:rsid w:val="00910468"/>
    <w:rsid w:val="00910721"/>
    <w:rsid w:val="00910A0A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449"/>
    <w:rsid w:val="00913BC0"/>
    <w:rsid w:val="00913CD0"/>
    <w:rsid w:val="0091411A"/>
    <w:rsid w:val="009143BE"/>
    <w:rsid w:val="00914530"/>
    <w:rsid w:val="00914A9E"/>
    <w:rsid w:val="00914CAA"/>
    <w:rsid w:val="009152FB"/>
    <w:rsid w:val="0091598A"/>
    <w:rsid w:val="00915FA1"/>
    <w:rsid w:val="009164F0"/>
    <w:rsid w:val="00916DA7"/>
    <w:rsid w:val="00916E5A"/>
    <w:rsid w:val="009178CC"/>
    <w:rsid w:val="00917B7F"/>
    <w:rsid w:val="00917EDA"/>
    <w:rsid w:val="0092031D"/>
    <w:rsid w:val="0092038D"/>
    <w:rsid w:val="00920D74"/>
    <w:rsid w:val="00920E57"/>
    <w:rsid w:val="00920EE2"/>
    <w:rsid w:val="00921197"/>
    <w:rsid w:val="00921248"/>
    <w:rsid w:val="00921631"/>
    <w:rsid w:val="009219BC"/>
    <w:rsid w:val="00921CAB"/>
    <w:rsid w:val="009223F3"/>
    <w:rsid w:val="00922705"/>
    <w:rsid w:val="00922AA4"/>
    <w:rsid w:val="00922CC3"/>
    <w:rsid w:val="00922F2F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D00"/>
    <w:rsid w:val="00925468"/>
    <w:rsid w:val="00925531"/>
    <w:rsid w:val="009258B0"/>
    <w:rsid w:val="00925B84"/>
    <w:rsid w:val="009266E4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0CB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582"/>
    <w:rsid w:val="00932993"/>
    <w:rsid w:val="00932B2A"/>
    <w:rsid w:val="0093322C"/>
    <w:rsid w:val="00933EC7"/>
    <w:rsid w:val="00933F12"/>
    <w:rsid w:val="00933F88"/>
    <w:rsid w:val="00934312"/>
    <w:rsid w:val="00934377"/>
    <w:rsid w:val="00934AF9"/>
    <w:rsid w:val="0093511D"/>
    <w:rsid w:val="00935D7E"/>
    <w:rsid w:val="00935E75"/>
    <w:rsid w:val="00935EBE"/>
    <w:rsid w:val="00936282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075"/>
    <w:rsid w:val="009415D3"/>
    <w:rsid w:val="00941A83"/>
    <w:rsid w:val="00941DCF"/>
    <w:rsid w:val="00941E9F"/>
    <w:rsid w:val="00941F72"/>
    <w:rsid w:val="0094213E"/>
    <w:rsid w:val="009422A0"/>
    <w:rsid w:val="009425FB"/>
    <w:rsid w:val="0094279C"/>
    <w:rsid w:val="0094292E"/>
    <w:rsid w:val="00942B07"/>
    <w:rsid w:val="00942BDD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317"/>
    <w:rsid w:val="009504A9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7F8"/>
    <w:rsid w:val="00952843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A7D"/>
    <w:rsid w:val="00956BC1"/>
    <w:rsid w:val="0095715C"/>
    <w:rsid w:val="009577C8"/>
    <w:rsid w:val="00957BC9"/>
    <w:rsid w:val="00960ABF"/>
    <w:rsid w:val="00960AEE"/>
    <w:rsid w:val="00960B3A"/>
    <w:rsid w:val="0096111A"/>
    <w:rsid w:val="0096131C"/>
    <w:rsid w:val="00961358"/>
    <w:rsid w:val="009618EA"/>
    <w:rsid w:val="00962425"/>
    <w:rsid w:val="009628BF"/>
    <w:rsid w:val="00962B37"/>
    <w:rsid w:val="00962CB9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982"/>
    <w:rsid w:val="00965CF9"/>
    <w:rsid w:val="009662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67F25"/>
    <w:rsid w:val="00970255"/>
    <w:rsid w:val="00970315"/>
    <w:rsid w:val="00970583"/>
    <w:rsid w:val="00970839"/>
    <w:rsid w:val="00970E50"/>
    <w:rsid w:val="0097118B"/>
    <w:rsid w:val="009716AC"/>
    <w:rsid w:val="009718A1"/>
    <w:rsid w:val="00971A0E"/>
    <w:rsid w:val="009720C3"/>
    <w:rsid w:val="0097213B"/>
    <w:rsid w:val="00972230"/>
    <w:rsid w:val="00972425"/>
    <w:rsid w:val="00972427"/>
    <w:rsid w:val="00972D40"/>
    <w:rsid w:val="00972D7D"/>
    <w:rsid w:val="00972EF7"/>
    <w:rsid w:val="00972F12"/>
    <w:rsid w:val="009731AA"/>
    <w:rsid w:val="00973420"/>
    <w:rsid w:val="009735D7"/>
    <w:rsid w:val="00973CEB"/>
    <w:rsid w:val="00973F61"/>
    <w:rsid w:val="009742FB"/>
    <w:rsid w:val="00974389"/>
    <w:rsid w:val="009747CE"/>
    <w:rsid w:val="00974948"/>
    <w:rsid w:val="00975308"/>
    <w:rsid w:val="00975771"/>
    <w:rsid w:val="009757A0"/>
    <w:rsid w:val="009757AF"/>
    <w:rsid w:val="00975935"/>
    <w:rsid w:val="00975E61"/>
    <w:rsid w:val="00976064"/>
    <w:rsid w:val="0097614C"/>
    <w:rsid w:val="0097632F"/>
    <w:rsid w:val="009764DB"/>
    <w:rsid w:val="00976949"/>
    <w:rsid w:val="00976C6B"/>
    <w:rsid w:val="009770C3"/>
    <w:rsid w:val="009770F8"/>
    <w:rsid w:val="0097781E"/>
    <w:rsid w:val="00977AC1"/>
    <w:rsid w:val="00977DBE"/>
    <w:rsid w:val="00977DF6"/>
    <w:rsid w:val="00977E72"/>
    <w:rsid w:val="009800B5"/>
    <w:rsid w:val="0098017F"/>
    <w:rsid w:val="009801EC"/>
    <w:rsid w:val="009801F1"/>
    <w:rsid w:val="0098030B"/>
    <w:rsid w:val="00980616"/>
    <w:rsid w:val="00980736"/>
    <w:rsid w:val="00980AE6"/>
    <w:rsid w:val="009811F8"/>
    <w:rsid w:val="0098122B"/>
    <w:rsid w:val="00981BCE"/>
    <w:rsid w:val="00981C22"/>
    <w:rsid w:val="00981F72"/>
    <w:rsid w:val="0098260E"/>
    <w:rsid w:val="009829A0"/>
    <w:rsid w:val="00982A89"/>
    <w:rsid w:val="00982B29"/>
    <w:rsid w:val="00982BD8"/>
    <w:rsid w:val="00982BF7"/>
    <w:rsid w:val="00982C30"/>
    <w:rsid w:val="00982C98"/>
    <w:rsid w:val="00982CAA"/>
    <w:rsid w:val="00982D3D"/>
    <w:rsid w:val="009830CC"/>
    <w:rsid w:val="009833A5"/>
    <w:rsid w:val="009835C7"/>
    <w:rsid w:val="00983BF9"/>
    <w:rsid w:val="009844E1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0F5B"/>
    <w:rsid w:val="0099189E"/>
    <w:rsid w:val="009918D8"/>
    <w:rsid w:val="0099199D"/>
    <w:rsid w:val="00991E8D"/>
    <w:rsid w:val="00991EAC"/>
    <w:rsid w:val="00991EC4"/>
    <w:rsid w:val="00991FA5"/>
    <w:rsid w:val="00992179"/>
    <w:rsid w:val="0099270A"/>
    <w:rsid w:val="009928FE"/>
    <w:rsid w:val="00992F4A"/>
    <w:rsid w:val="009930D4"/>
    <w:rsid w:val="00993C02"/>
    <w:rsid w:val="00994006"/>
    <w:rsid w:val="009949A9"/>
    <w:rsid w:val="00994CCA"/>
    <w:rsid w:val="00995618"/>
    <w:rsid w:val="00996065"/>
    <w:rsid w:val="009966FC"/>
    <w:rsid w:val="00996B04"/>
    <w:rsid w:val="00997166"/>
    <w:rsid w:val="0099716B"/>
    <w:rsid w:val="00997206"/>
    <w:rsid w:val="00997ED3"/>
    <w:rsid w:val="009A03CF"/>
    <w:rsid w:val="009A0434"/>
    <w:rsid w:val="009A0563"/>
    <w:rsid w:val="009A0C32"/>
    <w:rsid w:val="009A1BB4"/>
    <w:rsid w:val="009A1D87"/>
    <w:rsid w:val="009A1FD2"/>
    <w:rsid w:val="009A219A"/>
    <w:rsid w:val="009A22CC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B18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4C8"/>
    <w:rsid w:val="009B0901"/>
    <w:rsid w:val="009B0C05"/>
    <w:rsid w:val="009B109C"/>
    <w:rsid w:val="009B138F"/>
    <w:rsid w:val="009B16A9"/>
    <w:rsid w:val="009B1857"/>
    <w:rsid w:val="009B202C"/>
    <w:rsid w:val="009B2450"/>
    <w:rsid w:val="009B2585"/>
    <w:rsid w:val="009B27B6"/>
    <w:rsid w:val="009B2BD9"/>
    <w:rsid w:val="009B2BF6"/>
    <w:rsid w:val="009B3714"/>
    <w:rsid w:val="009B377D"/>
    <w:rsid w:val="009B3B50"/>
    <w:rsid w:val="009B3CB6"/>
    <w:rsid w:val="009B3CB9"/>
    <w:rsid w:val="009B4274"/>
    <w:rsid w:val="009B43FE"/>
    <w:rsid w:val="009B4F0C"/>
    <w:rsid w:val="009B4F5C"/>
    <w:rsid w:val="009B52A5"/>
    <w:rsid w:val="009B5D90"/>
    <w:rsid w:val="009B601F"/>
    <w:rsid w:val="009B71D7"/>
    <w:rsid w:val="009B733A"/>
    <w:rsid w:val="009B7381"/>
    <w:rsid w:val="009B79DD"/>
    <w:rsid w:val="009B7A52"/>
    <w:rsid w:val="009B7B31"/>
    <w:rsid w:val="009B7CB9"/>
    <w:rsid w:val="009B7D8F"/>
    <w:rsid w:val="009B7F8F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254E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81F"/>
    <w:rsid w:val="009C6939"/>
    <w:rsid w:val="009C6DA9"/>
    <w:rsid w:val="009C7A55"/>
    <w:rsid w:val="009D0F15"/>
    <w:rsid w:val="009D1B52"/>
    <w:rsid w:val="009D1DBF"/>
    <w:rsid w:val="009D20CC"/>
    <w:rsid w:val="009D28D1"/>
    <w:rsid w:val="009D29C3"/>
    <w:rsid w:val="009D2C80"/>
    <w:rsid w:val="009D3189"/>
    <w:rsid w:val="009D3231"/>
    <w:rsid w:val="009D36CB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52A9"/>
    <w:rsid w:val="009D62DB"/>
    <w:rsid w:val="009D699D"/>
    <w:rsid w:val="009D6C76"/>
    <w:rsid w:val="009D6D68"/>
    <w:rsid w:val="009D70EB"/>
    <w:rsid w:val="009D7416"/>
    <w:rsid w:val="009D77D6"/>
    <w:rsid w:val="009E0366"/>
    <w:rsid w:val="009E05B2"/>
    <w:rsid w:val="009E1570"/>
    <w:rsid w:val="009E16D2"/>
    <w:rsid w:val="009E171E"/>
    <w:rsid w:val="009E1879"/>
    <w:rsid w:val="009E1A4D"/>
    <w:rsid w:val="009E218B"/>
    <w:rsid w:val="009E24DE"/>
    <w:rsid w:val="009E2624"/>
    <w:rsid w:val="009E2CFB"/>
    <w:rsid w:val="009E2DAF"/>
    <w:rsid w:val="009E3B6F"/>
    <w:rsid w:val="009E3BAB"/>
    <w:rsid w:val="009E3D4A"/>
    <w:rsid w:val="009E3EB7"/>
    <w:rsid w:val="009E4022"/>
    <w:rsid w:val="009E4647"/>
    <w:rsid w:val="009E4C84"/>
    <w:rsid w:val="009E4C91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69"/>
    <w:rsid w:val="009E70F7"/>
    <w:rsid w:val="009E7737"/>
    <w:rsid w:val="009E7D9E"/>
    <w:rsid w:val="009E7EC1"/>
    <w:rsid w:val="009F003F"/>
    <w:rsid w:val="009F0296"/>
    <w:rsid w:val="009F04B2"/>
    <w:rsid w:val="009F082C"/>
    <w:rsid w:val="009F085E"/>
    <w:rsid w:val="009F0904"/>
    <w:rsid w:val="009F0FAE"/>
    <w:rsid w:val="009F1660"/>
    <w:rsid w:val="009F1D1F"/>
    <w:rsid w:val="009F1D88"/>
    <w:rsid w:val="009F207A"/>
    <w:rsid w:val="009F2575"/>
    <w:rsid w:val="009F2926"/>
    <w:rsid w:val="009F30D6"/>
    <w:rsid w:val="009F3953"/>
    <w:rsid w:val="009F3A04"/>
    <w:rsid w:val="009F3FD9"/>
    <w:rsid w:val="009F42B6"/>
    <w:rsid w:val="009F42C3"/>
    <w:rsid w:val="009F4664"/>
    <w:rsid w:val="009F4694"/>
    <w:rsid w:val="009F4CB0"/>
    <w:rsid w:val="009F4D12"/>
    <w:rsid w:val="009F4D3B"/>
    <w:rsid w:val="009F4E38"/>
    <w:rsid w:val="009F50B0"/>
    <w:rsid w:val="009F517B"/>
    <w:rsid w:val="009F55C2"/>
    <w:rsid w:val="009F5A4D"/>
    <w:rsid w:val="009F5EB0"/>
    <w:rsid w:val="009F62CC"/>
    <w:rsid w:val="009F645E"/>
    <w:rsid w:val="009F650A"/>
    <w:rsid w:val="009F6BA8"/>
    <w:rsid w:val="009F71C9"/>
    <w:rsid w:val="009F7435"/>
    <w:rsid w:val="009F7588"/>
    <w:rsid w:val="009F77A7"/>
    <w:rsid w:val="009F7857"/>
    <w:rsid w:val="009F7B1D"/>
    <w:rsid w:val="009F7B9C"/>
    <w:rsid w:val="009F7BC3"/>
    <w:rsid w:val="00A002E2"/>
    <w:rsid w:val="00A0060E"/>
    <w:rsid w:val="00A006D7"/>
    <w:rsid w:val="00A00B59"/>
    <w:rsid w:val="00A00D29"/>
    <w:rsid w:val="00A00E62"/>
    <w:rsid w:val="00A01020"/>
    <w:rsid w:val="00A0114C"/>
    <w:rsid w:val="00A017BD"/>
    <w:rsid w:val="00A01CB5"/>
    <w:rsid w:val="00A02082"/>
    <w:rsid w:val="00A02152"/>
    <w:rsid w:val="00A02539"/>
    <w:rsid w:val="00A025A1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61C1"/>
    <w:rsid w:val="00A06623"/>
    <w:rsid w:val="00A06CBF"/>
    <w:rsid w:val="00A0713F"/>
    <w:rsid w:val="00A07260"/>
    <w:rsid w:val="00A077C2"/>
    <w:rsid w:val="00A0793D"/>
    <w:rsid w:val="00A07C23"/>
    <w:rsid w:val="00A07C39"/>
    <w:rsid w:val="00A07EA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6BE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5FFB"/>
    <w:rsid w:val="00A163DD"/>
    <w:rsid w:val="00A1643E"/>
    <w:rsid w:val="00A164C5"/>
    <w:rsid w:val="00A16D1E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AFB"/>
    <w:rsid w:val="00A23B28"/>
    <w:rsid w:val="00A23C74"/>
    <w:rsid w:val="00A244F3"/>
    <w:rsid w:val="00A24BCC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90B"/>
    <w:rsid w:val="00A279EE"/>
    <w:rsid w:val="00A27B1A"/>
    <w:rsid w:val="00A27D83"/>
    <w:rsid w:val="00A304C1"/>
    <w:rsid w:val="00A30862"/>
    <w:rsid w:val="00A313E5"/>
    <w:rsid w:val="00A31B1E"/>
    <w:rsid w:val="00A31C87"/>
    <w:rsid w:val="00A31DB2"/>
    <w:rsid w:val="00A31FAB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319"/>
    <w:rsid w:val="00A33532"/>
    <w:rsid w:val="00A33CB8"/>
    <w:rsid w:val="00A34528"/>
    <w:rsid w:val="00A345FF"/>
    <w:rsid w:val="00A34C00"/>
    <w:rsid w:val="00A35003"/>
    <w:rsid w:val="00A357EC"/>
    <w:rsid w:val="00A35F99"/>
    <w:rsid w:val="00A3667D"/>
    <w:rsid w:val="00A368BF"/>
    <w:rsid w:val="00A36970"/>
    <w:rsid w:val="00A37533"/>
    <w:rsid w:val="00A37F39"/>
    <w:rsid w:val="00A37F78"/>
    <w:rsid w:val="00A40146"/>
    <w:rsid w:val="00A405D4"/>
    <w:rsid w:val="00A40B74"/>
    <w:rsid w:val="00A41620"/>
    <w:rsid w:val="00A4185B"/>
    <w:rsid w:val="00A41AD3"/>
    <w:rsid w:val="00A42758"/>
    <w:rsid w:val="00A43652"/>
    <w:rsid w:val="00A436D3"/>
    <w:rsid w:val="00A43BCD"/>
    <w:rsid w:val="00A44270"/>
    <w:rsid w:val="00A4471A"/>
    <w:rsid w:val="00A45188"/>
    <w:rsid w:val="00A45195"/>
    <w:rsid w:val="00A451C3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128"/>
    <w:rsid w:val="00A4729D"/>
    <w:rsid w:val="00A472D6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873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7C5"/>
    <w:rsid w:val="00A53A8A"/>
    <w:rsid w:val="00A53B1D"/>
    <w:rsid w:val="00A53CAF"/>
    <w:rsid w:val="00A53D0F"/>
    <w:rsid w:val="00A5419B"/>
    <w:rsid w:val="00A545FA"/>
    <w:rsid w:val="00A54874"/>
    <w:rsid w:val="00A5513E"/>
    <w:rsid w:val="00A55E02"/>
    <w:rsid w:val="00A565CA"/>
    <w:rsid w:val="00A566A9"/>
    <w:rsid w:val="00A5679E"/>
    <w:rsid w:val="00A56816"/>
    <w:rsid w:val="00A5696F"/>
    <w:rsid w:val="00A5703C"/>
    <w:rsid w:val="00A57BB5"/>
    <w:rsid w:val="00A60457"/>
    <w:rsid w:val="00A60501"/>
    <w:rsid w:val="00A605B4"/>
    <w:rsid w:val="00A60C5E"/>
    <w:rsid w:val="00A61103"/>
    <w:rsid w:val="00A611E1"/>
    <w:rsid w:val="00A6127B"/>
    <w:rsid w:val="00A613C7"/>
    <w:rsid w:val="00A618B9"/>
    <w:rsid w:val="00A61B93"/>
    <w:rsid w:val="00A62419"/>
    <w:rsid w:val="00A628DA"/>
    <w:rsid w:val="00A62912"/>
    <w:rsid w:val="00A6295D"/>
    <w:rsid w:val="00A629F5"/>
    <w:rsid w:val="00A6370E"/>
    <w:rsid w:val="00A63C39"/>
    <w:rsid w:val="00A63C9A"/>
    <w:rsid w:val="00A63DA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8AF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157"/>
    <w:rsid w:val="00A704F1"/>
    <w:rsid w:val="00A70CE3"/>
    <w:rsid w:val="00A70DD0"/>
    <w:rsid w:val="00A70F7F"/>
    <w:rsid w:val="00A7107B"/>
    <w:rsid w:val="00A7161A"/>
    <w:rsid w:val="00A71943"/>
    <w:rsid w:val="00A71CA1"/>
    <w:rsid w:val="00A71CA2"/>
    <w:rsid w:val="00A71CE7"/>
    <w:rsid w:val="00A71DB8"/>
    <w:rsid w:val="00A71F07"/>
    <w:rsid w:val="00A72216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72"/>
    <w:rsid w:val="00A742D3"/>
    <w:rsid w:val="00A7450F"/>
    <w:rsid w:val="00A74BFE"/>
    <w:rsid w:val="00A75AE2"/>
    <w:rsid w:val="00A75FD9"/>
    <w:rsid w:val="00A76125"/>
    <w:rsid w:val="00A7645E"/>
    <w:rsid w:val="00A765C8"/>
    <w:rsid w:val="00A76862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800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060"/>
    <w:rsid w:val="00A95198"/>
    <w:rsid w:val="00A951E6"/>
    <w:rsid w:val="00A953E0"/>
    <w:rsid w:val="00A95A31"/>
    <w:rsid w:val="00A96591"/>
    <w:rsid w:val="00A96829"/>
    <w:rsid w:val="00A96A2D"/>
    <w:rsid w:val="00A96B01"/>
    <w:rsid w:val="00A9705E"/>
    <w:rsid w:val="00A9707E"/>
    <w:rsid w:val="00A97090"/>
    <w:rsid w:val="00A972E8"/>
    <w:rsid w:val="00A976D4"/>
    <w:rsid w:val="00A97B82"/>
    <w:rsid w:val="00A97ED5"/>
    <w:rsid w:val="00AA0284"/>
    <w:rsid w:val="00AA05B1"/>
    <w:rsid w:val="00AA0900"/>
    <w:rsid w:val="00AA09D0"/>
    <w:rsid w:val="00AA0F44"/>
    <w:rsid w:val="00AA0F8E"/>
    <w:rsid w:val="00AA115C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CBF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588B"/>
    <w:rsid w:val="00AA63A9"/>
    <w:rsid w:val="00AA66BA"/>
    <w:rsid w:val="00AA683E"/>
    <w:rsid w:val="00AA6C1F"/>
    <w:rsid w:val="00AA7BE4"/>
    <w:rsid w:val="00AA7CD5"/>
    <w:rsid w:val="00AB0605"/>
    <w:rsid w:val="00AB07B7"/>
    <w:rsid w:val="00AB09B3"/>
    <w:rsid w:val="00AB0A73"/>
    <w:rsid w:val="00AB0A9F"/>
    <w:rsid w:val="00AB12DE"/>
    <w:rsid w:val="00AB1443"/>
    <w:rsid w:val="00AB1902"/>
    <w:rsid w:val="00AB1C0F"/>
    <w:rsid w:val="00AB20F9"/>
    <w:rsid w:val="00AB2424"/>
    <w:rsid w:val="00AB2474"/>
    <w:rsid w:val="00AB258C"/>
    <w:rsid w:val="00AB28C2"/>
    <w:rsid w:val="00AB2A73"/>
    <w:rsid w:val="00AB2CCC"/>
    <w:rsid w:val="00AB34FC"/>
    <w:rsid w:val="00AB35B7"/>
    <w:rsid w:val="00AB3A77"/>
    <w:rsid w:val="00AB3EB3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C4A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222B"/>
    <w:rsid w:val="00AC256D"/>
    <w:rsid w:val="00AC2D97"/>
    <w:rsid w:val="00AC3DD3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06"/>
    <w:rsid w:val="00AC75F2"/>
    <w:rsid w:val="00AC7EE3"/>
    <w:rsid w:val="00AD0738"/>
    <w:rsid w:val="00AD076E"/>
    <w:rsid w:val="00AD07DC"/>
    <w:rsid w:val="00AD08B8"/>
    <w:rsid w:val="00AD0D9D"/>
    <w:rsid w:val="00AD0EE2"/>
    <w:rsid w:val="00AD106D"/>
    <w:rsid w:val="00AD11C5"/>
    <w:rsid w:val="00AD12AB"/>
    <w:rsid w:val="00AD146C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FA3"/>
    <w:rsid w:val="00AD51DD"/>
    <w:rsid w:val="00AD528B"/>
    <w:rsid w:val="00AD5746"/>
    <w:rsid w:val="00AD58CA"/>
    <w:rsid w:val="00AD5F94"/>
    <w:rsid w:val="00AD5FF4"/>
    <w:rsid w:val="00AD68F8"/>
    <w:rsid w:val="00AD7076"/>
    <w:rsid w:val="00AD76E3"/>
    <w:rsid w:val="00AD7BCB"/>
    <w:rsid w:val="00AD7EA7"/>
    <w:rsid w:val="00AD7F4F"/>
    <w:rsid w:val="00AE0A77"/>
    <w:rsid w:val="00AE1CD0"/>
    <w:rsid w:val="00AE24DE"/>
    <w:rsid w:val="00AE2712"/>
    <w:rsid w:val="00AE28D9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5EA"/>
    <w:rsid w:val="00AE46A5"/>
    <w:rsid w:val="00AE46AA"/>
    <w:rsid w:val="00AE47D1"/>
    <w:rsid w:val="00AE4C81"/>
    <w:rsid w:val="00AE4ED2"/>
    <w:rsid w:val="00AE4F4F"/>
    <w:rsid w:val="00AE54F6"/>
    <w:rsid w:val="00AE5F02"/>
    <w:rsid w:val="00AE6196"/>
    <w:rsid w:val="00AE681A"/>
    <w:rsid w:val="00AE69A9"/>
    <w:rsid w:val="00AE6CF6"/>
    <w:rsid w:val="00AE6E2B"/>
    <w:rsid w:val="00AE73B6"/>
    <w:rsid w:val="00AF019A"/>
    <w:rsid w:val="00AF0534"/>
    <w:rsid w:val="00AF09BF"/>
    <w:rsid w:val="00AF0A65"/>
    <w:rsid w:val="00AF0FC5"/>
    <w:rsid w:val="00AF17B7"/>
    <w:rsid w:val="00AF1AAE"/>
    <w:rsid w:val="00AF1DB3"/>
    <w:rsid w:val="00AF29B9"/>
    <w:rsid w:val="00AF3109"/>
    <w:rsid w:val="00AF355F"/>
    <w:rsid w:val="00AF399E"/>
    <w:rsid w:val="00AF3F6E"/>
    <w:rsid w:val="00AF3FB6"/>
    <w:rsid w:val="00AF4224"/>
    <w:rsid w:val="00AF43F9"/>
    <w:rsid w:val="00AF48F7"/>
    <w:rsid w:val="00AF4DB7"/>
    <w:rsid w:val="00AF4FAF"/>
    <w:rsid w:val="00AF509C"/>
    <w:rsid w:val="00AF50CC"/>
    <w:rsid w:val="00AF515B"/>
    <w:rsid w:val="00AF5575"/>
    <w:rsid w:val="00AF5596"/>
    <w:rsid w:val="00AF5691"/>
    <w:rsid w:val="00AF58E8"/>
    <w:rsid w:val="00AF5AAA"/>
    <w:rsid w:val="00AF5D47"/>
    <w:rsid w:val="00AF6254"/>
    <w:rsid w:val="00AF6AD7"/>
    <w:rsid w:val="00AF6DDC"/>
    <w:rsid w:val="00AF6EEA"/>
    <w:rsid w:val="00AF717D"/>
    <w:rsid w:val="00AF71F5"/>
    <w:rsid w:val="00AF7218"/>
    <w:rsid w:val="00AF728D"/>
    <w:rsid w:val="00AF750F"/>
    <w:rsid w:val="00AF7A6E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E"/>
    <w:rsid w:val="00B0135D"/>
    <w:rsid w:val="00B013C8"/>
    <w:rsid w:val="00B013DC"/>
    <w:rsid w:val="00B014E3"/>
    <w:rsid w:val="00B014F2"/>
    <w:rsid w:val="00B01919"/>
    <w:rsid w:val="00B01A37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38D"/>
    <w:rsid w:val="00B07790"/>
    <w:rsid w:val="00B0781C"/>
    <w:rsid w:val="00B078B9"/>
    <w:rsid w:val="00B07B08"/>
    <w:rsid w:val="00B07B11"/>
    <w:rsid w:val="00B07EE2"/>
    <w:rsid w:val="00B10041"/>
    <w:rsid w:val="00B109AB"/>
    <w:rsid w:val="00B10FAF"/>
    <w:rsid w:val="00B10FC9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E59"/>
    <w:rsid w:val="00B15019"/>
    <w:rsid w:val="00B1534B"/>
    <w:rsid w:val="00B153F5"/>
    <w:rsid w:val="00B15CD2"/>
    <w:rsid w:val="00B15E61"/>
    <w:rsid w:val="00B160F4"/>
    <w:rsid w:val="00B164D1"/>
    <w:rsid w:val="00B1697D"/>
    <w:rsid w:val="00B16A37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60C"/>
    <w:rsid w:val="00B2366B"/>
    <w:rsid w:val="00B23F50"/>
    <w:rsid w:val="00B23F55"/>
    <w:rsid w:val="00B245B0"/>
    <w:rsid w:val="00B24693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356"/>
    <w:rsid w:val="00B27B7B"/>
    <w:rsid w:val="00B27D00"/>
    <w:rsid w:val="00B27DB6"/>
    <w:rsid w:val="00B27E76"/>
    <w:rsid w:val="00B27ECD"/>
    <w:rsid w:val="00B27F44"/>
    <w:rsid w:val="00B30AA1"/>
    <w:rsid w:val="00B30AE0"/>
    <w:rsid w:val="00B31199"/>
    <w:rsid w:val="00B313D5"/>
    <w:rsid w:val="00B3152A"/>
    <w:rsid w:val="00B3173D"/>
    <w:rsid w:val="00B31960"/>
    <w:rsid w:val="00B335F4"/>
    <w:rsid w:val="00B33B4C"/>
    <w:rsid w:val="00B348ED"/>
    <w:rsid w:val="00B34A07"/>
    <w:rsid w:val="00B34AEC"/>
    <w:rsid w:val="00B34C41"/>
    <w:rsid w:val="00B35057"/>
    <w:rsid w:val="00B350F1"/>
    <w:rsid w:val="00B3559F"/>
    <w:rsid w:val="00B358EB"/>
    <w:rsid w:val="00B35B79"/>
    <w:rsid w:val="00B36233"/>
    <w:rsid w:val="00B362D2"/>
    <w:rsid w:val="00B3687B"/>
    <w:rsid w:val="00B36AD1"/>
    <w:rsid w:val="00B36EE7"/>
    <w:rsid w:val="00B37196"/>
    <w:rsid w:val="00B37802"/>
    <w:rsid w:val="00B37A42"/>
    <w:rsid w:val="00B37B69"/>
    <w:rsid w:val="00B40485"/>
    <w:rsid w:val="00B40520"/>
    <w:rsid w:val="00B4069D"/>
    <w:rsid w:val="00B40728"/>
    <w:rsid w:val="00B40830"/>
    <w:rsid w:val="00B41613"/>
    <w:rsid w:val="00B416BD"/>
    <w:rsid w:val="00B417E8"/>
    <w:rsid w:val="00B4212F"/>
    <w:rsid w:val="00B42320"/>
    <w:rsid w:val="00B443A6"/>
    <w:rsid w:val="00B44452"/>
    <w:rsid w:val="00B446B7"/>
    <w:rsid w:val="00B44969"/>
    <w:rsid w:val="00B44C9A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7F"/>
    <w:rsid w:val="00B52432"/>
    <w:rsid w:val="00B52601"/>
    <w:rsid w:val="00B52807"/>
    <w:rsid w:val="00B52A64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1E9"/>
    <w:rsid w:val="00B56240"/>
    <w:rsid w:val="00B5636E"/>
    <w:rsid w:val="00B565D6"/>
    <w:rsid w:val="00B56862"/>
    <w:rsid w:val="00B57061"/>
    <w:rsid w:val="00B575C5"/>
    <w:rsid w:val="00B57EB4"/>
    <w:rsid w:val="00B60978"/>
    <w:rsid w:val="00B60BE8"/>
    <w:rsid w:val="00B60C41"/>
    <w:rsid w:val="00B60C78"/>
    <w:rsid w:val="00B60D54"/>
    <w:rsid w:val="00B60DC3"/>
    <w:rsid w:val="00B60F43"/>
    <w:rsid w:val="00B61ED2"/>
    <w:rsid w:val="00B61F3A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138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4FFB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B5F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EF2"/>
    <w:rsid w:val="00B8012C"/>
    <w:rsid w:val="00B8016B"/>
    <w:rsid w:val="00B8018E"/>
    <w:rsid w:val="00B80334"/>
    <w:rsid w:val="00B80710"/>
    <w:rsid w:val="00B80B76"/>
    <w:rsid w:val="00B80E03"/>
    <w:rsid w:val="00B8117E"/>
    <w:rsid w:val="00B81433"/>
    <w:rsid w:val="00B815EC"/>
    <w:rsid w:val="00B818BB"/>
    <w:rsid w:val="00B81FE8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31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786"/>
    <w:rsid w:val="00B94076"/>
    <w:rsid w:val="00B9426F"/>
    <w:rsid w:val="00B95102"/>
    <w:rsid w:val="00B952F7"/>
    <w:rsid w:val="00B95804"/>
    <w:rsid w:val="00B95BD4"/>
    <w:rsid w:val="00B95CB1"/>
    <w:rsid w:val="00B95CC1"/>
    <w:rsid w:val="00B95D80"/>
    <w:rsid w:val="00B95F06"/>
    <w:rsid w:val="00B95F17"/>
    <w:rsid w:val="00B95F25"/>
    <w:rsid w:val="00B960DF"/>
    <w:rsid w:val="00B96354"/>
    <w:rsid w:val="00B9671A"/>
    <w:rsid w:val="00B96C61"/>
    <w:rsid w:val="00B96D8B"/>
    <w:rsid w:val="00B97083"/>
    <w:rsid w:val="00B972C3"/>
    <w:rsid w:val="00B97660"/>
    <w:rsid w:val="00B97744"/>
    <w:rsid w:val="00B978A6"/>
    <w:rsid w:val="00B97F45"/>
    <w:rsid w:val="00BA14AA"/>
    <w:rsid w:val="00BA1661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3FDE"/>
    <w:rsid w:val="00BA4335"/>
    <w:rsid w:val="00BA43C1"/>
    <w:rsid w:val="00BA4474"/>
    <w:rsid w:val="00BA4A0F"/>
    <w:rsid w:val="00BA5506"/>
    <w:rsid w:val="00BA552B"/>
    <w:rsid w:val="00BA55AA"/>
    <w:rsid w:val="00BA6183"/>
    <w:rsid w:val="00BA62B5"/>
    <w:rsid w:val="00BA6521"/>
    <w:rsid w:val="00BA6727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482"/>
    <w:rsid w:val="00BB1895"/>
    <w:rsid w:val="00BB1C30"/>
    <w:rsid w:val="00BB1CCB"/>
    <w:rsid w:val="00BB2018"/>
    <w:rsid w:val="00BB2407"/>
    <w:rsid w:val="00BB2A0A"/>
    <w:rsid w:val="00BB2FEB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4FA"/>
    <w:rsid w:val="00BB45D0"/>
    <w:rsid w:val="00BB476E"/>
    <w:rsid w:val="00BB4980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6A84"/>
    <w:rsid w:val="00BB6E8D"/>
    <w:rsid w:val="00BB78E0"/>
    <w:rsid w:val="00BB7F7F"/>
    <w:rsid w:val="00BC0360"/>
    <w:rsid w:val="00BC0720"/>
    <w:rsid w:val="00BC091F"/>
    <w:rsid w:val="00BC0EB3"/>
    <w:rsid w:val="00BC0FC3"/>
    <w:rsid w:val="00BC1314"/>
    <w:rsid w:val="00BC1792"/>
    <w:rsid w:val="00BC19C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BE6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0FA"/>
    <w:rsid w:val="00BD163A"/>
    <w:rsid w:val="00BD167A"/>
    <w:rsid w:val="00BD186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6EA"/>
    <w:rsid w:val="00BD380C"/>
    <w:rsid w:val="00BD4B0B"/>
    <w:rsid w:val="00BD4E5D"/>
    <w:rsid w:val="00BD540B"/>
    <w:rsid w:val="00BD5470"/>
    <w:rsid w:val="00BD557A"/>
    <w:rsid w:val="00BD56FA"/>
    <w:rsid w:val="00BD572E"/>
    <w:rsid w:val="00BD5A1C"/>
    <w:rsid w:val="00BD606B"/>
    <w:rsid w:val="00BD6977"/>
    <w:rsid w:val="00BD6BB1"/>
    <w:rsid w:val="00BD6DDD"/>
    <w:rsid w:val="00BD72FE"/>
    <w:rsid w:val="00BD7431"/>
    <w:rsid w:val="00BD7986"/>
    <w:rsid w:val="00BE019B"/>
    <w:rsid w:val="00BE0496"/>
    <w:rsid w:val="00BE05A8"/>
    <w:rsid w:val="00BE09C5"/>
    <w:rsid w:val="00BE1103"/>
    <w:rsid w:val="00BE16AE"/>
    <w:rsid w:val="00BE178A"/>
    <w:rsid w:val="00BE1C8B"/>
    <w:rsid w:val="00BE1F54"/>
    <w:rsid w:val="00BE2316"/>
    <w:rsid w:val="00BE23E4"/>
    <w:rsid w:val="00BE2716"/>
    <w:rsid w:val="00BE2D22"/>
    <w:rsid w:val="00BE2EA2"/>
    <w:rsid w:val="00BE3203"/>
    <w:rsid w:val="00BE3A0F"/>
    <w:rsid w:val="00BE4586"/>
    <w:rsid w:val="00BE4685"/>
    <w:rsid w:val="00BE4858"/>
    <w:rsid w:val="00BE4B5A"/>
    <w:rsid w:val="00BE50C3"/>
    <w:rsid w:val="00BE512E"/>
    <w:rsid w:val="00BE51CD"/>
    <w:rsid w:val="00BE56A8"/>
    <w:rsid w:val="00BE573A"/>
    <w:rsid w:val="00BE58DA"/>
    <w:rsid w:val="00BE5988"/>
    <w:rsid w:val="00BE5CBF"/>
    <w:rsid w:val="00BE5D93"/>
    <w:rsid w:val="00BE60DB"/>
    <w:rsid w:val="00BE6324"/>
    <w:rsid w:val="00BE6498"/>
    <w:rsid w:val="00BE6BF4"/>
    <w:rsid w:val="00BE6C05"/>
    <w:rsid w:val="00BE6EDF"/>
    <w:rsid w:val="00BE72BF"/>
    <w:rsid w:val="00BE7708"/>
    <w:rsid w:val="00BE78BD"/>
    <w:rsid w:val="00BE7B1A"/>
    <w:rsid w:val="00BE7C83"/>
    <w:rsid w:val="00BF07FE"/>
    <w:rsid w:val="00BF0A3E"/>
    <w:rsid w:val="00BF0E09"/>
    <w:rsid w:val="00BF1638"/>
    <w:rsid w:val="00BF1F6C"/>
    <w:rsid w:val="00BF23E2"/>
    <w:rsid w:val="00BF269F"/>
    <w:rsid w:val="00BF29B9"/>
    <w:rsid w:val="00BF2C67"/>
    <w:rsid w:val="00BF2CEC"/>
    <w:rsid w:val="00BF2DA2"/>
    <w:rsid w:val="00BF3329"/>
    <w:rsid w:val="00BF3814"/>
    <w:rsid w:val="00BF38D4"/>
    <w:rsid w:val="00BF3DAA"/>
    <w:rsid w:val="00BF3DF6"/>
    <w:rsid w:val="00BF42FF"/>
    <w:rsid w:val="00BF4595"/>
    <w:rsid w:val="00BF4A77"/>
    <w:rsid w:val="00BF4C2F"/>
    <w:rsid w:val="00BF4E14"/>
    <w:rsid w:val="00BF4EA8"/>
    <w:rsid w:val="00BF512F"/>
    <w:rsid w:val="00BF536B"/>
    <w:rsid w:val="00BF5AEB"/>
    <w:rsid w:val="00BF5C32"/>
    <w:rsid w:val="00BF60B1"/>
    <w:rsid w:val="00BF6C63"/>
    <w:rsid w:val="00BF6D5C"/>
    <w:rsid w:val="00BF6F70"/>
    <w:rsid w:val="00BF7A0F"/>
    <w:rsid w:val="00BF7BDE"/>
    <w:rsid w:val="00BF7D36"/>
    <w:rsid w:val="00BF7D79"/>
    <w:rsid w:val="00BF7E3A"/>
    <w:rsid w:val="00C00535"/>
    <w:rsid w:val="00C00700"/>
    <w:rsid w:val="00C007AF"/>
    <w:rsid w:val="00C00A9F"/>
    <w:rsid w:val="00C00BC1"/>
    <w:rsid w:val="00C01181"/>
    <w:rsid w:val="00C01461"/>
    <w:rsid w:val="00C01AE0"/>
    <w:rsid w:val="00C02118"/>
    <w:rsid w:val="00C02417"/>
    <w:rsid w:val="00C0259C"/>
    <w:rsid w:val="00C025E0"/>
    <w:rsid w:val="00C03002"/>
    <w:rsid w:val="00C03031"/>
    <w:rsid w:val="00C032B5"/>
    <w:rsid w:val="00C03320"/>
    <w:rsid w:val="00C03548"/>
    <w:rsid w:val="00C03BF9"/>
    <w:rsid w:val="00C04276"/>
    <w:rsid w:val="00C045DD"/>
    <w:rsid w:val="00C04E73"/>
    <w:rsid w:val="00C0531B"/>
    <w:rsid w:val="00C0546F"/>
    <w:rsid w:val="00C05555"/>
    <w:rsid w:val="00C056A6"/>
    <w:rsid w:val="00C05C93"/>
    <w:rsid w:val="00C063F1"/>
    <w:rsid w:val="00C06450"/>
    <w:rsid w:val="00C067A7"/>
    <w:rsid w:val="00C068B7"/>
    <w:rsid w:val="00C068FB"/>
    <w:rsid w:val="00C06AC1"/>
    <w:rsid w:val="00C06DD4"/>
    <w:rsid w:val="00C07B33"/>
    <w:rsid w:val="00C07B37"/>
    <w:rsid w:val="00C07C0B"/>
    <w:rsid w:val="00C07DBE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756"/>
    <w:rsid w:val="00C13BDF"/>
    <w:rsid w:val="00C14145"/>
    <w:rsid w:val="00C15AA6"/>
    <w:rsid w:val="00C15B5B"/>
    <w:rsid w:val="00C15F4F"/>
    <w:rsid w:val="00C15F6F"/>
    <w:rsid w:val="00C160A8"/>
    <w:rsid w:val="00C16447"/>
    <w:rsid w:val="00C16793"/>
    <w:rsid w:val="00C16F76"/>
    <w:rsid w:val="00C170A8"/>
    <w:rsid w:val="00C175A1"/>
    <w:rsid w:val="00C175E4"/>
    <w:rsid w:val="00C17660"/>
    <w:rsid w:val="00C17A16"/>
    <w:rsid w:val="00C17F94"/>
    <w:rsid w:val="00C2000E"/>
    <w:rsid w:val="00C20D44"/>
    <w:rsid w:val="00C21603"/>
    <w:rsid w:val="00C21A58"/>
    <w:rsid w:val="00C224FA"/>
    <w:rsid w:val="00C2264D"/>
    <w:rsid w:val="00C22C50"/>
    <w:rsid w:val="00C235D9"/>
    <w:rsid w:val="00C23681"/>
    <w:rsid w:val="00C237D4"/>
    <w:rsid w:val="00C23A81"/>
    <w:rsid w:val="00C23A87"/>
    <w:rsid w:val="00C24251"/>
    <w:rsid w:val="00C248DA"/>
    <w:rsid w:val="00C24E4A"/>
    <w:rsid w:val="00C2523A"/>
    <w:rsid w:val="00C25AC8"/>
    <w:rsid w:val="00C25B9F"/>
    <w:rsid w:val="00C25F0A"/>
    <w:rsid w:val="00C261B4"/>
    <w:rsid w:val="00C2633A"/>
    <w:rsid w:val="00C26D21"/>
    <w:rsid w:val="00C26FA8"/>
    <w:rsid w:val="00C274EC"/>
    <w:rsid w:val="00C27762"/>
    <w:rsid w:val="00C27B42"/>
    <w:rsid w:val="00C27D82"/>
    <w:rsid w:val="00C27EE3"/>
    <w:rsid w:val="00C300EC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210"/>
    <w:rsid w:val="00C33C36"/>
    <w:rsid w:val="00C34D2B"/>
    <w:rsid w:val="00C34DCA"/>
    <w:rsid w:val="00C355D5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1D0"/>
    <w:rsid w:val="00C40515"/>
    <w:rsid w:val="00C4078C"/>
    <w:rsid w:val="00C407CB"/>
    <w:rsid w:val="00C408C6"/>
    <w:rsid w:val="00C40B59"/>
    <w:rsid w:val="00C40B62"/>
    <w:rsid w:val="00C4108E"/>
    <w:rsid w:val="00C411BA"/>
    <w:rsid w:val="00C411D8"/>
    <w:rsid w:val="00C41373"/>
    <w:rsid w:val="00C418BA"/>
    <w:rsid w:val="00C418BF"/>
    <w:rsid w:val="00C41A83"/>
    <w:rsid w:val="00C41F9A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D79"/>
    <w:rsid w:val="00C45E19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4791B"/>
    <w:rsid w:val="00C50135"/>
    <w:rsid w:val="00C501A1"/>
    <w:rsid w:val="00C502DB"/>
    <w:rsid w:val="00C50561"/>
    <w:rsid w:val="00C50A5B"/>
    <w:rsid w:val="00C50AB5"/>
    <w:rsid w:val="00C50C96"/>
    <w:rsid w:val="00C50CE6"/>
    <w:rsid w:val="00C50F94"/>
    <w:rsid w:val="00C510A9"/>
    <w:rsid w:val="00C51437"/>
    <w:rsid w:val="00C5160B"/>
    <w:rsid w:val="00C5165D"/>
    <w:rsid w:val="00C5175C"/>
    <w:rsid w:val="00C51960"/>
    <w:rsid w:val="00C51AF9"/>
    <w:rsid w:val="00C5253C"/>
    <w:rsid w:val="00C52BB4"/>
    <w:rsid w:val="00C52C06"/>
    <w:rsid w:val="00C52CEC"/>
    <w:rsid w:val="00C53227"/>
    <w:rsid w:val="00C53381"/>
    <w:rsid w:val="00C53462"/>
    <w:rsid w:val="00C53DA9"/>
    <w:rsid w:val="00C53DCB"/>
    <w:rsid w:val="00C54478"/>
    <w:rsid w:val="00C544F8"/>
    <w:rsid w:val="00C54648"/>
    <w:rsid w:val="00C54A32"/>
    <w:rsid w:val="00C54A79"/>
    <w:rsid w:val="00C5560E"/>
    <w:rsid w:val="00C5597D"/>
    <w:rsid w:val="00C55D18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43"/>
    <w:rsid w:val="00C639E6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5616"/>
    <w:rsid w:val="00C66071"/>
    <w:rsid w:val="00C665C8"/>
    <w:rsid w:val="00C669AE"/>
    <w:rsid w:val="00C669AF"/>
    <w:rsid w:val="00C66B45"/>
    <w:rsid w:val="00C66EA1"/>
    <w:rsid w:val="00C6732F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731"/>
    <w:rsid w:val="00C72B78"/>
    <w:rsid w:val="00C72F0B"/>
    <w:rsid w:val="00C7359C"/>
    <w:rsid w:val="00C737EA"/>
    <w:rsid w:val="00C7388F"/>
    <w:rsid w:val="00C739D5"/>
    <w:rsid w:val="00C73FA1"/>
    <w:rsid w:val="00C74081"/>
    <w:rsid w:val="00C7410B"/>
    <w:rsid w:val="00C743F7"/>
    <w:rsid w:val="00C748B4"/>
    <w:rsid w:val="00C74ABE"/>
    <w:rsid w:val="00C74B3F"/>
    <w:rsid w:val="00C7553E"/>
    <w:rsid w:val="00C75578"/>
    <w:rsid w:val="00C757ED"/>
    <w:rsid w:val="00C758A6"/>
    <w:rsid w:val="00C75B27"/>
    <w:rsid w:val="00C75C91"/>
    <w:rsid w:val="00C75FFF"/>
    <w:rsid w:val="00C761BA"/>
    <w:rsid w:val="00C7652C"/>
    <w:rsid w:val="00C766BC"/>
    <w:rsid w:val="00C766BE"/>
    <w:rsid w:val="00C776BE"/>
    <w:rsid w:val="00C776EB"/>
    <w:rsid w:val="00C77785"/>
    <w:rsid w:val="00C77B20"/>
    <w:rsid w:val="00C80015"/>
    <w:rsid w:val="00C80325"/>
    <w:rsid w:val="00C80842"/>
    <w:rsid w:val="00C80B28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1C9F"/>
    <w:rsid w:val="00C8230B"/>
    <w:rsid w:val="00C823F6"/>
    <w:rsid w:val="00C825DA"/>
    <w:rsid w:val="00C827D5"/>
    <w:rsid w:val="00C8299C"/>
    <w:rsid w:val="00C832EF"/>
    <w:rsid w:val="00C83B35"/>
    <w:rsid w:val="00C83C22"/>
    <w:rsid w:val="00C83C6B"/>
    <w:rsid w:val="00C83E0F"/>
    <w:rsid w:val="00C83F35"/>
    <w:rsid w:val="00C83F77"/>
    <w:rsid w:val="00C8417D"/>
    <w:rsid w:val="00C84345"/>
    <w:rsid w:val="00C8487A"/>
    <w:rsid w:val="00C84A13"/>
    <w:rsid w:val="00C84C6B"/>
    <w:rsid w:val="00C84CA1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9C"/>
    <w:rsid w:val="00C903E0"/>
    <w:rsid w:val="00C90581"/>
    <w:rsid w:val="00C90A9C"/>
    <w:rsid w:val="00C91853"/>
    <w:rsid w:val="00C91934"/>
    <w:rsid w:val="00C91A3E"/>
    <w:rsid w:val="00C91BD0"/>
    <w:rsid w:val="00C91D9D"/>
    <w:rsid w:val="00C91EBF"/>
    <w:rsid w:val="00C91F35"/>
    <w:rsid w:val="00C92300"/>
    <w:rsid w:val="00C93480"/>
    <w:rsid w:val="00C934DE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557"/>
    <w:rsid w:val="00CA07E6"/>
    <w:rsid w:val="00CA09F8"/>
    <w:rsid w:val="00CA0C5E"/>
    <w:rsid w:val="00CA0CBE"/>
    <w:rsid w:val="00CA0FA6"/>
    <w:rsid w:val="00CA117D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86D"/>
    <w:rsid w:val="00CA39C6"/>
    <w:rsid w:val="00CA3B12"/>
    <w:rsid w:val="00CA3B65"/>
    <w:rsid w:val="00CA4616"/>
    <w:rsid w:val="00CA46A7"/>
    <w:rsid w:val="00CA47C2"/>
    <w:rsid w:val="00CA486C"/>
    <w:rsid w:val="00CA4D3E"/>
    <w:rsid w:val="00CA4ED2"/>
    <w:rsid w:val="00CA4F7D"/>
    <w:rsid w:val="00CA5234"/>
    <w:rsid w:val="00CA5390"/>
    <w:rsid w:val="00CA5F74"/>
    <w:rsid w:val="00CA67BF"/>
    <w:rsid w:val="00CA6BA3"/>
    <w:rsid w:val="00CA6D09"/>
    <w:rsid w:val="00CA71AB"/>
    <w:rsid w:val="00CA72C6"/>
    <w:rsid w:val="00CA75A6"/>
    <w:rsid w:val="00CA7809"/>
    <w:rsid w:val="00CA79FF"/>
    <w:rsid w:val="00CA7C12"/>
    <w:rsid w:val="00CA7D31"/>
    <w:rsid w:val="00CA7FDB"/>
    <w:rsid w:val="00CB0041"/>
    <w:rsid w:val="00CB0100"/>
    <w:rsid w:val="00CB01D3"/>
    <w:rsid w:val="00CB067F"/>
    <w:rsid w:val="00CB0765"/>
    <w:rsid w:val="00CB083E"/>
    <w:rsid w:val="00CB0BD4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6FA7"/>
    <w:rsid w:val="00CB7362"/>
    <w:rsid w:val="00CB7507"/>
    <w:rsid w:val="00CB7918"/>
    <w:rsid w:val="00CB7C0E"/>
    <w:rsid w:val="00CB7C4B"/>
    <w:rsid w:val="00CB7ECE"/>
    <w:rsid w:val="00CB7F8A"/>
    <w:rsid w:val="00CC002D"/>
    <w:rsid w:val="00CC0D9F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ABF"/>
    <w:rsid w:val="00CC5B8B"/>
    <w:rsid w:val="00CC5CEE"/>
    <w:rsid w:val="00CC5D2B"/>
    <w:rsid w:val="00CC5F11"/>
    <w:rsid w:val="00CC5F78"/>
    <w:rsid w:val="00CC5F9A"/>
    <w:rsid w:val="00CC608A"/>
    <w:rsid w:val="00CC614D"/>
    <w:rsid w:val="00CC64D7"/>
    <w:rsid w:val="00CC6549"/>
    <w:rsid w:val="00CC671A"/>
    <w:rsid w:val="00CC6E26"/>
    <w:rsid w:val="00CC6E36"/>
    <w:rsid w:val="00CC6FB3"/>
    <w:rsid w:val="00CC73A6"/>
    <w:rsid w:val="00CC77D7"/>
    <w:rsid w:val="00CD00B9"/>
    <w:rsid w:val="00CD0928"/>
    <w:rsid w:val="00CD0CE8"/>
    <w:rsid w:val="00CD1356"/>
    <w:rsid w:val="00CD1425"/>
    <w:rsid w:val="00CD1A71"/>
    <w:rsid w:val="00CD2169"/>
    <w:rsid w:val="00CD2362"/>
    <w:rsid w:val="00CD25B3"/>
    <w:rsid w:val="00CD2A86"/>
    <w:rsid w:val="00CD2AC9"/>
    <w:rsid w:val="00CD2E1D"/>
    <w:rsid w:val="00CD31F2"/>
    <w:rsid w:val="00CD3499"/>
    <w:rsid w:val="00CD3628"/>
    <w:rsid w:val="00CD3812"/>
    <w:rsid w:val="00CD3C83"/>
    <w:rsid w:val="00CD3CBA"/>
    <w:rsid w:val="00CD3D4A"/>
    <w:rsid w:val="00CD3D74"/>
    <w:rsid w:val="00CD41DF"/>
    <w:rsid w:val="00CD472F"/>
    <w:rsid w:val="00CD4E8C"/>
    <w:rsid w:val="00CD50FD"/>
    <w:rsid w:val="00CD5505"/>
    <w:rsid w:val="00CD5E4B"/>
    <w:rsid w:val="00CD5F9B"/>
    <w:rsid w:val="00CD60C9"/>
    <w:rsid w:val="00CD6253"/>
    <w:rsid w:val="00CD645E"/>
    <w:rsid w:val="00CD65BF"/>
    <w:rsid w:val="00CD679D"/>
    <w:rsid w:val="00CD6CB3"/>
    <w:rsid w:val="00CD6D38"/>
    <w:rsid w:val="00CD7C78"/>
    <w:rsid w:val="00CE0010"/>
    <w:rsid w:val="00CE0675"/>
    <w:rsid w:val="00CE085B"/>
    <w:rsid w:val="00CE17AD"/>
    <w:rsid w:val="00CE2099"/>
    <w:rsid w:val="00CE2C1E"/>
    <w:rsid w:val="00CE30EF"/>
    <w:rsid w:val="00CE333B"/>
    <w:rsid w:val="00CE33C6"/>
    <w:rsid w:val="00CE33FF"/>
    <w:rsid w:val="00CE3797"/>
    <w:rsid w:val="00CE4108"/>
    <w:rsid w:val="00CE4150"/>
    <w:rsid w:val="00CE456B"/>
    <w:rsid w:val="00CE48DA"/>
    <w:rsid w:val="00CE49CA"/>
    <w:rsid w:val="00CE4B7B"/>
    <w:rsid w:val="00CE4D54"/>
    <w:rsid w:val="00CE5407"/>
    <w:rsid w:val="00CE5514"/>
    <w:rsid w:val="00CE564B"/>
    <w:rsid w:val="00CE5989"/>
    <w:rsid w:val="00CE5DEC"/>
    <w:rsid w:val="00CE6264"/>
    <w:rsid w:val="00CE62D7"/>
    <w:rsid w:val="00CE6330"/>
    <w:rsid w:val="00CE6451"/>
    <w:rsid w:val="00CE64B0"/>
    <w:rsid w:val="00CE6E61"/>
    <w:rsid w:val="00CE753F"/>
    <w:rsid w:val="00CE7747"/>
    <w:rsid w:val="00CE79CB"/>
    <w:rsid w:val="00CF0656"/>
    <w:rsid w:val="00CF082F"/>
    <w:rsid w:val="00CF0B11"/>
    <w:rsid w:val="00CF1137"/>
    <w:rsid w:val="00CF1149"/>
    <w:rsid w:val="00CF125A"/>
    <w:rsid w:val="00CF12EB"/>
    <w:rsid w:val="00CF144F"/>
    <w:rsid w:val="00CF19D9"/>
    <w:rsid w:val="00CF1A52"/>
    <w:rsid w:val="00CF2708"/>
    <w:rsid w:val="00CF277B"/>
    <w:rsid w:val="00CF28DF"/>
    <w:rsid w:val="00CF2B5E"/>
    <w:rsid w:val="00CF2CD9"/>
    <w:rsid w:val="00CF3070"/>
    <w:rsid w:val="00CF325E"/>
    <w:rsid w:val="00CF35DE"/>
    <w:rsid w:val="00CF3608"/>
    <w:rsid w:val="00CF3D6E"/>
    <w:rsid w:val="00CF40D3"/>
    <w:rsid w:val="00CF4571"/>
    <w:rsid w:val="00CF4BC1"/>
    <w:rsid w:val="00CF4E79"/>
    <w:rsid w:val="00CF4EE1"/>
    <w:rsid w:val="00CF4F24"/>
    <w:rsid w:val="00CF5037"/>
    <w:rsid w:val="00CF508F"/>
    <w:rsid w:val="00CF520B"/>
    <w:rsid w:val="00CF595A"/>
    <w:rsid w:val="00CF59E5"/>
    <w:rsid w:val="00CF5CE3"/>
    <w:rsid w:val="00CF5EC0"/>
    <w:rsid w:val="00CF61D0"/>
    <w:rsid w:val="00CF6732"/>
    <w:rsid w:val="00CF67BF"/>
    <w:rsid w:val="00CF6FFD"/>
    <w:rsid w:val="00CF745D"/>
    <w:rsid w:val="00CF74C5"/>
    <w:rsid w:val="00CF7B9D"/>
    <w:rsid w:val="00CF7C63"/>
    <w:rsid w:val="00D00025"/>
    <w:rsid w:val="00D00207"/>
    <w:rsid w:val="00D0021C"/>
    <w:rsid w:val="00D00461"/>
    <w:rsid w:val="00D00508"/>
    <w:rsid w:val="00D0054C"/>
    <w:rsid w:val="00D00CB2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E54"/>
    <w:rsid w:val="00D05196"/>
    <w:rsid w:val="00D066D8"/>
    <w:rsid w:val="00D06BA1"/>
    <w:rsid w:val="00D07480"/>
    <w:rsid w:val="00D07714"/>
    <w:rsid w:val="00D07743"/>
    <w:rsid w:val="00D10238"/>
    <w:rsid w:val="00D1031D"/>
    <w:rsid w:val="00D1038B"/>
    <w:rsid w:val="00D10510"/>
    <w:rsid w:val="00D1061E"/>
    <w:rsid w:val="00D108C4"/>
    <w:rsid w:val="00D10C44"/>
    <w:rsid w:val="00D10CE1"/>
    <w:rsid w:val="00D11119"/>
    <w:rsid w:val="00D11323"/>
    <w:rsid w:val="00D11775"/>
    <w:rsid w:val="00D117A5"/>
    <w:rsid w:val="00D1203C"/>
    <w:rsid w:val="00D12140"/>
    <w:rsid w:val="00D12AB6"/>
    <w:rsid w:val="00D12B9F"/>
    <w:rsid w:val="00D12BDF"/>
    <w:rsid w:val="00D12EC8"/>
    <w:rsid w:val="00D13412"/>
    <w:rsid w:val="00D13601"/>
    <w:rsid w:val="00D137A3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6F73"/>
    <w:rsid w:val="00D16FD3"/>
    <w:rsid w:val="00D172D5"/>
    <w:rsid w:val="00D17405"/>
    <w:rsid w:val="00D203BD"/>
    <w:rsid w:val="00D20610"/>
    <w:rsid w:val="00D20886"/>
    <w:rsid w:val="00D212D0"/>
    <w:rsid w:val="00D213B0"/>
    <w:rsid w:val="00D2151B"/>
    <w:rsid w:val="00D215A4"/>
    <w:rsid w:val="00D21DFC"/>
    <w:rsid w:val="00D21FA7"/>
    <w:rsid w:val="00D21FC8"/>
    <w:rsid w:val="00D223F5"/>
    <w:rsid w:val="00D2288B"/>
    <w:rsid w:val="00D22F2A"/>
    <w:rsid w:val="00D23102"/>
    <w:rsid w:val="00D23665"/>
    <w:rsid w:val="00D24790"/>
    <w:rsid w:val="00D249D1"/>
    <w:rsid w:val="00D24E87"/>
    <w:rsid w:val="00D254A9"/>
    <w:rsid w:val="00D258F3"/>
    <w:rsid w:val="00D25911"/>
    <w:rsid w:val="00D25CEC"/>
    <w:rsid w:val="00D26756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4D8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87"/>
    <w:rsid w:val="00D3614C"/>
    <w:rsid w:val="00D3651A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1629"/>
    <w:rsid w:val="00D41BDB"/>
    <w:rsid w:val="00D41DE7"/>
    <w:rsid w:val="00D422A0"/>
    <w:rsid w:val="00D4244A"/>
    <w:rsid w:val="00D42870"/>
    <w:rsid w:val="00D4329D"/>
    <w:rsid w:val="00D43A53"/>
    <w:rsid w:val="00D43B0C"/>
    <w:rsid w:val="00D43C87"/>
    <w:rsid w:val="00D43D26"/>
    <w:rsid w:val="00D4402B"/>
    <w:rsid w:val="00D44045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8A2"/>
    <w:rsid w:val="00D50A1D"/>
    <w:rsid w:val="00D50D70"/>
    <w:rsid w:val="00D50E95"/>
    <w:rsid w:val="00D51004"/>
    <w:rsid w:val="00D51100"/>
    <w:rsid w:val="00D5110A"/>
    <w:rsid w:val="00D514F3"/>
    <w:rsid w:val="00D5182E"/>
    <w:rsid w:val="00D51F9D"/>
    <w:rsid w:val="00D522F3"/>
    <w:rsid w:val="00D527D5"/>
    <w:rsid w:val="00D5373A"/>
    <w:rsid w:val="00D5404D"/>
    <w:rsid w:val="00D551B1"/>
    <w:rsid w:val="00D55774"/>
    <w:rsid w:val="00D55DC1"/>
    <w:rsid w:val="00D55F29"/>
    <w:rsid w:val="00D56047"/>
    <w:rsid w:val="00D56221"/>
    <w:rsid w:val="00D56484"/>
    <w:rsid w:val="00D56922"/>
    <w:rsid w:val="00D56968"/>
    <w:rsid w:val="00D56A0B"/>
    <w:rsid w:val="00D56D8A"/>
    <w:rsid w:val="00D56EE8"/>
    <w:rsid w:val="00D56FB4"/>
    <w:rsid w:val="00D578B2"/>
    <w:rsid w:val="00D57C5D"/>
    <w:rsid w:val="00D57D14"/>
    <w:rsid w:val="00D57F02"/>
    <w:rsid w:val="00D601C2"/>
    <w:rsid w:val="00D60455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58"/>
    <w:rsid w:val="00D61E8E"/>
    <w:rsid w:val="00D6220B"/>
    <w:rsid w:val="00D62703"/>
    <w:rsid w:val="00D6289C"/>
    <w:rsid w:val="00D62C41"/>
    <w:rsid w:val="00D62FA0"/>
    <w:rsid w:val="00D63405"/>
    <w:rsid w:val="00D63917"/>
    <w:rsid w:val="00D64502"/>
    <w:rsid w:val="00D6465C"/>
    <w:rsid w:val="00D64707"/>
    <w:rsid w:val="00D655B4"/>
    <w:rsid w:val="00D6586F"/>
    <w:rsid w:val="00D65934"/>
    <w:rsid w:val="00D65BDF"/>
    <w:rsid w:val="00D65F06"/>
    <w:rsid w:val="00D663EC"/>
    <w:rsid w:val="00D66992"/>
    <w:rsid w:val="00D66C2E"/>
    <w:rsid w:val="00D67089"/>
    <w:rsid w:val="00D67106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220"/>
    <w:rsid w:val="00D70261"/>
    <w:rsid w:val="00D70266"/>
    <w:rsid w:val="00D70384"/>
    <w:rsid w:val="00D70593"/>
    <w:rsid w:val="00D70D35"/>
    <w:rsid w:val="00D70E51"/>
    <w:rsid w:val="00D70F13"/>
    <w:rsid w:val="00D71007"/>
    <w:rsid w:val="00D71144"/>
    <w:rsid w:val="00D71320"/>
    <w:rsid w:val="00D71C98"/>
    <w:rsid w:val="00D71DBE"/>
    <w:rsid w:val="00D72363"/>
    <w:rsid w:val="00D72388"/>
    <w:rsid w:val="00D72FE0"/>
    <w:rsid w:val="00D73FF5"/>
    <w:rsid w:val="00D745F3"/>
    <w:rsid w:val="00D74BEC"/>
    <w:rsid w:val="00D74E10"/>
    <w:rsid w:val="00D75270"/>
    <w:rsid w:val="00D75546"/>
    <w:rsid w:val="00D75B31"/>
    <w:rsid w:val="00D7603C"/>
    <w:rsid w:val="00D76738"/>
    <w:rsid w:val="00D76E6E"/>
    <w:rsid w:val="00D779FE"/>
    <w:rsid w:val="00D802FD"/>
    <w:rsid w:val="00D803BA"/>
    <w:rsid w:val="00D805AA"/>
    <w:rsid w:val="00D80D20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B9C"/>
    <w:rsid w:val="00D83C9C"/>
    <w:rsid w:val="00D84669"/>
    <w:rsid w:val="00D84AB2"/>
    <w:rsid w:val="00D84BCD"/>
    <w:rsid w:val="00D8512B"/>
    <w:rsid w:val="00D85142"/>
    <w:rsid w:val="00D852E8"/>
    <w:rsid w:val="00D856CE"/>
    <w:rsid w:val="00D85BC9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0D4"/>
    <w:rsid w:val="00D87639"/>
    <w:rsid w:val="00D8779F"/>
    <w:rsid w:val="00D87931"/>
    <w:rsid w:val="00D87B36"/>
    <w:rsid w:val="00D87B7B"/>
    <w:rsid w:val="00D87E86"/>
    <w:rsid w:val="00D901A4"/>
    <w:rsid w:val="00D90766"/>
    <w:rsid w:val="00D90E27"/>
    <w:rsid w:val="00D90F89"/>
    <w:rsid w:val="00D9103A"/>
    <w:rsid w:val="00D910D4"/>
    <w:rsid w:val="00D91857"/>
    <w:rsid w:val="00D91984"/>
    <w:rsid w:val="00D92184"/>
    <w:rsid w:val="00D921C1"/>
    <w:rsid w:val="00D9287C"/>
    <w:rsid w:val="00D9320B"/>
    <w:rsid w:val="00D934B0"/>
    <w:rsid w:val="00D934E0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FA"/>
    <w:rsid w:val="00DA1D22"/>
    <w:rsid w:val="00DA218E"/>
    <w:rsid w:val="00DA28C6"/>
    <w:rsid w:val="00DA2BB2"/>
    <w:rsid w:val="00DA3057"/>
    <w:rsid w:val="00DA32C1"/>
    <w:rsid w:val="00DA32F1"/>
    <w:rsid w:val="00DA3350"/>
    <w:rsid w:val="00DA33B9"/>
    <w:rsid w:val="00DA372F"/>
    <w:rsid w:val="00DA4168"/>
    <w:rsid w:val="00DA41B8"/>
    <w:rsid w:val="00DA45BD"/>
    <w:rsid w:val="00DA4983"/>
    <w:rsid w:val="00DA50F5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276"/>
    <w:rsid w:val="00DB05BD"/>
    <w:rsid w:val="00DB0996"/>
    <w:rsid w:val="00DB0AAA"/>
    <w:rsid w:val="00DB0DE5"/>
    <w:rsid w:val="00DB1206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30E6"/>
    <w:rsid w:val="00DB377A"/>
    <w:rsid w:val="00DB3984"/>
    <w:rsid w:val="00DB3E80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1A1"/>
    <w:rsid w:val="00DC13BC"/>
    <w:rsid w:val="00DC16C8"/>
    <w:rsid w:val="00DC1835"/>
    <w:rsid w:val="00DC183B"/>
    <w:rsid w:val="00DC1E72"/>
    <w:rsid w:val="00DC2363"/>
    <w:rsid w:val="00DC24D6"/>
    <w:rsid w:val="00DC26FE"/>
    <w:rsid w:val="00DC2A16"/>
    <w:rsid w:val="00DC2B7B"/>
    <w:rsid w:val="00DC2DA2"/>
    <w:rsid w:val="00DC2ED8"/>
    <w:rsid w:val="00DC30F2"/>
    <w:rsid w:val="00DC34AF"/>
    <w:rsid w:val="00DC3CB5"/>
    <w:rsid w:val="00DC3F4C"/>
    <w:rsid w:val="00DC3FA1"/>
    <w:rsid w:val="00DC43A6"/>
    <w:rsid w:val="00DC4FD3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C7B78"/>
    <w:rsid w:val="00DD0161"/>
    <w:rsid w:val="00DD0AA5"/>
    <w:rsid w:val="00DD0B68"/>
    <w:rsid w:val="00DD0C24"/>
    <w:rsid w:val="00DD10E4"/>
    <w:rsid w:val="00DD136A"/>
    <w:rsid w:val="00DD13C1"/>
    <w:rsid w:val="00DD141E"/>
    <w:rsid w:val="00DD1549"/>
    <w:rsid w:val="00DD1840"/>
    <w:rsid w:val="00DD1C2E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459"/>
    <w:rsid w:val="00DD471C"/>
    <w:rsid w:val="00DD4AA4"/>
    <w:rsid w:val="00DD4DA6"/>
    <w:rsid w:val="00DD501B"/>
    <w:rsid w:val="00DD66F9"/>
    <w:rsid w:val="00DD69BD"/>
    <w:rsid w:val="00DD69FB"/>
    <w:rsid w:val="00DD6DD1"/>
    <w:rsid w:val="00DD6E4A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24CD"/>
    <w:rsid w:val="00DE2CD5"/>
    <w:rsid w:val="00DE2FDB"/>
    <w:rsid w:val="00DE34DA"/>
    <w:rsid w:val="00DE34F6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125"/>
    <w:rsid w:val="00DE7BEE"/>
    <w:rsid w:val="00DE7E5F"/>
    <w:rsid w:val="00DF003A"/>
    <w:rsid w:val="00DF0176"/>
    <w:rsid w:val="00DF0491"/>
    <w:rsid w:val="00DF04A0"/>
    <w:rsid w:val="00DF04D4"/>
    <w:rsid w:val="00DF09FB"/>
    <w:rsid w:val="00DF0ADF"/>
    <w:rsid w:val="00DF0B05"/>
    <w:rsid w:val="00DF0D43"/>
    <w:rsid w:val="00DF0F1F"/>
    <w:rsid w:val="00DF1290"/>
    <w:rsid w:val="00DF155D"/>
    <w:rsid w:val="00DF1660"/>
    <w:rsid w:val="00DF18D3"/>
    <w:rsid w:val="00DF22E9"/>
    <w:rsid w:val="00DF29C5"/>
    <w:rsid w:val="00DF2DEB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5DD"/>
    <w:rsid w:val="00DF66B5"/>
    <w:rsid w:val="00DF6E32"/>
    <w:rsid w:val="00DF7304"/>
    <w:rsid w:val="00DF7CDF"/>
    <w:rsid w:val="00DF7F81"/>
    <w:rsid w:val="00E00198"/>
    <w:rsid w:val="00E002F0"/>
    <w:rsid w:val="00E00355"/>
    <w:rsid w:val="00E0071B"/>
    <w:rsid w:val="00E0093D"/>
    <w:rsid w:val="00E00DB7"/>
    <w:rsid w:val="00E00F76"/>
    <w:rsid w:val="00E012FB"/>
    <w:rsid w:val="00E01422"/>
    <w:rsid w:val="00E014D9"/>
    <w:rsid w:val="00E01E7C"/>
    <w:rsid w:val="00E01FA8"/>
    <w:rsid w:val="00E02368"/>
    <w:rsid w:val="00E02640"/>
    <w:rsid w:val="00E0270B"/>
    <w:rsid w:val="00E029F5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07BC7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0D9E"/>
    <w:rsid w:val="00E11649"/>
    <w:rsid w:val="00E11AF6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179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6E8C"/>
    <w:rsid w:val="00E17353"/>
    <w:rsid w:val="00E1751A"/>
    <w:rsid w:val="00E17877"/>
    <w:rsid w:val="00E20862"/>
    <w:rsid w:val="00E20BDD"/>
    <w:rsid w:val="00E211B8"/>
    <w:rsid w:val="00E21898"/>
    <w:rsid w:val="00E22260"/>
    <w:rsid w:val="00E2226F"/>
    <w:rsid w:val="00E22341"/>
    <w:rsid w:val="00E22D0C"/>
    <w:rsid w:val="00E23094"/>
    <w:rsid w:val="00E23099"/>
    <w:rsid w:val="00E23293"/>
    <w:rsid w:val="00E23743"/>
    <w:rsid w:val="00E23B28"/>
    <w:rsid w:val="00E23B93"/>
    <w:rsid w:val="00E23C38"/>
    <w:rsid w:val="00E23E7D"/>
    <w:rsid w:val="00E2444C"/>
    <w:rsid w:val="00E24AED"/>
    <w:rsid w:val="00E24C01"/>
    <w:rsid w:val="00E24C94"/>
    <w:rsid w:val="00E24FD8"/>
    <w:rsid w:val="00E2530C"/>
    <w:rsid w:val="00E26AE5"/>
    <w:rsid w:val="00E26D12"/>
    <w:rsid w:val="00E27484"/>
    <w:rsid w:val="00E275D5"/>
    <w:rsid w:val="00E27830"/>
    <w:rsid w:val="00E279FD"/>
    <w:rsid w:val="00E303EA"/>
    <w:rsid w:val="00E30712"/>
    <w:rsid w:val="00E30983"/>
    <w:rsid w:val="00E30C49"/>
    <w:rsid w:val="00E30F06"/>
    <w:rsid w:val="00E31011"/>
    <w:rsid w:val="00E31208"/>
    <w:rsid w:val="00E31420"/>
    <w:rsid w:val="00E3153F"/>
    <w:rsid w:val="00E3155F"/>
    <w:rsid w:val="00E31652"/>
    <w:rsid w:val="00E31FAB"/>
    <w:rsid w:val="00E31FD1"/>
    <w:rsid w:val="00E3252C"/>
    <w:rsid w:val="00E3288D"/>
    <w:rsid w:val="00E3301C"/>
    <w:rsid w:val="00E33265"/>
    <w:rsid w:val="00E332BE"/>
    <w:rsid w:val="00E33718"/>
    <w:rsid w:val="00E33941"/>
    <w:rsid w:val="00E33BB4"/>
    <w:rsid w:val="00E33D92"/>
    <w:rsid w:val="00E345F9"/>
    <w:rsid w:val="00E34AEC"/>
    <w:rsid w:val="00E350DA"/>
    <w:rsid w:val="00E35235"/>
    <w:rsid w:val="00E35530"/>
    <w:rsid w:val="00E35882"/>
    <w:rsid w:val="00E35BD7"/>
    <w:rsid w:val="00E35DDB"/>
    <w:rsid w:val="00E3624C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40296"/>
    <w:rsid w:val="00E4053B"/>
    <w:rsid w:val="00E40B3A"/>
    <w:rsid w:val="00E40E26"/>
    <w:rsid w:val="00E4104B"/>
    <w:rsid w:val="00E41159"/>
    <w:rsid w:val="00E41361"/>
    <w:rsid w:val="00E415ED"/>
    <w:rsid w:val="00E4184F"/>
    <w:rsid w:val="00E429D4"/>
    <w:rsid w:val="00E42B25"/>
    <w:rsid w:val="00E433FE"/>
    <w:rsid w:val="00E43670"/>
    <w:rsid w:val="00E43FE3"/>
    <w:rsid w:val="00E441C4"/>
    <w:rsid w:val="00E4439A"/>
    <w:rsid w:val="00E44495"/>
    <w:rsid w:val="00E446AC"/>
    <w:rsid w:val="00E45024"/>
    <w:rsid w:val="00E4505E"/>
    <w:rsid w:val="00E45675"/>
    <w:rsid w:val="00E4587E"/>
    <w:rsid w:val="00E45AC7"/>
    <w:rsid w:val="00E45D6A"/>
    <w:rsid w:val="00E45E23"/>
    <w:rsid w:val="00E46055"/>
    <w:rsid w:val="00E4633D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B9"/>
    <w:rsid w:val="00E50786"/>
    <w:rsid w:val="00E5104B"/>
    <w:rsid w:val="00E513B3"/>
    <w:rsid w:val="00E51C84"/>
    <w:rsid w:val="00E51F39"/>
    <w:rsid w:val="00E529F9"/>
    <w:rsid w:val="00E52A5F"/>
    <w:rsid w:val="00E5366A"/>
    <w:rsid w:val="00E538ED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336"/>
    <w:rsid w:val="00E56809"/>
    <w:rsid w:val="00E568AE"/>
    <w:rsid w:val="00E56A7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427"/>
    <w:rsid w:val="00E607DF"/>
    <w:rsid w:val="00E60C91"/>
    <w:rsid w:val="00E60FA0"/>
    <w:rsid w:val="00E617AE"/>
    <w:rsid w:val="00E6191D"/>
    <w:rsid w:val="00E61960"/>
    <w:rsid w:val="00E61D39"/>
    <w:rsid w:val="00E62200"/>
    <w:rsid w:val="00E62D12"/>
    <w:rsid w:val="00E635DB"/>
    <w:rsid w:val="00E635E1"/>
    <w:rsid w:val="00E63781"/>
    <w:rsid w:val="00E63877"/>
    <w:rsid w:val="00E64170"/>
    <w:rsid w:val="00E64330"/>
    <w:rsid w:val="00E64913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14"/>
    <w:rsid w:val="00E678D3"/>
    <w:rsid w:val="00E7048F"/>
    <w:rsid w:val="00E7069C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D3D"/>
    <w:rsid w:val="00E73E43"/>
    <w:rsid w:val="00E742FC"/>
    <w:rsid w:val="00E74321"/>
    <w:rsid w:val="00E7455D"/>
    <w:rsid w:val="00E74F71"/>
    <w:rsid w:val="00E75408"/>
    <w:rsid w:val="00E75568"/>
    <w:rsid w:val="00E757A0"/>
    <w:rsid w:val="00E75A35"/>
    <w:rsid w:val="00E75C81"/>
    <w:rsid w:val="00E7652B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90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28D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108"/>
    <w:rsid w:val="00E91456"/>
    <w:rsid w:val="00E914DC"/>
    <w:rsid w:val="00E91C45"/>
    <w:rsid w:val="00E92127"/>
    <w:rsid w:val="00E92248"/>
    <w:rsid w:val="00E92270"/>
    <w:rsid w:val="00E92F05"/>
    <w:rsid w:val="00E92F4A"/>
    <w:rsid w:val="00E9326B"/>
    <w:rsid w:val="00E93501"/>
    <w:rsid w:val="00E93A19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94"/>
    <w:rsid w:val="00E95DEA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09B5"/>
    <w:rsid w:val="00EA1013"/>
    <w:rsid w:val="00EA11C7"/>
    <w:rsid w:val="00EA15EE"/>
    <w:rsid w:val="00EA167F"/>
    <w:rsid w:val="00EA1BC0"/>
    <w:rsid w:val="00EA1D73"/>
    <w:rsid w:val="00EA2758"/>
    <w:rsid w:val="00EA3138"/>
    <w:rsid w:val="00EA33A6"/>
    <w:rsid w:val="00EA3864"/>
    <w:rsid w:val="00EA3990"/>
    <w:rsid w:val="00EA4732"/>
    <w:rsid w:val="00EA4CEF"/>
    <w:rsid w:val="00EA4EBF"/>
    <w:rsid w:val="00EA5007"/>
    <w:rsid w:val="00EA524A"/>
    <w:rsid w:val="00EA5483"/>
    <w:rsid w:val="00EA572A"/>
    <w:rsid w:val="00EA59EA"/>
    <w:rsid w:val="00EA6667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2128"/>
    <w:rsid w:val="00EB21DA"/>
    <w:rsid w:val="00EB25C2"/>
    <w:rsid w:val="00EB2C1C"/>
    <w:rsid w:val="00EB2F86"/>
    <w:rsid w:val="00EB337F"/>
    <w:rsid w:val="00EB33F6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326"/>
    <w:rsid w:val="00EB7B2F"/>
    <w:rsid w:val="00EC0278"/>
    <w:rsid w:val="00EC0F0E"/>
    <w:rsid w:val="00EC1000"/>
    <w:rsid w:val="00EC10B8"/>
    <w:rsid w:val="00EC12E4"/>
    <w:rsid w:val="00EC17CD"/>
    <w:rsid w:val="00EC18C6"/>
    <w:rsid w:val="00EC18D0"/>
    <w:rsid w:val="00EC1A33"/>
    <w:rsid w:val="00EC21D3"/>
    <w:rsid w:val="00EC2266"/>
    <w:rsid w:val="00EC23CF"/>
    <w:rsid w:val="00EC274A"/>
    <w:rsid w:val="00EC2B7C"/>
    <w:rsid w:val="00EC3030"/>
    <w:rsid w:val="00EC3217"/>
    <w:rsid w:val="00EC3DA7"/>
    <w:rsid w:val="00EC423E"/>
    <w:rsid w:val="00EC4445"/>
    <w:rsid w:val="00EC4C73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8F7"/>
    <w:rsid w:val="00ED1A02"/>
    <w:rsid w:val="00ED1D72"/>
    <w:rsid w:val="00ED24F3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37"/>
    <w:rsid w:val="00ED6B45"/>
    <w:rsid w:val="00ED6CCE"/>
    <w:rsid w:val="00ED714A"/>
    <w:rsid w:val="00ED7532"/>
    <w:rsid w:val="00ED7B97"/>
    <w:rsid w:val="00ED7DCF"/>
    <w:rsid w:val="00EE038D"/>
    <w:rsid w:val="00EE0AF5"/>
    <w:rsid w:val="00EE0DF3"/>
    <w:rsid w:val="00EE0F75"/>
    <w:rsid w:val="00EE11E6"/>
    <w:rsid w:val="00EE12B9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CFB"/>
    <w:rsid w:val="00EE3DFA"/>
    <w:rsid w:val="00EE3DFB"/>
    <w:rsid w:val="00EE3F22"/>
    <w:rsid w:val="00EE3F9A"/>
    <w:rsid w:val="00EE3FD0"/>
    <w:rsid w:val="00EE41B3"/>
    <w:rsid w:val="00EE421E"/>
    <w:rsid w:val="00EE449A"/>
    <w:rsid w:val="00EE4681"/>
    <w:rsid w:val="00EE5BF1"/>
    <w:rsid w:val="00EE5DDC"/>
    <w:rsid w:val="00EE6058"/>
    <w:rsid w:val="00EE611E"/>
    <w:rsid w:val="00EE67E8"/>
    <w:rsid w:val="00EE68A7"/>
    <w:rsid w:val="00EE6BAE"/>
    <w:rsid w:val="00EE6C1A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9E7"/>
    <w:rsid w:val="00EF1CEF"/>
    <w:rsid w:val="00EF2372"/>
    <w:rsid w:val="00EF2784"/>
    <w:rsid w:val="00EF2DEE"/>
    <w:rsid w:val="00EF35F1"/>
    <w:rsid w:val="00EF3BDB"/>
    <w:rsid w:val="00EF47D6"/>
    <w:rsid w:val="00EF4F1F"/>
    <w:rsid w:val="00EF5572"/>
    <w:rsid w:val="00EF57DE"/>
    <w:rsid w:val="00EF58A9"/>
    <w:rsid w:val="00EF5963"/>
    <w:rsid w:val="00EF6000"/>
    <w:rsid w:val="00EF6032"/>
    <w:rsid w:val="00EF6298"/>
    <w:rsid w:val="00EF65FE"/>
    <w:rsid w:val="00EF68AB"/>
    <w:rsid w:val="00EF6F0C"/>
    <w:rsid w:val="00EF70ED"/>
    <w:rsid w:val="00EF7109"/>
    <w:rsid w:val="00EF7A44"/>
    <w:rsid w:val="00EF7CC2"/>
    <w:rsid w:val="00EF7E2E"/>
    <w:rsid w:val="00F00097"/>
    <w:rsid w:val="00F000F7"/>
    <w:rsid w:val="00F00172"/>
    <w:rsid w:val="00F0053B"/>
    <w:rsid w:val="00F0071F"/>
    <w:rsid w:val="00F00905"/>
    <w:rsid w:val="00F00CCF"/>
    <w:rsid w:val="00F01056"/>
    <w:rsid w:val="00F0151E"/>
    <w:rsid w:val="00F01C3C"/>
    <w:rsid w:val="00F02057"/>
    <w:rsid w:val="00F02365"/>
    <w:rsid w:val="00F0248A"/>
    <w:rsid w:val="00F0272E"/>
    <w:rsid w:val="00F028CA"/>
    <w:rsid w:val="00F028D1"/>
    <w:rsid w:val="00F028DD"/>
    <w:rsid w:val="00F02AB2"/>
    <w:rsid w:val="00F02E1D"/>
    <w:rsid w:val="00F02ED6"/>
    <w:rsid w:val="00F02F97"/>
    <w:rsid w:val="00F031FB"/>
    <w:rsid w:val="00F034F2"/>
    <w:rsid w:val="00F03E22"/>
    <w:rsid w:val="00F04249"/>
    <w:rsid w:val="00F04605"/>
    <w:rsid w:val="00F048BD"/>
    <w:rsid w:val="00F04A64"/>
    <w:rsid w:val="00F04CD7"/>
    <w:rsid w:val="00F04D22"/>
    <w:rsid w:val="00F0503D"/>
    <w:rsid w:val="00F05E53"/>
    <w:rsid w:val="00F061E9"/>
    <w:rsid w:val="00F06266"/>
    <w:rsid w:val="00F063D7"/>
    <w:rsid w:val="00F06471"/>
    <w:rsid w:val="00F0693A"/>
    <w:rsid w:val="00F06A4B"/>
    <w:rsid w:val="00F0710C"/>
    <w:rsid w:val="00F071D4"/>
    <w:rsid w:val="00F074E0"/>
    <w:rsid w:val="00F07550"/>
    <w:rsid w:val="00F07C69"/>
    <w:rsid w:val="00F07DBF"/>
    <w:rsid w:val="00F07EB2"/>
    <w:rsid w:val="00F1030D"/>
    <w:rsid w:val="00F10488"/>
    <w:rsid w:val="00F105D5"/>
    <w:rsid w:val="00F10697"/>
    <w:rsid w:val="00F1085D"/>
    <w:rsid w:val="00F10B96"/>
    <w:rsid w:val="00F118C9"/>
    <w:rsid w:val="00F11A0D"/>
    <w:rsid w:val="00F11B49"/>
    <w:rsid w:val="00F1259B"/>
    <w:rsid w:val="00F1281F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F95"/>
    <w:rsid w:val="00F1788A"/>
    <w:rsid w:val="00F17E8F"/>
    <w:rsid w:val="00F20019"/>
    <w:rsid w:val="00F20496"/>
    <w:rsid w:val="00F205B5"/>
    <w:rsid w:val="00F20799"/>
    <w:rsid w:val="00F21368"/>
    <w:rsid w:val="00F2194D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5FDD"/>
    <w:rsid w:val="00F2613D"/>
    <w:rsid w:val="00F26AA1"/>
    <w:rsid w:val="00F26B7A"/>
    <w:rsid w:val="00F26CF6"/>
    <w:rsid w:val="00F27812"/>
    <w:rsid w:val="00F278A0"/>
    <w:rsid w:val="00F27B4F"/>
    <w:rsid w:val="00F3024B"/>
    <w:rsid w:val="00F30401"/>
    <w:rsid w:val="00F30907"/>
    <w:rsid w:val="00F309FE"/>
    <w:rsid w:val="00F30B46"/>
    <w:rsid w:val="00F30F96"/>
    <w:rsid w:val="00F318E0"/>
    <w:rsid w:val="00F31B59"/>
    <w:rsid w:val="00F31FD0"/>
    <w:rsid w:val="00F32980"/>
    <w:rsid w:val="00F32D05"/>
    <w:rsid w:val="00F33212"/>
    <w:rsid w:val="00F3323F"/>
    <w:rsid w:val="00F3325F"/>
    <w:rsid w:val="00F33493"/>
    <w:rsid w:val="00F33B7B"/>
    <w:rsid w:val="00F3438D"/>
    <w:rsid w:val="00F34896"/>
    <w:rsid w:val="00F348D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37F38"/>
    <w:rsid w:val="00F40157"/>
    <w:rsid w:val="00F40292"/>
    <w:rsid w:val="00F404D0"/>
    <w:rsid w:val="00F4098B"/>
    <w:rsid w:val="00F40A18"/>
    <w:rsid w:val="00F4117F"/>
    <w:rsid w:val="00F41515"/>
    <w:rsid w:val="00F41A83"/>
    <w:rsid w:val="00F41D0F"/>
    <w:rsid w:val="00F42218"/>
    <w:rsid w:val="00F42446"/>
    <w:rsid w:val="00F42893"/>
    <w:rsid w:val="00F42A7D"/>
    <w:rsid w:val="00F42F3E"/>
    <w:rsid w:val="00F43096"/>
    <w:rsid w:val="00F4320F"/>
    <w:rsid w:val="00F434ED"/>
    <w:rsid w:val="00F43A48"/>
    <w:rsid w:val="00F43A91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70"/>
    <w:rsid w:val="00F450FE"/>
    <w:rsid w:val="00F45181"/>
    <w:rsid w:val="00F4523A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6CD"/>
    <w:rsid w:val="00F46850"/>
    <w:rsid w:val="00F474FA"/>
    <w:rsid w:val="00F47560"/>
    <w:rsid w:val="00F47BFF"/>
    <w:rsid w:val="00F5091E"/>
    <w:rsid w:val="00F509C9"/>
    <w:rsid w:val="00F515E5"/>
    <w:rsid w:val="00F5191D"/>
    <w:rsid w:val="00F51937"/>
    <w:rsid w:val="00F51CA2"/>
    <w:rsid w:val="00F51F74"/>
    <w:rsid w:val="00F52071"/>
    <w:rsid w:val="00F523C1"/>
    <w:rsid w:val="00F52FF2"/>
    <w:rsid w:val="00F5306A"/>
    <w:rsid w:val="00F53300"/>
    <w:rsid w:val="00F53B3F"/>
    <w:rsid w:val="00F546ED"/>
    <w:rsid w:val="00F54A46"/>
    <w:rsid w:val="00F54A53"/>
    <w:rsid w:val="00F54B6E"/>
    <w:rsid w:val="00F5515E"/>
    <w:rsid w:val="00F5564F"/>
    <w:rsid w:val="00F556B5"/>
    <w:rsid w:val="00F55A0F"/>
    <w:rsid w:val="00F55ED1"/>
    <w:rsid w:val="00F5602B"/>
    <w:rsid w:val="00F560EC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21F7"/>
    <w:rsid w:val="00F6236D"/>
    <w:rsid w:val="00F62454"/>
    <w:rsid w:val="00F626BA"/>
    <w:rsid w:val="00F63095"/>
    <w:rsid w:val="00F63147"/>
    <w:rsid w:val="00F6366E"/>
    <w:rsid w:val="00F6367F"/>
    <w:rsid w:val="00F639B0"/>
    <w:rsid w:val="00F63BB6"/>
    <w:rsid w:val="00F63C52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168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5A8"/>
    <w:rsid w:val="00F71825"/>
    <w:rsid w:val="00F71D58"/>
    <w:rsid w:val="00F7216A"/>
    <w:rsid w:val="00F72186"/>
    <w:rsid w:val="00F721C3"/>
    <w:rsid w:val="00F7256A"/>
    <w:rsid w:val="00F726E6"/>
    <w:rsid w:val="00F72FBF"/>
    <w:rsid w:val="00F73236"/>
    <w:rsid w:val="00F733C1"/>
    <w:rsid w:val="00F7379E"/>
    <w:rsid w:val="00F73A75"/>
    <w:rsid w:val="00F741FB"/>
    <w:rsid w:val="00F74550"/>
    <w:rsid w:val="00F745D9"/>
    <w:rsid w:val="00F7466B"/>
    <w:rsid w:val="00F74787"/>
    <w:rsid w:val="00F74788"/>
    <w:rsid w:val="00F74DF4"/>
    <w:rsid w:val="00F74F45"/>
    <w:rsid w:val="00F7564D"/>
    <w:rsid w:val="00F767F9"/>
    <w:rsid w:val="00F769F3"/>
    <w:rsid w:val="00F7702E"/>
    <w:rsid w:val="00F77344"/>
    <w:rsid w:val="00F7788B"/>
    <w:rsid w:val="00F7792B"/>
    <w:rsid w:val="00F77A8F"/>
    <w:rsid w:val="00F77B5D"/>
    <w:rsid w:val="00F77CA5"/>
    <w:rsid w:val="00F77D77"/>
    <w:rsid w:val="00F8016F"/>
    <w:rsid w:val="00F8115D"/>
    <w:rsid w:val="00F819D7"/>
    <w:rsid w:val="00F81CCC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A19"/>
    <w:rsid w:val="00F87A22"/>
    <w:rsid w:val="00F87BD1"/>
    <w:rsid w:val="00F900C3"/>
    <w:rsid w:val="00F906C7"/>
    <w:rsid w:val="00F90987"/>
    <w:rsid w:val="00F9110D"/>
    <w:rsid w:val="00F9146E"/>
    <w:rsid w:val="00F91580"/>
    <w:rsid w:val="00F916B0"/>
    <w:rsid w:val="00F91E26"/>
    <w:rsid w:val="00F929D8"/>
    <w:rsid w:val="00F92E95"/>
    <w:rsid w:val="00F935FB"/>
    <w:rsid w:val="00F93646"/>
    <w:rsid w:val="00F93920"/>
    <w:rsid w:val="00F95195"/>
    <w:rsid w:val="00F9576A"/>
    <w:rsid w:val="00F95CAC"/>
    <w:rsid w:val="00F9674B"/>
    <w:rsid w:val="00F96D08"/>
    <w:rsid w:val="00F96D87"/>
    <w:rsid w:val="00F97C99"/>
    <w:rsid w:val="00FA073B"/>
    <w:rsid w:val="00FA08EC"/>
    <w:rsid w:val="00FA0D9E"/>
    <w:rsid w:val="00FA0E35"/>
    <w:rsid w:val="00FA10A1"/>
    <w:rsid w:val="00FA1264"/>
    <w:rsid w:val="00FA15AB"/>
    <w:rsid w:val="00FA17DF"/>
    <w:rsid w:val="00FA2234"/>
    <w:rsid w:val="00FA2E3E"/>
    <w:rsid w:val="00FA2E7F"/>
    <w:rsid w:val="00FA2FB3"/>
    <w:rsid w:val="00FA2FF1"/>
    <w:rsid w:val="00FA303E"/>
    <w:rsid w:val="00FA32FC"/>
    <w:rsid w:val="00FA36DE"/>
    <w:rsid w:val="00FA3761"/>
    <w:rsid w:val="00FA3A65"/>
    <w:rsid w:val="00FA3C2D"/>
    <w:rsid w:val="00FA420F"/>
    <w:rsid w:val="00FA435E"/>
    <w:rsid w:val="00FA475F"/>
    <w:rsid w:val="00FA47EE"/>
    <w:rsid w:val="00FA4A25"/>
    <w:rsid w:val="00FA4B88"/>
    <w:rsid w:val="00FA4E2B"/>
    <w:rsid w:val="00FA53D1"/>
    <w:rsid w:val="00FA5EE1"/>
    <w:rsid w:val="00FA6024"/>
    <w:rsid w:val="00FA620A"/>
    <w:rsid w:val="00FA6279"/>
    <w:rsid w:val="00FA62E4"/>
    <w:rsid w:val="00FA6332"/>
    <w:rsid w:val="00FA639C"/>
    <w:rsid w:val="00FA6563"/>
    <w:rsid w:val="00FA6747"/>
    <w:rsid w:val="00FA68A5"/>
    <w:rsid w:val="00FA6F50"/>
    <w:rsid w:val="00FA7195"/>
    <w:rsid w:val="00FA74B5"/>
    <w:rsid w:val="00FA74B8"/>
    <w:rsid w:val="00FA77E0"/>
    <w:rsid w:val="00FA7A68"/>
    <w:rsid w:val="00FA7BDB"/>
    <w:rsid w:val="00FA7E67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47E"/>
    <w:rsid w:val="00FB179B"/>
    <w:rsid w:val="00FB179C"/>
    <w:rsid w:val="00FB19D6"/>
    <w:rsid w:val="00FB2149"/>
    <w:rsid w:val="00FB2492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9B5"/>
    <w:rsid w:val="00FB4AED"/>
    <w:rsid w:val="00FB4D9D"/>
    <w:rsid w:val="00FB5748"/>
    <w:rsid w:val="00FB604A"/>
    <w:rsid w:val="00FB6079"/>
    <w:rsid w:val="00FB6197"/>
    <w:rsid w:val="00FB61B0"/>
    <w:rsid w:val="00FB62B4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B26"/>
    <w:rsid w:val="00FC1C9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A30"/>
    <w:rsid w:val="00FC4C59"/>
    <w:rsid w:val="00FC5097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418"/>
    <w:rsid w:val="00FC7B44"/>
    <w:rsid w:val="00FC7D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4D9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62"/>
    <w:rsid w:val="00FD3D89"/>
    <w:rsid w:val="00FD405B"/>
    <w:rsid w:val="00FD4BFA"/>
    <w:rsid w:val="00FD5000"/>
    <w:rsid w:val="00FD53DC"/>
    <w:rsid w:val="00FD5421"/>
    <w:rsid w:val="00FD5620"/>
    <w:rsid w:val="00FD56A3"/>
    <w:rsid w:val="00FD56DB"/>
    <w:rsid w:val="00FD57A1"/>
    <w:rsid w:val="00FD5A67"/>
    <w:rsid w:val="00FD5E93"/>
    <w:rsid w:val="00FD5F74"/>
    <w:rsid w:val="00FD62FB"/>
    <w:rsid w:val="00FD63F4"/>
    <w:rsid w:val="00FD653D"/>
    <w:rsid w:val="00FD6BCD"/>
    <w:rsid w:val="00FD6DF6"/>
    <w:rsid w:val="00FD7095"/>
    <w:rsid w:val="00FD735D"/>
    <w:rsid w:val="00FD753C"/>
    <w:rsid w:val="00FD77EE"/>
    <w:rsid w:val="00FE0129"/>
    <w:rsid w:val="00FE03AB"/>
    <w:rsid w:val="00FE0531"/>
    <w:rsid w:val="00FE0680"/>
    <w:rsid w:val="00FE084C"/>
    <w:rsid w:val="00FE0B03"/>
    <w:rsid w:val="00FE0FC4"/>
    <w:rsid w:val="00FE246A"/>
    <w:rsid w:val="00FE26D0"/>
    <w:rsid w:val="00FE29A6"/>
    <w:rsid w:val="00FE2B44"/>
    <w:rsid w:val="00FE2D05"/>
    <w:rsid w:val="00FE2FCC"/>
    <w:rsid w:val="00FE301E"/>
    <w:rsid w:val="00FE32EB"/>
    <w:rsid w:val="00FE34CF"/>
    <w:rsid w:val="00FE39B4"/>
    <w:rsid w:val="00FE3A55"/>
    <w:rsid w:val="00FE3B56"/>
    <w:rsid w:val="00FE3DCC"/>
    <w:rsid w:val="00FE4C9F"/>
    <w:rsid w:val="00FE4D26"/>
    <w:rsid w:val="00FE4FD6"/>
    <w:rsid w:val="00FE5C42"/>
    <w:rsid w:val="00FE5D64"/>
    <w:rsid w:val="00FE5F5E"/>
    <w:rsid w:val="00FE65AE"/>
    <w:rsid w:val="00FE6601"/>
    <w:rsid w:val="00FE673E"/>
    <w:rsid w:val="00FE6D4B"/>
    <w:rsid w:val="00FE709B"/>
    <w:rsid w:val="00FE752B"/>
    <w:rsid w:val="00FE774D"/>
    <w:rsid w:val="00FE790C"/>
    <w:rsid w:val="00FE7D4F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3987"/>
    <w:rsid w:val="00FF3E3C"/>
    <w:rsid w:val="00FF472D"/>
    <w:rsid w:val="00FF49E5"/>
    <w:rsid w:val="00FF4B54"/>
    <w:rsid w:val="00FF4BCD"/>
    <w:rsid w:val="00FF4E13"/>
    <w:rsid w:val="00FF5A68"/>
    <w:rsid w:val="00FF5B9B"/>
    <w:rsid w:val="00FF5D26"/>
    <w:rsid w:val="00FF5D36"/>
    <w:rsid w:val="00FF5E02"/>
    <w:rsid w:val="00FF5E13"/>
    <w:rsid w:val="00FF5F02"/>
    <w:rsid w:val="00FF605F"/>
    <w:rsid w:val="00FF6102"/>
    <w:rsid w:val="00FF6CC0"/>
    <w:rsid w:val="00FF6F43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54B699"/>
  <w15:docId w15:val="{D507A2F7-516C-43D1-A4AE-4E9C6F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05D3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561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rsid w:val="00FD1218"/>
    <w:pPr>
      <w:keepNext/>
      <w:spacing w:after="160" w:line="256" w:lineRule="auto"/>
      <w:outlineLvl w:val="2"/>
    </w:pPr>
    <w:rPr>
      <w:rFonts w:ascii="Book Antiqua" w:eastAsiaTheme="minorHAnsi" w:hAnsi="Book Antiqua" w:cstheme="minorBidi"/>
      <w:b/>
      <w:bCs/>
      <w:sz w:val="18"/>
      <w:szCs w:val="22"/>
      <w:lang w:eastAsia="en-US"/>
    </w:rPr>
  </w:style>
  <w:style w:type="paragraph" w:styleId="Heading6">
    <w:name w:val="heading 6"/>
    <w:basedOn w:val="Normal"/>
    <w:next w:val="Normal"/>
    <w:qFormat/>
    <w:rsid w:val="00FD1218"/>
    <w:pPr>
      <w:keepNext/>
      <w:spacing w:after="160" w:line="256" w:lineRule="auto"/>
      <w:outlineLvl w:val="5"/>
    </w:pPr>
    <w:rPr>
      <w:rFonts w:ascii="Comic Sans MS" w:eastAsia="Arial Unicode MS" w:hAnsi="Comic Sans MS" w:cs="Arial Unicode MS"/>
      <w:b/>
      <w:bCs/>
      <w:sz w:val="22"/>
      <w:szCs w:val="22"/>
      <w:lang w:eastAsia="en-US"/>
    </w:rPr>
  </w:style>
  <w:style w:type="paragraph" w:styleId="Heading8">
    <w:name w:val="heading 8"/>
    <w:basedOn w:val="Normal"/>
    <w:next w:val="Normal"/>
    <w:qFormat/>
    <w:rsid w:val="00FD1218"/>
    <w:pPr>
      <w:keepNext/>
      <w:spacing w:after="160" w:line="256" w:lineRule="auto"/>
      <w:outlineLvl w:val="7"/>
    </w:pPr>
    <w:rPr>
      <w:rFonts w:ascii="Book Antiqua" w:eastAsiaTheme="minorHAnsi" w:hAnsi="Book Antiqua" w:cstheme="minorBidi"/>
      <w:b/>
      <w:sz w:val="40"/>
      <w:szCs w:val="22"/>
      <w:lang w:eastAsia="en-US"/>
    </w:rPr>
  </w:style>
  <w:style w:type="paragraph" w:styleId="Heading9">
    <w:name w:val="heading 9"/>
    <w:basedOn w:val="Normal"/>
    <w:next w:val="Normal"/>
    <w:qFormat/>
    <w:rsid w:val="00FD1218"/>
    <w:pPr>
      <w:keepNext/>
      <w:spacing w:after="160" w:line="256" w:lineRule="auto"/>
      <w:outlineLvl w:val="8"/>
    </w:pPr>
    <w:rPr>
      <w:rFonts w:ascii="Book Antiqua" w:eastAsiaTheme="minorHAnsi" w:hAnsi="Book Antiqu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0AEE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960AEE"/>
  </w:style>
  <w:style w:type="paragraph" w:styleId="Header">
    <w:name w:val="header"/>
    <w:basedOn w:val="Normal"/>
    <w:rsid w:val="00FF605F"/>
    <w:pPr>
      <w:tabs>
        <w:tab w:val="center" w:pos="4320"/>
        <w:tab w:val="right" w:pos="8640"/>
      </w:tabs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1964BF"/>
    <w:pPr>
      <w:spacing w:after="160" w:line="25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9357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746CA5"/>
    <w:rPr>
      <w:color w:val="0000FF"/>
      <w:u w:val="single"/>
    </w:rPr>
  </w:style>
  <w:style w:type="character" w:styleId="Strong">
    <w:name w:val="Strong"/>
    <w:uiPriority w:val="22"/>
    <w:qFormat/>
    <w:rsid w:val="00D67B03"/>
    <w:rPr>
      <w:b/>
      <w:bCs/>
    </w:rPr>
  </w:style>
  <w:style w:type="paragraph" w:styleId="NormalWeb">
    <w:name w:val="Normal (Web)"/>
    <w:basedOn w:val="Normal"/>
    <w:uiPriority w:val="99"/>
    <w:unhideWhenUsed/>
    <w:rsid w:val="00BD4E5D"/>
    <w:pPr>
      <w:spacing w:before="100" w:beforeAutospacing="1" w:after="100" w:afterAutospacing="1" w:line="256" w:lineRule="auto"/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DefaultParagraphFont"/>
    <w:rsid w:val="007A1D34"/>
  </w:style>
  <w:style w:type="character" w:styleId="CommentReference">
    <w:name w:val="annotation reference"/>
    <w:basedOn w:val="DefaultParagraphFont"/>
    <w:semiHidden/>
    <w:unhideWhenUsed/>
    <w:rsid w:val="003628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8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62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E3B"/>
    <w:rPr>
      <w:lang w:eastAsia="en-US"/>
    </w:rPr>
  </w:style>
  <w:style w:type="paragraph" w:styleId="BodyText">
    <w:name w:val="Body Text"/>
    <w:basedOn w:val="Normal"/>
    <w:link w:val="BodyTextChar"/>
    <w:semiHidden/>
    <w:rsid w:val="00334CEA"/>
    <w:pPr>
      <w:spacing w:after="160" w:line="256" w:lineRule="auto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AA588B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5616"/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0A73"/>
    <w:pPr>
      <w:widowControl w:val="0"/>
      <w:autoSpaceDE w:val="0"/>
      <w:autoSpaceDN w:val="0"/>
      <w:ind w:left="567"/>
    </w:pPr>
    <w:rPr>
      <w:rFonts w:ascii="Arial" w:eastAsia="Arial" w:hAnsi="Arial" w:cs="Arial"/>
      <w:sz w:val="22"/>
      <w:szCs w:val="22"/>
      <w:lang w:bidi="en-GB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DefaultParagraphFont"/>
    <w:rsid w:val="009310CB"/>
  </w:style>
  <w:style w:type="paragraph" w:customStyle="1" w:styleId="legp1paratext1">
    <w:name w:val="legp1paratext1"/>
    <w:basedOn w:val="Normal"/>
    <w:rsid w:val="00016CD4"/>
    <w:pPr>
      <w:shd w:val="clear" w:color="auto" w:fill="FFFFFF"/>
      <w:spacing w:before="240" w:after="120" w:line="360" w:lineRule="atLeast"/>
      <w:ind w:left="1417" w:firstLine="240"/>
      <w:jc w:val="both"/>
    </w:pPr>
    <w:rPr>
      <w:color w:val="494949"/>
      <w:sz w:val="19"/>
      <w:szCs w:val="19"/>
    </w:rPr>
  </w:style>
  <w:style w:type="character" w:customStyle="1" w:styleId="nodemodules--msteams-bridges-components-transcript-dist-es-src-transcripttranscriptname--tr0gk">
    <w:name w:val="node_modules--msteams-bridges-components-transcript-dist-es-src-transcript__transcriptname--tr0gk"/>
    <w:basedOn w:val="DefaultParagraphFont"/>
    <w:rsid w:val="009662F9"/>
  </w:style>
  <w:style w:type="character" w:customStyle="1" w:styleId="nodemodules--msteams-bridges-components-transcript-dist-es-src-transcripttranscripttimestamp--1dqyz">
    <w:name w:val="node_modules--msteams-bridges-components-transcript-dist-es-src-transcript__transcripttimestamp--1dqyz"/>
    <w:basedOn w:val="DefaultParagraphFont"/>
    <w:rsid w:val="009662F9"/>
  </w:style>
  <w:style w:type="character" w:customStyle="1" w:styleId="ui-text">
    <w:name w:val="ui-text"/>
    <w:basedOn w:val="DefaultParagraphFont"/>
    <w:rsid w:val="00FB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CDEF-4BCE-4969-8D0B-32A49A9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264C3-1FE0-F140-977D-A8852AFF2F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FC99F-86D9-4CD1-8B4C-FBA0F926EA77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5002</Words>
  <Characters>25607</Characters>
  <Application>Microsoft Office Word</Application>
  <DocSecurity>0</DocSecurity>
  <Lines>213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2017-12-06 Minutes JAC draft final</vt:lpstr>
    </vt:vector>
  </TitlesOfParts>
  <Company>Heddlu Dyfed-Powys Police</Company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creator>Davies Alison</dc:creator>
  <cp:lastModifiedBy>Bond Caryl (OPCC)</cp:lastModifiedBy>
  <cp:revision>2</cp:revision>
  <cp:lastPrinted>2021-11-23T14:02:00Z</cp:lastPrinted>
  <dcterms:created xsi:type="dcterms:W3CDTF">2022-11-23T16:25:00Z</dcterms:created>
  <dcterms:modified xsi:type="dcterms:W3CDTF">2022-11-23T16:25:00Z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?">
    <vt:bool>false</vt:bool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ActionId">
    <vt:lpwstr>c9f72b08-97e1-4d27-a962-aa9b05d3bf1f</vt:lpwstr>
  </property>
  <property fmtid="{D5CDD505-2E9C-101B-9397-08002B2CF9AE}" pid="5" name="MSIP_Label_7beefdff-6834-454f-be00-a68b5bc5f471_ContentBits">
    <vt:lpwstr>0</vt:lpwstr>
  </property>
  <property fmtid="{D5CDD505-2E9C-101B-9397-08002B2CF9AE}" pid="6" name="MSIP_Label_7beefdff-6834-454f-be00-a68b5bc5f471_Enabled">
    <vt:lpwstr>true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etDate">
    <vt:lpwstr>2021-07-14T19:08:13Z</vt:lpwstr>
  </property>
  <property fmtid="{D5CDD505-2E9C-101B-9397-08002B2CF9AE}" pid="10" name="MSIP_Label_7beefdff-6834-454f-be00-a68b5bc5f471_SiteId">
    <vt:lpwstr>39683655-1d97-4b22-be8c-246da0f47a41</vt:lpwstr>
  </property>
  <property fmtid="{D5CDD505-2E9C-101B-9397-08002B2CF9AE}" pid="11" name="TitusGUID">
    <vt:lpwstr>05c5506d-4930-4de4-a8f3-f3a5e98d3230</vt:lpwstr>
  </property>
</Properties>
</file>