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56001" w14:textId="73DB82BB" w:rsidR="00A65725" w:rsidRPr="00D5140B" w:rsidRDefault="004E15D8" w:rsidP="00A65725">
      <w:pPr>
        <w:spacing w:after="0" w:line="240" w:lineRule="auto"/>
        <w:jc w:val="center"/>
        <w:rPr>
          <w:rFonts w:ascii="Verdana" w:eastAsia="Times New Roman" w:hAnsi="Verdana" w:cs="Arial"/>
          <w:b/>
          <w:sz w:val="24"/>
          <w:szCs w:val="24"/>
          <w:lang w:val="cy-GB"/>
        </w:rPr>
      </w:pPr>
      <w:r w:rsidRPr="00D5140B">
        <w:rPr>
          <w:rFonts w:ascii="Verdana" w:hAnsi="Verdana" w:cs="Times New Roman"/>
          <w:noProof/>
          <w:sz w:val="24"/>
          <w:szCs w:val="24"/>
          <w:lang w:val="cy-GB" w:eastAsia="en-GB"/>
        </w:rPr>
        <mc:AlternateContent>
          <mc:Choice Requires="wps">
            <w:drawing>
              <wp:anchor distT="0" distB="0" distL="114300" distR="114300" simplePos="0" relativeHeight="251660288" behindDoc="0" locked="0" layoutInCell="1" allowOverlap="1" wp14:anchorId="07812A55" wp14:editId="68493337">
                <wp:simplePos x="0" y="0"/>
                <wp:positionH relativeFrom="margin">
                  <wp:posOffset>1504950</wp:posOffset>
                </wp:positionH>
                <wp:positionV relativeFrom="paragraph">
                  <wp:posOffset>1270</wp:posOffset>
                </wp:positionV>
                <wp:extent cx="2487930" cy="733246"/>
                <wp:effectExtent l="0" t="0" r="266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733246"/>
                        </a:xfrm>
                        <a:prstGeom prst="rect">
                          <a:avLst/>
                        </a:prstGeom>
                        <a:solidFill>
                          <a:srgbClr val="FFFFFF"/>
                        </a:solidFill>
                        <a:ln w="9525">
                          <a:solidFill>
                            <a:srgbClr val="000000"/>
                          </a:solidFill>
                          <a:miter lim="800000"/>
                          <a:headEnd/>
                          <a:tailEnd/>
                        </a:ln>
                      </wps:spPr>
                      <wps:txbx>
                        <w:txbxContent>
                          <w:p w14:paraId="266EF338" w14:textId="49CAF08D" w:rsidR="004E15D8" w:rsidRPr="00454AE9" w:rsidRDefault="00154E38" w:rsidP="004E15D8">
                            <w:pPr>
                              <w:spacing w:after="0"/>
                              <w:rPr>
                                <w:rFonts w:ascii="Verdana" w:hAnsi="Verdana" w:cs="Arial"/>
                                <w:b/>
                                <w:bCs/>
                                <w:sz w:val="18"/>
                                <w:szCs w:val="18"/>
                              </w:rPr>
                            </w:pPr>
                            <w:r>
                              <w:rPr>
                                <w:rFonts w:ascii="Verdana" w:hAnsi="Verdana" w:cs="Arial"/>
                                <w:b/>
                                <w:bCs/>
                                <w:sz w:val="18"/>
                                <w:szCs w:val="18"/>
                              </w:rPr>
                              <w:t>Cyfarfod</w:t>
                            </w:r>
                            <w:r w:rsidR="004E15D8" w:rsidRPr="00454AE9">
                              <w:rPr>
                                <w:rFonts w:ascii="Verdana" w:hAnsi="Verdana" w:cs="Arial"/>
                                <w:b/>
                                <w:bCs/>
                                <w:sz w:val="18"/>
                                <w:szCs w:val="18"/>
                              </w:rPr>
                              <w:t>:</w:t>
                            </w:r>
                            <w:r w:rsidR="004E15D8" w:rsidRPr="00454AE9">
                              <w:rPr>
                                <w:rFonts w:ascii="Verdana" w:hAnsi="Verdana" w:cs="Arial"/>
                                <w:b/>
                                <w:bCs/>
                                <w:sz w:val="18"/>
                                <w:szCs w:val="18"/>
                              </w:rPr>
                              <w:tab/>
                            </w:r>
                            <w:r>
                              <w:rPr>
                                <w:rFonts w:ascii="Verdana" w:hAnsi="Verdana" w:cs="Arial"/>
                                <w:b/>
                                <w:bCs/>
                                <w:sz w:val="18"/>
                                <w:szCs w:val="18"/>
                              </w:rPr>
                              <w:t>Bwrdd Plismona</w:t>
                            </w:r>
                          </w:p>
                          <w:p w14:paraId="0975748D" w14:textId="1343EB1A" w:rsidR="004E15D8" w:rsidRPr="00454AE9" w:rsidRDefault="00154E38" w:rsidP="004E15D8">
                            <w:pPr>
                              <w:spacing w:after="0"/>
                              <w:ind w:left="1440" w:hanging="1440"/>
                              <w:rPr>
                                <w:rFonts w:ascii="Verdana" w:hAnsi="Verdana" w:cs="Arial"/>
                                <w:b/>
                                <w:sz w:val="18"/>
                                <w:szCs w:val="18"/>
                              </w:rPr>
                            </w:pPr>
                            <w:r>
                              <w:rPr>
                                <w:rFonts w:ascii="Verdana" w:hAnsi="Verdana" w:cs="Arial"/>
                                <w:b/>
                                <w:bCs/>
                                <w:sz w:val="18"/>
                                <w:szCs w:val="18"/>
                              </w:rPr>
                              <w:t>Lleoliad</w:t>
                            </w:r>
                            <w:r w:rsidR="004E15D8" w:rsidRPr="00454AE9">
                              <w:rPr>
                                <w:rFonts w:ascii="Verdana" w:hAnsi="Verdana" w:cs="Arial"/>
                                <w:b/>
                                <w:bCs/>
                                <w:sz w:val="18"/>
                                <w:szCs w:val="18"/>
                              </w:rPr>
                              <w:t>:</w:t>
                            </w:r>
                            <w:r w:rsidR="004E15D8" w:rsidRPr="00454AE9">
                              <w:rPr>
                                <w:rFonts w:ascii="Verdana" w:hAnsi="Verdana" w:cs="Arial"/>
                                <w:b/>
                                <w:bCs/>
                                <w:sz w:val="18"/>
                                <w:szCs w:val="18"/>
                              </w:rPr>
                              <w:tab/>
                            </w:r>
                            <w:r>
                              <w:rPr>
                                <w:rFonts w:ascii="Verdana" w:hAnsi="Verdana" w:cs="Arial"/>
                                <w:b/>
                                <w:bCs/>
                                <w:sz w:val="18"/>
                                <w:szCs w:val="18"/>
                              </w:rPr>
                              <w:t xml:space="preserve">Cyfarfod </w:t>
                            </w:r>
                            <w:r w:rsidRPr="00154E38">
                              <w:rPr>
                                <w:rFonts w:ascii="Verdana" w:hAnsi="Verdana" w:cs="Arial"/>
                                <w:b/>
                                <w:bCs/>
                                <w:i/>
                                <w:iCs/>
                                <w:sz w:val="18"/>
                                <w:szCs w:val="18"/>
                              </w:rPr>
                              <w:t>‘</w:t>
                            </w:r>
                            <w:r w:rsidR="004E15D8" w:rsidRPr="00154E38">
                              <w:rPr>
                                <w:rFonts w:ascii="Verdana" w:hAnsi="Verdana" w:cs="Arial"/>
                                <w:b/>
                                <w:bCs/>
                                <w:i/>
                                <w:iCs/>
                                <w:sz w:val="18"/>
                                <w:szCs w:val="18"/>
                              </w:rPr>
                              <w:t>Teams</w:t>
                            </w:r>
                            <w:r w:rsidRPr="00154E38">
                              <w:rPr>
                                <w:rFonts w:ascii="Verdana" w:hAnsi="Verdana" w:cs="Arial"/>
                                <w:b/>
                                <w:bCs/>
                                <w:i/>
                                <w:iCs/>
                                <w:sz w:val="18"/>
                                <w:szCs w:val="18"/>
                              </w:rPr>
                              <w:t>’</w:t>
                            </w:r>
                            <w:r w:rsidR="004E15D8">
                              <w:rPr>
                                <w:rFonts w:ascii="Verdana" w:hAnsi="Verdana" w:cs="Arial"/>
                                <w:b/>
                                <w:bCs/>
                                <w:sz w:val="18"/>
                                <w:szCs w:val="18"/>
                              </w:rPr>
                              <w:t xml:space="preserve"> </w:t>
                            </w:r>
                          </w:p>
                          <w:p w14:paraId="7A050A74" w14:textId="2432A58F" w:rsidR="004E15D8" w:rsidRPr="00454AE9" w:rsidRDefault="00154E38" w:rsidP="004E15D8">
                            <w:pPr>
                              <w:spacing w:after="0"/>
                              <w:ind w:left="1440" w:hanging="1440"/>
                              <w:rPr>
                                <w:rFonts w:ascii="Verdana" w:hAnsi="Verdana" w:cs="Arial"/>
                                <w:b/>
                                <w:sz w:val="18"/>
                                <w:szCs w:val="18"/>
                              </w:rPr>
                            </w:pPr>
                            <w:r>
                              <w:rPr>
                                <w:rFonts w:ascii="Verdana" w:hAnsi="Verdana" w:cs="Arial"/>
                                <w:b/>
                                <w:bCs/>
                                <w:sz w:val="18"/>
                                <w:szCs w:val="18"/>
                              </w:rPr>
                              <w:t>Dyddiad</w:t>
                            </w:r>
                            <w:r w:rsidR="004E15D8">
                              <w:rPr>
                                <w:rFonts w:ascii="Verdana" w:hAnsi="Verdana" w:cs="Arial"/>
                                <w:b/>
                                <w:bCs/>
                                <w:sz w:val="18"/>
                                <w:szCs w:val="18"/>
                              </w:rPr>
                              <w:t>:</w:t>
                            </w:r>
                            <w:r w:rsidR="004E15D8">
                              <w:rPr>
                                <w:rFonts w:ascii="Verdana" w:hAnsi="Verdana" w:cs="Arial"/>
                                <w:b/>
                                <w:bCs/>
                                <w:sz w:val="18"/>
                                <w:szCs w:val="18"/>
                              </w:rPr>
                              <w:tab/>
                              <w:t>0</w:t>
                            </w:r>
                            <w:r w:rsidR="007F7402">
                              <w:rPr>
                                <w:rFonts w:ascii="Verdana" w:hAnsi="Verdana" w:cs="Arial"/>
                                <w:b/>
                                <w:bCs/>
                                <w:sz w:val="18"/>
                                <w:szCs w:val="18"/>
                              </w:rPr>
                              <w:t>4</w:t>
                            </w:r>
                            <w:r w:rsidR="004E15D8">
                              <w:rPr>
                                <w:rFonts w:ascii="Verdana" w:hAnsi="Verdana" w:cs="Arial"/>
                                <w:b/>
                                <w:bCs/>
                                <w:sz w:val="18"/>
                                <w:szCs w:val="18"/>
                              </w:rPr>
                              <w:t xml:space="preserve"> </w:t>
                            </w:r>
                            <w:r>
                              <w:rPr>
                                <w:rFonts w:ascii="Verdana" w:hAnsi="Verdana" w:cs="Arial"/>
                                <w:b/>
                                <w:bCs/>
                                <w:sz w:val="18"/>
                                <w:szCs w:val="18"/>
                              </w:rPr>
                              <w:t>Gorffennaf</w:t>
                            </w:r>
                            <w:r w:rsidR="004E15D8">
                              <w:rPr>
                                <w:rFonts w:ascii="Verdana" w:hAnsi="Verdana" w:cs="Arial"/>
                                <w:b/>
                                <w:bCs/>
                                <w:sz w:val="18"/>
                                <w:szCs w:val="18"/>
                              </w:rPr>
                              <w:t xml:space="preserve"> 2022</w:t>
                            </w:r>
                          </w:p>
                          <w:p w14:paraId="2E6EFE0D" w14:textId="7ADA616D" w:rsidR="004E15D8" w:rsidRPr="00D12DF3" w:rsidRDefault="00154E38" w:rsidP="004E15D8">
                            <w:pPr>
                              <w:spacing w:after="0"/>
                              <w:rPr>
                                <w:rFonts w:ascii="Verdana" w:hAnsi="Verdana" w:cs="Arial"/>
                                <w:b/>
                                <w:bCs/>
                                <w:sz w:val="18"/>
                                <w:szCs w:val="18"/>
                              </w:rPr>
                            </w:pPr>
                            <w:r>
                              <w:rPr>
                                <w:rFonts w:ascii="Verdana" w:hAnsi="Verdana" w:cs="Arial"/>
                                <w:b/>
                                <w:bCs/>
                                <w:sz w:val="18"/>
                                <w:szCs w:val="18"/>
                              </w:rPr>
                              <w:t>Amser</w:t>
                            </w:r>
                            <w:r w:rsidR="004E15D8" w:rsidRPr="00454AE9">
                              <w:rPr>
                                <w:rFonts w:ascii="Verdana" w:hAnsi="Verdana" w:cs="Arial"/>
                                <w:b/>
                                <w:bCs/>
                                <w:sz w:val="18"/>
                                <w:szCs w:val="18"/>
                              </w:rPr>
                              <w:t>:</w:t>
                            </w:r>
                            <w:r w:rsidR="004E15D8" w:rsidRPr="00454AE9">
                              <w:rPr>
                                <w:rFonts w:ascii="Verdana" w:hAnsi="Verdana" w:cs="Arial"/>
                                <w:b/>
                                <w:bCs/>
                                <w:sz w:val="18"/>
                                <w:szCs w:val="18"/>
                              </w:rPr>
                              <w:tab/>
                            </w:r>
                            <w:r w:rsidR="004E15D8" w:rsidRPr="00454AE9">
                              <w:rPr>
                                <w:rFonts w:ascii="Verdana" w:hAnsi="Verdana" w:cs="Arial"/>
                                <w:b/>
                                <w:bCs/>
                                <w:sz w:val="18"/>
                                <w:szCs w:val="18"/>
                              </w:rPr>
                              <w:tab/>
                            </w:r>
                            <w:r w:rsidR="004E15D8">
                              <w:rPr>
                                <w:rFonts w:ascii="Verdana" w:hAnsi="Verdana" w:cs="Arial"/>
                                <w:b/>
                                <w:bCs/>
                                <w:sz w:val="18"/>
                                <w:szCs w:val="18"/>
                              </w:rPr>
                              <w:t>1</w:t>
                            </w:r>
                            <w:r w:rsidR="007F7402">
                              <w:rPr>
                                <w:rFonts w:ascii="Verdana" w:hAnsi="Verdana" w:cs="Arial"/>
                                <w:b/>
                                <w:bCs/>
                                <w:sz w:val="18"/>
                                <w:szCs w:val="18"/>
                              </w:rPr>
                              <w:t>5</w:t>
                            </w:r>
                            <w:r w:rsidR="004E15D8">
                              <w:rPr>
                                <w:rFonts w:ascii="Verdana" w:hAnsi="Verdana" w:cs="Arial"/>
                                <w:b/>
                                <w:bCs/>
                                <w:sz w:val="18"/>
                                <w:szCs w:val="18"/>
                              </w:rPr>
                              <w:t>:00 – 1</w:t>
                            </w:r>
                            <w:r w:rsidR="007F7402">
                              <w:rPr>
                                <w:rFonts w:ascii="Verdana" w:hAnsi="Verdana" w:cs="Arial"/>
                                <w:b/>
                                <w:bCs/>
                                <w:sz w:val="18"/>
                                <w:szCs w:val="18"/>
                              </w:rPr>
                              <w:t>6</w:t>
                            </w:r>
                            <w:r w:rsidR="004E15D8">
                              <w:rPr>
                                <w:rFonts w:ascii="Verdana" w:hAnsi="Verdana" w:cs="Arial"/>
                                <w:b/>
                                <w:bCs/>
                                <w:sz w:val="18"/>
                                <w:szCs w:val="18"/>
                              </w:rPr>
                              <w:t>:</w:t>
                            </w:r>
                            <w:r w:rsidR="00613AB7">
                              <w:rPr>
                                <w:rFonts w:ascii="Verdana" w:hAnsi="Verdana" w:cs="Arial"/>
                                <w:b/>
                                <w:bCs/>
                                <w:sz w:val="18"/>
                                <w:szCs w:val="18"/>
                              </w:rPr>
                              <w:t>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812A55" id="_x0000_t202" coordsize="21600,21600" o:spt="202" path="m,l,21600r21600,l21600,xe">
                <v:stroke joinstyle="miter"/>
                <v:path gradientshapeok="t" o:connecttype="rect"/>
              </v:shapetype>
              <v:shape id="Text Box 2" o:spid="_x0000_s1026" type="#_x0000_t202" style="position:absolute;left:0;text-align:left;margin-left:118.5pt;margin-top:.1pt;width:195.9pt;height:5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">
                <v:textbox>
                  <w:txbxContent>
                    <w:p w14:paraId="266EF338" w14:textId="49CAF08D" w:rsidR="004E15D8" w:rsidRPr="00454AE9" w:rsidRDefault="00154E38" w:rsidP="004E15D8">
                      <w:pPr>
                        <w:spacing w:after="0"/>
                        <w:rPr>
                          <w:rFonts w:ascii="Verdana" w:hAnsi="Verdana" w:cs="Arial"/>
                          <w:b/>
                          <w:bCs/>
                          <w:sz w:val="18"/>
                          <w:szCs w:val="18"/>
                        </w:rPr>
                      </w:pPr>
                      <w:proofErr w:type="spellStart"/>
                      <w:r>
                        <w:rPr>
                          <w:rFonts w:ascii="Verdana" w:hAnsi="Verdana" w:cs="Arial"/>
                          <w:b/>
                          <w:bCs/>
                          <w:sz w:val="18"/>
                          <w:szCs w:val="18"/>
                        </w:rPr>
                        <w:t>Cyfarfod</w:t>
                      </w:r>
                      <w:proofErr w:type="spellEnd"/>
                      <w:r w:rsidR="004E15D8" w:rsidRPr="00454AE9">
                        <w:rPr>
                          <w:rFonts w:ascii="Verdana" w:hAnsi="Verdana" w:cs="Arial"/>
                          <w:b/>
                          <w:bCs/>
                          <w:sz w:val="18"/>
                          <w:szCs w:val="18"/>
                        </w:rPr>
                        <w:t>:</w:t>
                      </w:r>
                      <w:r w:rsidR="004E15D8" w:rsidRPr="00454AE9">
                        <w:rPr>
                          <w:rFonts w:ascii="Verdana" w:hAnsi="Verdana" w:cs="Arial"/>
                          <w:b/>
                          <w:bCs/>
                          <w:sz w:val="18"/>
                          <w:szCs w:val="18"/>
                        </w:rPr>
                        <w:tab/>
                      </w:r>
                      <w:proofErr w:type="spellStart"/>
                      <w:r>
                        <w:rPr>
                          <w:rFonts w:ascii="Verdana" w:hAnsi="Verdana" w:cs="Arial"/>
                          <w:b/>
                          <w:bCs/>
                          <w:sz w:val="18"/>
                          <w:szCs w:val="18"/>
                        </w:rPr>
                        <w:t>Bwrdd</w:t>
                      </w:r>
                      <w:proofErr w:type="spellEnd"/>
                      <w:r>
                        <w:rPr>
                          <w:rFonts w:ascii="Verdana" w:hAnsi="Verdana" w:cs="Arial"/>
                          <w:b/>
                          <w:bCs/>
                          <w:sz w:val="18"/>
                          <w:szCs w:val="18"/>
                        </w:rPr>
                        <w:t xml:space="preserve"> </w:t>
                      </w:r>
                      <w:proofErr w:type="spellStart"/>
                      <w:r>
                        <w:rPr>
                          <w:rFonts w:ascii="Verdana" w:hAnsi="Verdana" w:cs="Arial"/>
                          <w:b/>
                          <w:bCs/>
                          <w:sz w:val="18"/>
                          <w:szCs w:val="18"/>
                        </w:rPr>
                        <w:t>Plismona</w:t>
                      </w:r>
                      <w:proofErr w:type="spellEnd"/>
                    </w:p>
                    <w:p w14:paraId="0975748D" w14:textId="1343EB1A" w:rsidR="004E15D8" w:rsidRPr="00454AE9" w:rsidRDefault="00154E38" w:rsidP="004E15D8">
                      <w:pPr>
                        <w:spacing w:after="0"/>
                        <w:ind w:left="1440" w:hanging="1440"/>
                        <w:rPr>
                          <w:rFonts w:ascii="Verdana" w:hAnsi="Verdana" w:cs="Arial"/>
                          <w:b/>
                          <w:sz w:val="18"/>
                          <w:szCs w:val="18"/>
                        </w:rPr>
                      </w:pPr>
                      <w:proofErr w:type="spellStart"/>
                      <w:r>
                        <w:rPr>
                          <w:rFonts w:ascii="Verdana" w:hAnsi="Verdana" w:cs="Arial"/>
                          <w:b/>
                          <w:bCs/>
                          <w:sz w:val="18"/>
                          <w:szCs w:val="18"/>
                        </w:rPr>
                        <w:t>Lleoliad</w:t>
                      </w:r>
                      <w:proofErr w:type="spellEnd"/>
                      <w:r w:rsidR="004E15D8" w:rsidRPr="00454AE9">
                        <w:rPr>
                          <w:rFonts w:ascii="Verdana" w:hAnsi="Verdana" w:cs="Arial"/>
                          <w:b/>
                          <w:bCs/>
                          <w:sz w:val="18"/>
                          <w:szCs w:val="18"/>
                        </w:rPr>
                        <w:t>:</w:t>
                      </w:r>
                      <w:r w:rsidR="004E15D8" w:rsidRPr="00454AE9">
                        <w:rPr>
                          <w:rFonts w:ascii="Verdana" w:hAnsi="Verdana" w:cs="Arial"/>
                          <w:b/>
                          <w:bCs/>
                          <w:sz w:val="18"/>
                          <w:szCs w:val="18"/>
                        </w:rPr>
                        <w:tab/>
                      </w:r>
                      <w:proofErr w:type="spellStart"/>
                      <w:r>
                        <w:rPr>
                          <w:rFonts w:ascii="Verdana" w:hAnsi="Verdana" w:cs="Arial"/>
                          <w:b/>
                          <w:bCs/>
                          <w:sz w:val="18"/>
                          <w:szCs w:val="18"/>
                        </w:rPr>
                        <w:t>Cyfarfod</w:t>
                      </w:r>
                      <w:proofErr w:type="spellEnd"/>
                      <w:r>
                        <w:rPr>
                          <w:rFonts w:ascii="Verdana" w:hAnsi="Verdana" w:cs="Arial"/>
                          <w:b/>
                          <w:bCs/>
                          <w:sz w:val="18"/>
                          <w:szCs w:val="18"/>
                        </w:rPr>
                        <w:t xml:space="preserve"> </w:t>
                      </w:r>
                      <w:r w:rsidRPr="00154E38">
                        <w:rPr>
                          <w:rFonts w:ascii="Verdana" w:hAnsi="Verdana" w:cs="Arial"/>
                          <w:b/>
                          <w:bCs/>
                          <w:i/>
                          <w:iCs/>
                          <w:sz w:val="18"/>
                          <w:szCs w:val="18"/>
                        </w:rPr>
                        <w:t>‘</w:t>
                      </w:r>
                      <w:r w:rsidR="004E15D8" w:rsidRPr="00154E38">
                        <w:rPr>
                          <w:rFonts w:ascii="Verdana" w:hAnsi="Verdana" w:cs="Arial"/>
                          <w:b/>
                          <w:bCs/>
                          <w:i/>
                          <w:iCs/>
                          <w:sz w:val="18"/>
                          <w:szCs w:val="18"/>
                        </w:rPr>
                        <w:t>Teams</w:t>
                      </w:r>
                      <w:r w:rsidRPr="00154E38">
                        <w:rPr>
                          <w:rFonts w:ascii="Verdana" w:hAnsi="Verdana" w:cs="Arial"/>
                          <w:b/>
                          <w:bCs/>
                          <w:i/>
                          <w:iCs/>
                          <w:sz w:val="18"/>
                          <w:szCs w:val="18"/>
                        </w:rPr>
                        <w:t>’</w:t>
                      </w:r>
                      <w:r w:rsidR="004E15D8">
                        <w:rPr>
                          <w:rFonts w:ascii="Verdana" w:hAnsi="Verdana" w:cs="Arial"/>
                          <w:b/>
                          <w:bCs/>
                          <w:sz w:val="18"/>
                          <w:szCs w:val="18"/>
                        </w:rPr>
                        <w:t xml:space="preserve"> </w:t>
                      </w:r>
                    </w:p>
                    <w:p w14:paraId="7A050A74" w14:textId="2432A58F" w:rsidR="004E15D8" w:rsidRPr="00454AE9" w:rsidRDefault="00154E38" w:rsidP="004E15D8">
                      <w:pPr>
                        <w:spacing w:after="0"/>
                        <w:ind w:left="1440" w:hanging="1440"/>
                        <w:rPr>
                          <w:rFonts w:ascii="Verdana" w:hAnsi="Verdana" w:cs="Arial"/>
                          <w:b/>
                          <w:sz w:val="18"/>
                          <w:szCs w:val="18"/>
                        </w:rPr>
                      </w:pPr>
                      <w:proofErr w:type="spellStart"/>
                      <w:r>
                        <w:rPr>
                          <w:rFonts w:ascii="Verdana" w:hAnsi="Verdana" w:cs="Arial"/>
                          <w:b/>
                          <w:bCs/>
                          <w:sz w:val="18"/>
                          <w:szCs w:val="18"/>
                        </w:rPr>
                        <w:t>Dyddiad</w:t>
                      </w:r>
                      <w:proofErr w:type="spellEnd"/>
                      <w:r w:rsidR="004E15D8">
                        <w:rPr>
                          <w:rFonts w:ascii="Verdana" w:hAnsi="Verdana" w:cs="Arial"/>
                          <w:b/>
                          <w:bCs/>
                          <w:sz w:val="18"/>
                          <w:szCs w:val="18"/>
                        </w:rPr>
                        <w:t>:</w:t>
                      </w:r>
                      <w:r w:rsidR="004E15D8">
                        <w:rPr>
                          <w:rFonts w:ascii="Verdana" w:hAnsi="Verdana" w:cs="Arial"/>
                          <w:b/>
                          <w:bCs/>
                          <w:sz w:val="18"/>
                          <w:szCs w:val="18"/>
                        </w:rPr>
                        <w:tab/>
                        <w:t>0</w:t>
                      </w:r>
                      <w:r w:rsidR="007F7402">
                        <w:rPr>
                          <w:rFonts w:ascii="Verdana" w:hAnsi="Verdana" w:cs="Arial"/>
                          <w:b/>
                          <w:bCs/>
                          <w:sz w:val="18"/>
                          <w:szCs w:val="18"/>
                        </w:rPr>
                        <w:t>4</w:t>
                      </w:r>
                      <w:r w:rsidR="004E15D8">
                        <w:rPr>
                          <w:rFonts w:ascii="Verdana" w:hAnsi="Verdana" w:cs="Arial"/>
                          <w:b/>
                          <w:bCs/>
                          <w:sz w:val="18"/>
                          <w:szCs w:val="18"/>
                        </w:rPr>
                        <w:t xml:space="preserve"> </w:t>
                      </w:r>
                      <w:proofErr w:type="spellStart"/>
                      <w:r>
                        <w:rPr>
                          <w:rFonts w:ascii="Verdana" w:hAnsi="Verdana" w:cs="Arial"/>
                          <w:b/>
                          <w:bCs/>
                          <w:sz w:val="18"/>
                          <w:szCs w:val="18"/>
                        </w:rPr>
                        <w:t>Gorffennaf</w:t>
                      </w:r>
                      <w:proofErr w:type="spellEnd"/>
                      <w:r w:rsidR="004E15D8">
                        <w:rPr>
                          <w:rFonts w:ascii="Verdana" w:hAnsi="Verdana" w:cs="Arial"/>
                          <w:b/>
                          <w:bCs/>
                          <w:sz w:val="18"/>
                          <w:szCs w:val="18"/>
                        </w:rPr>
                        <w:t xml:space="preserve"> 2022</w:t>
                      </w:r>
                    </w:p>
                    <w:p w14:paraId="2E6EFE0D" w14:textId="7ADA616D" w:rsidR="004E15D8" w:rsidRPr="00D12DF3" w:rsidRDefault="00154E38" w:rsidP="004E15D8">
                      <w:pPr>
                        <w:spacing w:after="0"/>
                        <w:rPr>
                          <w:rFonts w:ascii="Verdana" w:hAnsi="Verdana" w:cs="Arial"/>
                          <w:b/>
                          <w:bCs/>
                          <w:sz w:val="18"/>
                          <w:szCs w:val="18"/>
                        </w:rPr>
                      </w:pPr>
                      <w:proofErr w:type="spellStart"/>
                      <w:r>
                        <w:rPr>
                          <w:rFonts w:ascii="Verdana" w:hAnsi="Verdana" w:cs="Arial"/>
                          <w:b/>
                          <w:bCs/>
                          <w:sz w:val="18"/>
                          <w:szCs w:val="18"/>
                        </w:rPr>
                        <w:t>Amser</w:t>
                      </w:r>
                      <w:proofErr w:type="spellEnd"/>
                      <w:r w:rsidR="004E15D8" w:rsidRPr="00454AE9">
                        <w:rPr>
                          <w:rFonts w:ascii="Verdana" w:hAnsi="Verdana" w:cs="Arial"/>
                          <w:b/>
                          <w:bCs/>
                          <w:sz w:val="18"/>
                          <w:szCs w:val="18"/>
                        </w:rPr>
                        <w:t>:</w:t>
                      </w:r>
                      <w:r w:rsidR="004E15D8" w:rsidRPr="00454AE9">
                        <w:rPr>
                          <w:rFonts w:ascii="Verdana" w:hAnsi="Verdana" w:cs="Arial"/>
                          <w:b/>
                          <w:bCs/>
                          <w:sz w:val="18"/>
                          <w:szCs w:val="18"/>
                        </w:rPr>
                        <w:tab/>
                      </w:r>
                      <w:r w:rsidR="004E15D8" w:rsidRPr="00454AE9">
                        <w:rPr>
                          <w:rFonts w:ascii="Verdana" w:hAnsi="Verdana" w:cs="Arial"/>
                          <w:b/>
                          <w:bCs/>
                          <w:sz w:val="18"/>
                          <w:szCs w:val="18"/>
                        </w:rPr>
                        <w:tab/>
                      </w:r>
                      <w:r w:rsidR="004E15D8">
                        <w:rPr>
                          <w:rFonts w:ascii="Verdana" w:hAnsi="Verdana" w:cs="Arial"/>
                          <w:b/>
                          <w:bCs/>
                          <w:sz w:val="18"/>
                          <w:szCs w:val="18"/>
                        </w:rPr>
                        <w:t>1</w:t>
                      </w:r>
                      <w:r w:rsidR="007F7402">
                        <w:rPr>
                          <w:rFonts w:ascii="Verdana" w:hAnsi="Verdana" w:cs="Arial"/>
                          <w:b/>
                          <w:bCs/>
                          <w:sz w:val="18"/>
                          <w:szCs w:val="18"/>
                        </w:rPr>
                        <w:t>5</w:t>
                      </w:r>
                      <w:r w:rsidR="004E15D8">
                        <w:rPr>
                          <w:rFonts w:ascii="Verdana" w:hAnsi="Verdana" w:cs="Arial"/>
                          <w:b/>
                          <w:bCs/>
                          <w:sz w:val="18"/>
                          <w:szCs w:val="18"/>
                        </w:rPr>
                        <w:t>:00 – 1</w:t>
                      </w:r>
                      <w:r w:rsidR="007F7402">
                        <w:rPr>
                          <w:rFonts w:ascii="Verdana" w:hAnsi="Verdana" w:cs="Arial"/>
                          <w:b/>
                          <w:bCs/>
                          <w:sz w:val="18"/>
                          <w:szCs w:val="18"/>
                        </w:rPr>
                        <w:t>6</w:t>
                      </w:r>
                      <w:r w:rsidR="004E15D8">
                        <w:rPr>
                          <w:rFonts w:ascii="Verdana" w:hAnsi="Verdana" w:cs="Arial"/>
                          <w:b/>
                          <w:bCs/>
                          <w:sz w:val="18"/>
                          <w:szCs w:val="18"/>
                        </w:rPr>
                        <w:t>:</w:t>
                      </w:r>
                      <w:r w:rsidR="00613AB7">
                        <w:rPr>
                          <w:rFonts w:ascii="Verdana" w:hAnsi="Verdana" w:cs="Arial"/>
                          <w:b/>
                          <w:bCs/>
                          <w:sz w:val="18"/>
                          <w:szCs w:val="18"/>
                        </w:rPr>
                        <w:t>50</w:t>
                      </w:r>
                    </w:p>
                  </w:txbxContent>
                </v:textbox>
                <w10:wrap anchorx="margin"/>
              </v:shape>
            </w:pict>
          </mc:Fallback>
        </mc:AlternateContent>
      </w:r>
    </w:p>
    <w:p w14:paraId="19F76DBC" w14:textId="66EF2388" w:rsidR="004E15D8" w:rsidRPr="00D5140B" w:rsidRDefault="004E15D8" w:rsidP="00A65725">
      <w:pPr>
        <w:spacing w:after="0" w:line="240" w:lineRule="auto"/>
        <w:jc w:val="center"/>
        <w:rPr>
          <w:rFonts w:ascii="Verdana" w:eastAsia="Times New Roman" w:hAnsi="Verdana" w:cs="Arial"/>
          <w:b/>
          <w:sz w:val="24"/>
          <w:szCs w:val="24"/>
          <w:lang w:val="cy-GB"/>
        </w:rPr>
      </w:pPr>
    </w:p>
    <w:p w14:paraId="6D50C4C9" w14:textId="70291A1B" w:rsidR="004E15D8" w:rsidRPr="00D5140B" w:rsidRDefault="004E15D8" w:rsidP="00A65725">
      <w:pPr>
        <w:spacing w:after="0" w:line="240" w:lineRule="auto"/>
        <w:jc w:val="center"/>
        <w:rPr>
          <w:rFonts w:ascii="Verdana" w:eastAsia="Times New Roman" w:hAnsi="Verdana" w:cs="Arial"/>
          <w:b/>
          <w:sz w:val="24"/>
          <w:szCs w:val="24"/>
          <w:lang w:val="cy-GB"/>
        </w:rPr>
      </w:pPr>
    </w:p>
    <w:p w14:paraId="119A01E8" w14:textId="5C47D02F" w:rsidR="004E15D8" w:rsidRPr="00D5140B" w:rsidRDefault="004E15D8" w:rsidP="00A65725">
      <w:pPr>
        <w:spacing w:after="0" w:line="240" w:lineRule="auto"/>
        <w:jc w:val="center"/>
        <w:rPr>
          <w:rFonts w:ascii="Verdana" w:eastAsia="Times New Roman" w:hAnsi="Verdana" w:cs="Arial"/>
          <w:b/>
          <w:sz w:val="24"/>
          <w:szCs w:val="24"/>
          <w:lang w:val="cy-GB"/>
        </w:rPr>
      </w:pPr>
    </w:p>
    <w:p w14:paraId="4A0A9009" w14:textId="124497DE" w:rsidR="004E15D8" w:rsidRPr="00D5140B" w:rsidRDefault="004E15D8" w:rsidP="00A65725">
      <w:pPr>
        <w:spacing w:after="0" w:line="240" w:lineRule="auto"/>
        <w:jc w:val="center"/>
        <w:rPr>
          <w:rFonts w:ascii="Verdana" w:eastAsia="Times New Roman" w:hAnsi="Verdana" w:cs="Arial"/>
          <w:b/>
          <w:sz w:val="24"/>
          <w:szCs w:val="24"/>
          <w:lang w:val="cy-GB"/>
        </w:rPr>
      </w:pPr>
    </w:p>
    <w:p w14:paraId="6C82D705" w14:textId="727FBD92" w:rsidR="004E15D8" w:rsidRPr="00D5140B" w:rsidRDefault="004E15D8" w:rsidP="00A65725">
      <w:pPr>
        <w:spacing w:after="0" w:line="240" w:lineRule="auto"/>
        <w:jc w:val="center"/>
        <w:rPr>
          <w:rFonts w:ascii="Verdana" w:eastAsia="Times New Roman" w:hAnsi="Verdana" w:cs="Arial"/>
          <w:b/>
          <w:sz w:val="24"/>
          <w:szCs w:val="24"/>
          <w:lang w:val="cy-GB"/>
        </w:rPr>
      </w:pPr>
    </w:p>
    <w:tbl>
      <w:tblPr>
        <w:tblStyle w:val="TableGrid"/>
        <w:tblW w:w="0" w:type="auto"/>
        <w:tblLook w:val="04A0" w:firstRow="1" w:lastRow="0" w:firstColumn="1" w:lastColumn="0" w:noHBand="0" w:noVBand="1"/>
      </w:tblPr>
      <w:tblGrid>
        <w:gridCol w:w="1980"/>
        <w:gridCol w:w="7036"/>
      </w:tblGrid>
      <w:tr w:rsidR="0035782E" w:rsidRPr="00D5140B" w14:paraId="0EF6D38F" w14:textId="77777777" w:rsidTr="00EC5637">
        <w:tc>
          <w:tcPr>
            <w:tcW w:w="1980" w:type="dxa"/>
          </w:tcPr>
          <w:p w14:paraId="5C04DF46" w14:textId="5F650624" w:rsidR="0035782E" w:rsidRPr="00D5140B" w:rsidRDefault="00154E38" w:rsidP="00EC5637">
            <w:pPr>
              <w:spacing w:line="276" w:lineRule="auto"/>
              <w:rPr>
                <w:rFonts w:ascii="Verdana" w:eastAsia="Times New Roman" w:hAnsi="Verdana" w:cs="Times New Roman"/>
                <w:b/>
                <w:bCs/>
                <w:sz w:val="24"/>
                <w:szCs w:val="24"/>
                <w:lang w:val="cy-GB"/>
              </w:rPr>
            </w:pPr>
            <w:r>
              <w:rPr>
                <w:rFonts w:ascii="Verdana" w:eastAsia="Times New Roman" w:hAnsi="Verdana" w:cs="Times New Roman"/>
                <w:b/>
                <w:bCs/>
                <w:sz w:val="24"/>
                <w:szCs w:val="24"/>
                <w:lang w:val="cy-GB"/>
              </w:rPr>
              <w:t>Aelodau</w:t>
            </w:r>
            <w:r w:rsidR="0035782E" w:rsidRPr="00D5140B">
              <w:rPr>
                <w:rFonts w:ascii="Verdana" w:eastAsia="Times New Roman" w:hAnsi="Verdana" w:cs="Times New Roman"/>
                <w:b/>
                <w:bCs/>
                <w:sz w:val="24"/>
                <w:szCs w:val="24"/>
                <w:lang w:val="cy-GB"/>
              </w:rPr>
              <w:t>:</w:t>
            </w:r>
          </w:p>
        </w:tc>
        <w:tc>
          <w:tcPr>
            <w:tcW w:w="7036" w:type="dxa"/>
          </w:tcPr>
          <w:p w14:paraId="41F66AC1" w14:textId="7AE4289B" w:rsidR="0035782E" w:rsidRPr="00D5140B" w:rsidRDefault="0035782E" w:rsidP="00EC5637">
            <w:pPr>
              <w:spacing w:line="276" w:lineRule="auto"/>
              <w:rPr>
                <w:rFonts w:ascii="Verdana" w:eastAsia="Times New Roman" w:hAnsi="Verdana" w:cs="Times New Roman"/>
                <w:sz w:val="24"/>
                <w:szCs w:val="24"/>
                <w:lang w:val="cy-GB"/>
              </w:rPr>
            </w:pPr>
            <w:r w:rsidRPr="00D5140B">
              <w:rPr>
                <w:rFonts w:ascii="Verdana" w:eastAsia="Times New Roman" w:hAnsi="Verdana" w:cs="Times New Roman"/>
                <w:sz w:val="24"/>
                <w:szCs w:val="24"/>
                <w:lang w:val="cy-GB"/>
              </w:rPr>
              <w:t xml:space="preserve">Dafydd Llywelyn, </w:t>
            </w:r>
            <w:r w:rsidR="00154E38">
              <w:rPr>
                <w:rFonts w:ascii="Verdana" w:eastAsia="Times New Roman" w:hAnsi="Verdana" w:cs="Times New Roman"/>
                <w:sz w:val="24"/>
                <w:szCs w:val="24"/>
                <w:lang w:val="cy-GB"/>
              </w:rPr>
              <w:t>Comisiynydd yr Heddlu a Throseddu</w:t>
            </w:r>
            <w:r w:rsidRPr="00D5140B">
              <w:rPr>
                <w:rFonts w:ascii="Verdana" w:eastAsia="Times New Roman" w:hAnsi="Verdana" w:cs="Times New Roman"/>
                <w:sz w:val="24"/>
                <w:szCs w:val="24"/>
                <w:lang w:val="cy-GB"/>
              </w:rPr>
              <w:t xml:space="preserve"> (</w:t>
            </w:r>
            <w:r w:rsidR="00154E38">
              <w:rPr>
                <w:rFonts w:ascii="Verdana" w:eastAsia="Times New Roman" w:hAnsi="Verdana" w:cs="Times New Roman"/>
                <w:sz w:val="24"/>
                <w:szCs w:val="24"/>
                <w:lang w:val="cy-GB"/>
              </w:rPr>
              <w:t>CHTh</w:t>
            </w:r>
            <w:r w:rsidRPr="00D5140B">
              <w:rPr>
                <w:rFonts w:ascii="Verdana" w:eastAsia="Times New Roman" w:hAnsi="Verdana" w:cs="Times New Roman"/>
                <w:sz w:val="24"/>
                <w:szCs w:val="24"/>
                <w:lang w:val="cy-GB"/>
              </w:rPr>
              <w:t>)</w:t>
            </w:r>
          </w:p>
          <w:p w14:paraId="256A3E4A" w14:textId="7189F124" w:rsidR="0035782E" w:rsidRPr="00D5140B" w:rsidRDefault="00154E38" w:rsidP="00EC5637">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Y Prif Gwnstabl</w:t>
            </w:r>
            <w:r w:rsidR="0035782E" w:rsidRPr="00D5140B">
              <w:rPr>
                <w:rFonts w:ascii="Verdana" w:eastAsia="Times New Roman" w:hAnsi="Verdana" w:cs="Times New Roman"/>
                <w:sz w:val="24"/>
                <w:szCs w:val="24"/>
                <w:lang w:val="cy-GB"/>
              </w:rPr>
              <w:t xml:space="preserve"> Dr Richard Lewis (</w:t>
            </w:r>
            <w:r>
              <w:rPr>
                <w:rFonts w:ascii="Verdana" w:eastAsia="Times New Roman" w:hAnsi="Verdana" w:cs="Times New Roman"/>
                <w:sz w:val="24"/>
                <w:szCs w:val="24"/>
                <w:lang w:val="cy-GB"/>
              </w:rPr>
              <w:t>PG)</w:t>
            </w:r>
          </w:p>
          <w:p w14:paraId="58F965DA" w14:textId="501648DA" w:rsidR="0035782E" w:rsidRPr="00D5140B" w:rsidRDefault="0035782E" w:rsidP="00EC5637">
            <w:pPr>
              <w:spacing w:line="276" w:lineRule="auto"/>
              <w:rPr>
                <w:rFonts w:ascii="Verdana" w:eastAsia="Times New Roman" w:hAnsi="Verdana" w:cs="Times New Roman"/>
                <w:sz w:val="24"/>
                <w:szCs w:val="24"/>
                <w:lang w:val="cy-GB"/>
              </w:rPr>
            </w:pPr>
            <w:r w:rsidRPr="00D5140B">
              <w:rPr>
                <w:rFonts w:ascii="Verdana" w:eastAsia="Times New Roman" w:hAnsi="Verdana" w:cs="Times New Roman"/>
                <w:sz w:val="24"/>
                <w:szCs w:val="24"/>
                <w:lang w:val="cy-GB"/>
              </w:rPr>
              <w:t xml:space="preserve">Carys Morgans, </w:t>
            </w:r>
            <w:r w:rsidR="00154E38">
              <w:rPr>
                <w:rFonts w:ascii="Verdana" w:eastAsia="Times New Roman" w:hAnsi="Verdana" w:cs="Times New Roman"/>
                <w:sz w:val="24"/>
                <w:szCs w:val="24"/>
                <w:lang w:val="cy-GB"/>
              </w:rPr>
              <w:t>Prif Weithredwr</w:t>
            </w:r>
            <w:r w:rsidRPr="00D5140B">
              <w:rPr>
                <w:rFonts w:ascii="Verdana" w:eastAsia="Times New Roman" w:hAnsi="Verdana" w:cs="Times New Roman"/>
                <w:sz w:val="24"/>
                <w:szCs w:val="24"/>
                <w:lang w:val="cy-GB"/>
              </w:rPr>
              <w:t xml:space="preserve">, </w:t>
            </w:r>
            <w:r w:rsidR="00154E38">
              <w:rPr>
                <w:rFonts w:ascii="Verdana" w:eastAsia="Times New Roman" w:hAnsi="Verdana" w:cs="Times New Roman"/>
                <w:sz w:val="24"/>
                <w:szCs w:val="24"/>
                <w:lang w:val="cy-GB"/>
              </w:rPr>
              <w:t>SCHTh</w:t>
            </w:r>
            <w:r w:rsidRPr="00D5140B">
              <w:rPr>
                <w:rFonts w:ascii="Verdana" w:eastAsia="Times New Roman" w:hAnsi="Verdana" w:cs="Times New Roman"/>
                <w:sz w:val="24"/>
                <w:szCs w:val="24"/>
                <w:lang w:val="cy-GB"/>
              </w:rPr>
              <w:t xml:space="preserve"> (</w:t>
            </w:r>
            <w:r w:rsidR="00154E38">
              <w:rPr>
                <w:rFonts w:ascii="Verdana" w:eastAsia="Times New Roman" w:hAnsi="Verdana" w:cs="Times New Roman"/>
                <w:sz w:val="24"/>
                <w:szCs w:val="24"/>
                <w:lang w:val="cy-GB"/>
              </w:rPr>
              <w:t>PW</w:t>
            </w:r>
            <w:r w:rsidRPr="00D5140B">
              <w:rPr>
                <w:rFonts w:ascii="Verdana" w:eastAsia="Times New Roman" w:hAnsi="Verdana" w:cs="Times New Roman"/>
                <w:sz w:val="24"/>
                <w:szCs w:val="24"/>
                <w:lang w:val="cy-GB"/>
              </w:rPr>
              <w:t>)</w:t>
            </w:r>
          </w:p>
          <w:p w14:paraId="7309E0F9" w14:textId="46C60F2D" w:rsidR="0035782E" w:rsidRPr="00D5140B" w:rsidRDefault="0035782E" w:rsidP="00EC5637">
            <w:pPr>
              <w:spacing w:line="276" w:lineRule="auto"/>
              <w:rPr>
                <w:rFonts w:ascii="Verdana" w:eastAsia="Times New Roman" w:hAnsi="Verdana" w:cs="Times New Roman"/>
                <w:sz w:val="24"/>
                <w:szCs w:val="24"/>
                <w:lang w:val="cy-GB"/>
              </w:rPr>
            </w:pPr>
            <w:r w:rsidRPr="00D5140B">
              <w:rPr>
                <w:rFonts w:ascii="Verdana" w:eastAsia="Times New Roman" w:hAnsi="Verdana" w:cs="Times New Roman"/>
                <w:sz w:val="24"/>
                <w:szCs w:val="24"/>
                <w:lang w:val="cy-GB"/>
              </w:rPr>
              <w:t xml:space="preserve">Beverly Peatling, </w:t>
            </w:r>
            <w:r w:rsidR="00154E38">
              <w:rPr>
                <w:rFonts w:ascii="Verdana" w:eastAsia="Times New Roman" w:hAnsi="Verdana" w:cs="Times New Roman"/>
                <w:sz w:val="24"/>
                <w:szCs w:val="24"/>
                <w:lang w:val="cy-GB"/>
              </w:rPr>
              <w:t>Prif Swyddog Cyllid</w:t>
            </w:r>
            <w:r w:rsidRPr="00D5140B">
              <w:rPr>
                <w:rFonts w:ascii="Verdana" w:eastAsia="Times New Roman" w:hAnsi="Verdana" w:cs="Times New Roman"/>
                <w:sz w:val="24"/>
                <w:szCs w:val="24"/>
                <w:lang w:val="cy-GB"/>
              </w:rPr>
              <w:t xml:space="preserve">, </w:t>
            </w:r>
            <w:r w:rsidR="00154E38">
              <w:rPr>
                <w:rFonts w:ascii="Verdana" w:eastAsia="Times New Roman" w:hAnsi="Verdana" w:cs="Times New Roman"/>
                <w:sz w:val="24"/>
                <w:szCs w:val="24"/>
                <w:lang w:val="cy-GB"/>
              </w:rPr>
              <w:t>SCHTh</w:t>
            </w:r>
            <w:r w:rsidRPr="00D5140B">
              <w:rPr>
                <w:rFonts w:ascii="Verdana" w:eastAsia="Times New Roman" w:hAnsi="Verdana" w:cs="Times New Roman"/>
                <w:sz w:val="24"/>
                <w:szCs w:val="24"/>
                <w:lang w:val="cy-GB"/>
              </w:rPr>
              <w:t xml:space="preserve"> (</w:t>
            </w:r>
            <w:r w:rsidR="00154E38">
              <w:rPr>
                <w:rFonts w:ascii="Verdana" w:eastAsia="Times New Roman" w:hAnsi="Verdana" w:cs="Times New Roman"/>
                <w:sz w:val="24"/>
                <w:szCs w:val="24"/>
                <w:lang w:val="cy-GB"/>
              </w:rPr>
              <w:t>PSC</w:t>
            </w:r>
            <w:r w:rsidRPr="00D5140B">
              <w:rPr>
                <w:rFonts w:ascii="Verdana" w:eastAsia="Times New Roman" w:hAnsi="Verdana" w:cs="Times New Roman"/>
                <w:sz w:val="24"/>
                <w:szCs w:val="24"/>
                <w:lang w:val="cy-GB"/>
              </w:rPr>
              <w:t>)</w:t>
            </w:r>
          </w:p>
          <w:p w14:paraId="77E45DFE" w14:textId="0432A022" w:rsidR="0035782E" w:rsidRPr="00D5140B" w:rsidRDefault="0035782E" w:rsidP="00EC5637">
            <w:pPr>
              <w:spacing w:line="276" w:lineRule="auto"/>
              <w:rPr>
                <w:rFonts w:ascii="Verdana" w:eastAsia="Times New Roman" w:hAnsi="Verdana" w:cs="Times New Roman"/>
                <w:sz w:val="24"/>
                <w:szCs w:val="24"/>
                <w:lang w:val="cy-GB"/>
              </w:rPr>
            </w:pPr>
            <w:r w:rsidRPr="00D5140B">
              <w:rPr>
                <w:rFonts w:ascii="Verdana" w:eastAsia="Times New Roman" w:hAnsi="Verdana" w:cs="Times New Roman"/>
                <w:sz w:val="24"/>
                <w:szCs w:val="24"/>
                <w:lang w:val="cy-GB"/>
              </w:rPr>
              <w:t xml:space="preserve">Edwin Harries, </w:t>
            </w:r>
            <w:r w:rsidR="00154E38">
              <w:rPr>
                <w:rFonts w:ascii="Verdana" w:eastAsia="Times New Roman" w:hAnsi="Verdana" w:cs="Times New Roman"/>
                <w:sz w:val="24"/>
                <w:szCs w:val="24"/>
                <w:lang w:val="cy-GB"/>
              </w:rPr>
              <w:t>Cyfarwyddwr Cyllid</w:t>
            </w:r>
            <w:r w:rsidRPr="00D5140B">
              <w:rPr>
                <w:rFonts w:ascii="Verdana" w:eastAsia="Times New Roman" w:hAnsi="Verdana" w:cs="Times New Roman"/>
                <w:sz w:val="24"/>
                <w:szCs w:val="24"/>
                <w:lang w:val="cy-GB"/>
              </w:rPr>
              <w:t xml:space="preserve"> (</w:t>
            </w:r>
            <w:r w:rsidR="00154E38">
              <w:rPr>
                <w:rFonts w:ascii="Verdana" w:eastAsia="Times New Roman" w:hAnsi="Verdana" w:cs="Times New Roman"/>
                <w:sz w:val="24"/>
                <w:szCs w:val="24"/>
                <w:lang w:val="cy-GB"/>
              </w:rPr>
              <w:t>CC</w:t>
            </w:r>
            <w:r w:rsidRPr="00D5140B">
              <w:rPr>
                <w:rFonts w:ascii="Verdana" w:eastAsia="Times New Roman" w:hAnsi="Verdana" w:cs="Times New Roman"/>
                <w:sz w:val="24"/>
                <w:szCs w:val="24"/>
                <w:lang w:val="cy-GB"/>
              </w:rPr>
              <w:t>)</w:t>
            </w:r>
          </w:p>
        </w:tc>
      </w:tr>
      <w:tr w:rsidR="0035782E" w:rsidRPr="00D5140B" w14:paraId="79F97B38" w14:textId="77777777" w:rsidTr="00EC5637">
        <w:tc>
          <w:tcPr>
            <w:tcW w:w="1980" w:type="dxa"/>
          </w:tcPr>
          <w:p w14:paraId="2E1ED936" w14:textId="4B504821" w:rsidR="0035782E" w:rsidRPr="00D5140B" w:rsidRDefault="00154E38" w:rsidP="00EC5637">
            <w:pPr>
              <w:spacing w:line="276" w:lineRule="auto"/>
              <w:rPr>
                <w:rFonts w:ascii="Verdana" w:eastAsia="Times New Roman" w:hAnsi="Verdana" w:cs="Times New Roman"/>
                <w:b/>
                <w:bCs/>
                <w:sz w:val="24"/>
                <w:szCs w:val="24"/>
                <w:lang w:val="cy-GB"/>
              </w:rPr>
            </w:pPr>
            <w:r>
              <w:rPr>
                <w:rFonts w:ascii="Verdana" w:eastAsia="Times New Roman" w:hAnsi="Verdana" w:cs="Times New Roman"/>
                <w:b/>
                <w:bCs/>
                <w:sz w:val="24"/>
                <w:szCs w:val="24"/>
                <w:lang w:val="cy-GB"/>
              </w:rPr>
              <w:t>Hefyd yn Bresennol</w:t>
            </w:r>
            <w:r w:rsidR="0035782E" w:rsidRPr="00D5140B">
              <w:rPr>
                <w:rFonts w:ascii="Verdana" w:eastAsia="Times New Roman" w:hAnsi="Verdana" w:cs="Times New Roman"/>
                <w:b/>
                <w:bCs/>
                <w:sz w:val="24"/>
                <w:szCs w:val="24"/>
                <w:lang w:val="cy-GB"/>
              </w:rPr>
              <w:t>:</w:t>
            </w:r>
          </w:p>
        </w:tc>
        <w:tc>
          <w:tcPr>
            <w:tcW w:w="7036" w:type="dxa"/>
          </w:tcPr>
          <w:p w14:paraId="707FB24C" w14:textId="6A52BCC4" w:rsidR="0035782E" w:rsidRPr="00D5140B" w:rsidRDefault="00154E38" w:rsidP="00EC5637">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Y Prif Arolygydd</w:t>
            </w:r>
            <w:r w:rsidR="0035782E" w:rsidRPr="00D5140B">
              <w:rPr>
                <w:rFonts w:ascii="Verdana" w:eastAsia="Times New Roman" w:hAnsi="Verdana" w:cs="Times New Roman"/>
                <w:sz w:val="24"/>
                <w:szCs w:val="24"/>
                <w:lang w:val="cy-GB"/>
              </w:rPr>
              <w:t xml:space="preserve"> Chris Neve, </w:t>
            </w:r>
            <w:r>
              <w:rPr>
                <w:rFonts w:ascii="Verdana" w:eastAsia="Times New Roman" w:hAnsi="Verdana" w:cs="Times New Roman"/>
                <w:sz w:val="24"/>
                <w:szCs w:val="24"/>
                <w:lang w:val="cy-GB"/>
              </w:rPr>
              <w:t>Swyddog Staff</w:t>
            </w:r>
            <w:r w:rsidR="0035782E" w:rsidRPr="00D5140B">
              <w:rPr>
                <w:rFonts w:ascii="Verdana" w:eastAsia="Times New Roman" w:hAnsi="Verdana" w:cs="Times New Roman"/>
                <w:sz w:val="24"/>
                <w:szCs w:val="24"/>
                <w:lang w:val="cy-GB"/>
              </w:rPr>
              <w:t xml:space="preserve">, </w:t>
            </w:r>
            <w:r>
              <w:rPr>
                <w:rFonts w:ascii="Verdana" w:eastAsia="Times New Roman" w:hAnsi="Verdana" w:cs="Times New Roman"/>
                <w:sz w:val="24"/>
                <w:szCs w:val="24"/>
                <w:lang w:val="cy-GB"/>
              </w:rPr>
              <w:t>H</w:t>
            </w:r>
            <w:r w:rsidR="0035782E" w:rsidRPr="00D5140B">
              <w:rPr>
                <w:rFonts w:ascii="Verdana" w:eastAsia="Times New Roman" w:hAnsi="Verdana" w:cs="Times New Roman"/>
                <w:sz w:val="24"/>
                <w:szCs w:val="24"/>
                <w:lang w:val="cy-GB"/>
              </w:rPr>
              <w:t>DP (CN)</w:t>
            </w:r>
          </w:p>
          <w:p w14:paraId="6DE80AF6" w14:textId="257B012F" w:rsidR="0035782E" w:rsidRPr="00D5140B" w:rsidRDefault="0035782E" w:rsidP="00EC5637">
            <w:pPr>
              <w:spacing w:line="276" w:lineRule="auto"/>
              <w:rPr>
                <w:rFonts w:ascii="Verdana" w:eastAsia="Times New Roman" w:hAnsi="Verdana" w:cs="Times New Roman"/>
                <w:sz w:val="24"/>
                <w:szCs w:val="24"/>
                <w:lang w:val="cy-GB"/>
              </w:rPr>
            </w:pPr>
            <w:r w:rsidRPr="00D5140B">
              <w:rPr>
                <w:rFonts w:ascii="Verdana" w:eastAsia="Times New Roman" w:hAnsi="Verdana" w:cs="Times New Roman"/>
                <w:sz w:val="24"/>
                <w:szCs w:val="24"/>
                <w:lang w:val="cy-GB"/>
              </w:rPr>
              <w:t xml:space="preserve">Ellen Jones, </w:t>
            </w:r>
            <w:r w:rsidR="00154E38">
              <w:rPr>
                <w:rFonts w:ascii="Verdana" w:eastAsia="Times New Roman" w:hAnsi="Verdana" w:cs="Times New Roman"/>
                <w:sz w:val="24"/>
                <w:szCs w:val="24"/>
                <w:lang w:val="cy-GB"/>
              </w:rPr>
              <w:t>Myfyriwr Interniaeth</w:t>
            </w:r>
            <w:r w:rsidRPr="00D5140B">
              <w:rPr>
                <w:rFonts w:ascii="Verdana" w:eastAsia="Times New Roman" w:hAnsi="Verdana" w:cs="Times New Roman"/>
                <w:sz w:val="24"/>
                <w:szCs w:val="24"/>
                <w:lang w:val="cy-GB"/>
              </w:rPr>
              <w:t xml:space="preserve">, </w:t>
            </w:r>
            <w:r w:rsidR="00154E38">
              <w:rPr>
                <w:rFonts w:ascii="Verdana" w:eastAsia="Times New Roman" w:hAnsi="Verdana" w:cs="Times New Roman"/>
                <w:sz w:val="24"/>
                <w:szCs w:val="24"/>
                <w:lang w:val="cy-GB"/>
              </w:rPr>
              <w:t>SCHTh</w:t>
            </w:r>
            <w:r w:rsidRPr="00D5140B">
              <w:rPr>
                <w:rFonts w:ascii="Verdana" w:eastAsia="Times New Roman" w:hAnsi="Verdana" w:cs="Times New Roman"/>
                <w:sz w:val="24"/>
                <w:szCs w:val="24"/>
                <w:lang w:val="cy-GB"/>
              </w:rPr>
              <w:t xml:space="preserve"> (EJ)</w:t>
            </w:r>
          </w:p>
        </w:tc>
      </w:tr>
    </w:tbl>
    <w:p w14:paraId="29987377" w14:textId="3383B819" w:rsidR="004E15D8" w:rsidRPr="00D5140B" w:rsidRDefault="00DC09ED" w:rsidP="00A65725">
      <w:pPr>
        <w:spacing w:after="0" w:line="240" w:lineRule="auto"/>
        <w:jc w:val="center"/>
        <w:rPr>
          <w:rFonts w:ascii="Verdana" w:eastAsia="Times New Roman" w:hAnsi="Verdana" w:cs="Arial"/>
          <w:b/>
          <w:sz w:val="24"/>
          <w:szCs w:val="24"/>
          <w:lang w:val="cy-GB"/>
        </w:rPr>
      </w:pPr>
      <w:r w:rsidRPr="00D5140B">
        <w:rPr>
          <w:rFonts w:ascii="Verdana" w:eastAsia="Times New Roman" w:hAnsi="Verdana" w:cs="Arial"/>
          <w:b/>
          <w:noProof/>
          <w:sz w:val="24"/>
          <w:szCs w:val="24"/>
          <w:lang w:val="cy-GB" w:eastAsia="en-GB"/>
        </w:rPr>
        <mc:AlternateContent>
          <mc:Choice Requires="wps">
            <w:drawing>
              <wp:anchor distT="0" distB="0" distL="114300" distR="114300" simplePos="0" relativeHeight="251658240" behindDoc="0" locked="0" layoutInCell="1" allowOverlap="1" wp14:anchorId="22FD8FDF" wp14:editId="36370A3B">
                <wp:simplePos x="0" y="0"/>
                <wp:positionH relativeFrom="column">
                  <wp:posOffset>-118058</wp:posOffset>
                </wp:positionH>
                <wp:positionV relativeFrom="paragraph">
                  <wp:posOffset>113665</wp:posOffset>
                </wp:positionV>
                <wp:extent cx="6000750" cy="1618488"/>
                <wp:effectExtent l="0" t="0" r="19050" b="20320"/>
                <wp:wrapNone/>
                <wp:docPr id="3" name="Rectangle 3"/>
                <wp:cNvGraphicFramePr/>
                <a:graphic xmlns:a="http://schemas.openxmlformats.org/drawingml/2006/main">
                  <a:graphicData uri="http://schemas.microsoft.com/office/word/2010/wordprocessingShape">
                    <wps:wsp>
                      <wps:cNvSpPr/>
                      <wps:spPr>
                        <a:xfrm>
                          <a:off x="0" y="0"/>
                          <a:ext cx="6000750" cy="1618488"/>
                        </a:xfrm>
                        <a:prstGeom prst="rect">
                          <a:avLst/>
                        </a:prstGeom>
                        <a:solidFill>
                          <a:sysClr val="window" lastClr="FFFFFF"/>
                        </a:solidFill>
                        <a:ln w="25400" cap="flat" cmpd="sng" algn="ctr">
                          <a:solidFill>
                            <a:srgbClr val="4BACC6"/>
                          </a:solidFill>
                          <a:prstDash val="solid"/>
                        </a:ln>
                        <a:effectLst/>
                      </wps:spPr>
                      <wps:txbx>
                        <w:txbxContent>
                          <w:p w14:paraId="00793691" w14:textId="12FD503A" w:rsidR="00F26FA0" w:rsidRPr="0087590C" w:rsidRDefault="00154E38" w:rsidP="00A65725">
                            <w:pPr>
                              <w:spacing w:line="360" w:lineRule="auto"/>
                              <w:jc w:val="center"/>
                              <w:rPr>
                                <w:rFonts w:ascii="Arial" w:hAnsi="Arial" w:cs="Arial"/>
                                <w:b/>
                                <w:sz w:val="24"/>
                                <w:szCs w:val="24"/>
                              </w:rPr>
                            </w:pPr>
                            <w:r>
                              <w:rPr>
                                <w:rFonts w:ascii="Arial" w:hAnsi="Arial" w:cs="Arial"/>
                                <w:b/>
                                <w:sz w:val="24"/>
                                <w:szCs w:val="24"/>
                              </w:rPr>
                              <w:t>Canlyniadau ar gyfer y cyfarfod hwn</w:t>
                            </w:r>
                            <w:r w:rsidR="00F26FA0" w:rsidRPr="006C159C">
                              <w:rPr>
                                <w:rFonts w:ascii="Arial" w:hAnsi="Arial" w:cs="Arial"/>
                                <w:b/>
                                <w:sz w:val="24"/>
                                <w:szCs w:val="24"/>
                              </w:rPr>
                              <w:t>:</w:t>
                            </w:r>
                          </w:p>
                          <w:p w14:paraId="452F13DF" w14:textId="6CBE2687" w:rsidR="00F26FA0" w:rsidRPr="00C6044B" w:rsidRDefault="00154E38" w:rsidP="00A65725">
                            <w:pPr>
                              <w:pStyle w:val="ListParagraph"/>
                              <w:numPr>
                                <w:ilvl w:val="0"/>
                                <w:numId w:val="1"/>
                              </w:numPr>
                              <w:spacing w:line="360" w:lineRule="auto"/>
                              <w:rPr>
                                <w:rFonts w:ascii="Verdana" w:hAnsi="Verdana" w:cs="Arial"/>
                                <w:sz w:val="24"/>
                                <w:szCs w:val="24"/>
                              </w:rPr>
                            </w:pPr>
                            <w:r>
                              <w:rPr>
                                <w:rFonts w:ascii="Verdana" w:hAnsi="Verdana" w:cs="Arial"/>
                                <w:sz w:val="24"/>
                                <w:szCs w:val="24"/>
                              </w:rPr>
                              <w:t xml:space="preserve">Dal y Prif Gwnstabl i gyfrif </w:t>
                            </w:r>
                          </w:p>
                          <w:p w14:paraId="3A1A1885" w14:textId="6D4BD56C" w:rsidR="00F26FA0" w:rsidRPr="00C6044B" w:rsidRDefault="00F77478" w:rsidP="00A65725">
                            <w:pPr>
                              <w:pStyle w:val="ListParagraph"/>
                              <w:numPr>
                                <w:ilvl w:val="0"/>
                                <w:numId w:val="1"/>
                              </w:numPr>
                              <w:spacing w:line="360" w:lineRule="auto"/>
                              <w:rPr>
                                <w:rFonts w:ascii="Verdana" w:hAnsi="Verdana" w:cs="Arial"/>
                                <w:sz w:val="24"/>
                                <w:szCs w:val="24"/>
                              </w:rPr>
                            </w:pPr>
                            <w:r>
                              <w:rPr>
                                <w:rFonts w:ascii="Verdana" w:hAnsi="Verdana" w:cs="Verdana"/>
                                <w:sz w:val="24"/>
                                <w:szCs w:val="24"/>
                                <w:lang w:val="cy-GB"/>
                              </w:rPr>
                              <w:t>Canolbwyntio ar y thema fisol</w:t>
                            </w:r>
                          </w:p>
                          <w:p w14:paraId="162B88B3" w14:textId="0998B842" w:rsidR="00F26FA0" w:rsidRPr="00C6044B" w:rsidRDefault="00154E38" w:rsidP="00A65725">
                            <w:pPr>
                              <w:pStyle w:val="ListParagraph"/>
                              <w:numPr>
                                <w:ilvl w:val="0"/>
                                <w:numId w:val="1"/>
                              </w:numPr>
                              <w:spacing w:line="360" w:lineRule="auto"/>
                              <w:rPr>
                                <w:rFonts w:ascii="Verdana" w:hAnsi="Verdana" w:cs="Arial"/>
                                <w:sz w:val="24"/>
                                <w:szCs w:val="24"/>
                              </w:rPr>
                            </w:pPr>
                            <w:r>
                              <w:rPr>
                                <w:rFonts w:ascii="Verdana" w:hAnsi="Verdana" w:cs="Arial"/>
                                <w:sz w:val="24"/>
                                <w:szCs w:val="24"/>
                              </w:rPr>
                              <w:t>Dwysau materion i Fwrdd Atebolrwydd yr Heddlu a rhaeadru i</w:t>
                            </w:r>
                            <w:r w:rsidR="00F26FA0" w:rsidRPr="00C6044B">
                              <w:rPr>
                                <w:rFonts w:ascii="Verdana" w:hAnsi="Verdana" w:cs="Arial"/>
                                <w:sz w:val="24"/>
                                <w:szCs w:val="24"/>
                              </w:rPr>
                              <w:t xml:space="preserve"> </w:t>
                            </w:r>
                            <w:r>
                              <w:rPr>
                                <w:rFonts w:ascii="Verdana" w:hAnsi="Verdana" w:cs="Arial"/>
                                <w:sz w:val="24"/>
                                <w:szCs w:val="24"/>
                              </w:rPr>
                              <w:t>Drefniant Llywodraethu’r Heddlu</w:t>
                            </w:r>
                            <w:r w:rsidR="00F26FA0" w:rsidRPr="00C6044B">
                              <w:rPr>
                                <w:rFonts w:ascii="Verdana" w:hAnsi="Verdana"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FD8FDF" id="Rectangle 3" o:spid="_x0000_s1027" style="position:absolute;left:0;text-align:left;margin-left:-9.3pt;margin-top:8.95pt;width:472.5pt;height:127.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" fillcolor="window" strokecolor="#4bacc6" strokeweight="2pt">
                <v:textbox>
                  <w:txbxContent>
                    <w:p w14:paraId="00793691" w14:textId="12FD503A" w:rsidR="00F26FA0" w:rsidRPr="0087590C" w:rsidRDefault="00154E38" w:rsidP="00A65725">
                      <w:pPr>
                        <w:spacing w:line="360" w:lineRule="auto"/>
                        <w:jc w:val="center"/>
                        <w:rPr>
                          <w:rFonts w:ascii="Arial" w:hAnsi="Arial" w:cs="Arial"/>
                          <w:b/>
                          <w:sz w:val="24"/>
                          <w:szCs w:val="24"/>
                        </w:rPr>
                      </w:pPr>
                      <w:proofErr w:type="spellStart"/>
                      <w:r>
                        <w:rPr>
                          <w:rFonts w:ascii="Arial" w:hAnsi="Arial" w:cs="Arial"/>
                          <w:b/>
                          <w:sz w:val="24"/>
                          <w:szCs w:val="24"/>
                        </w:rPr>
                        <w:t>Canlyniadau</w:t>
                      </w:r>
                      <w:proofErr w:type="spellEnd"/>
                      <w:r>
                        <w:rPr>
                          <w:rFonts w:ascii="Arial" w:hAnsi="Arial" w:cs="Arial"/>
                          <w:b/>
                          <w:sz w:val="24"/>
                          <w:szCs w:val="24"/>
                        </w:rPr>
                        <w:t xml:space="preserve"> </w:t>
                      </w:r>
                      <w:proofErr w:type="spellStart"/>
                      <w:r>
                        <w:rPr>
                          <w:rFonts w:ascii="Arial" w:hAnsi="Arial" w:cs="Arial"/>
                          <w:b/>
                          <w:sz w:val="24"/>
                          <w:szCs w:val="24"/>
                        </w:rPr>
                        <w:t>ar</w:t>
                      </w:r>
                      <w:proofErr w:type="spellEnd"/>
                      <w:r>
                        <w:rPr>
                          <w:rFonts w:ascii="Arial" w:hAnsi="Arial" w:cs="Arial"/>
                          <w:b/>
                          <w:sz w:val="24"/>
                          <w:szCs w:val="24"/>
                        </w:rPr>
                        <w:t xml:space="preserve"> </w:t>
                      </w:r>
                      <w:proofErr w:type="spellStart"/>
                      <w:r>
                        <w:rPr>
                          <w:rFonts w:ascii="Arial" w:hAnsi="Arial" w:cs="Arial"/>
                          <w:b/>
                          <w:sz w:val="24"/>
                          <w:szCs w:val="24"/>
                        </w:rPr>
                        <w:t>gyfer</w:t>
                      </w:r>
                      <w:proofErr w:type="spellEnd"/>
                      <w:r>
                        <w:rPr>
                          <w:rFonts w:ascii="Arial" w:hAnsi="Arial" w:cs="Arial"/>
                          <w:b/>
                          <w:sz w:val="24"/>
                          <w:szCs w:val="24"/>
                        </w:rPr>
                        <w:t xml:space="preserve"> y </w:t>
                      </w:r>
                      <w:proofErr w:type="spellStart"/>
                      <w:r>
                        <w:rPr>
                          <w:rFonts w:ascii="Arial" w:hAnsi="Arial" w:cs="Arial"/>
                          <w:b/>
                          <w:sz w:val="24"/>
                          <w:szCs w:val="24"/>
                        </w:rPr>
                        <w:t>cyfarfod</w:t>
                      </w:r>
                      <w:proofErr w:type="spellEnd"/>
                      <w:r>
                        <w:rPr>
                          <w:rFonts w:ascii="Arial" w:hAnsi="Arial" w:cs="Arial"/>
                          <w:b/>
                          <w:sz w:val="24"/>
                          <w:szCs w:val="24"/>
                        </w:rPr>
                        <w:t xml:space="preserve"> </w:t>
                      </w:r>
                      <w:proofErr w:type="spellStart"/>
                      <w:r>
                        <w:rPr>
                          <w:rFonts w:ascii="Arial" w:hAnsi="Arial" w:cs="Arial"/>
                          <w:b/>
                          <w:sz w:val="24"/>
                          <w:szCs w:val="24"/>
                        </w:rPr>
                        <w:t>hwn</w:t>
                      </w:r>
                      <w:proofErr w:type="spellEnd"/>
                      <w:r w:rsidR="00F26FA0" w:rsidRPr="006C159C">
                        <w:rPr>
                          <w:rFonts w:ascii="Arial" w:hAnsi="Arial" w:cs="Arial"/>
                          <w:b/>
                          <w:sz w:val="24"/>
                          <w:szCs w:val="24"/>
                        </w:rPr>
                        <w:t>:</w:t>
                      </w:r>
                    </w:p>
                    <w:p w14:paraId="452F13DF" w14:textId="6CBE2687" w:rsidR="00F26FA0" w:rsidRPr="00C6044B" w:rsidRDefault="00154E38" w:rsidP="00A65725">
                      <w:pPr>
                        <w:pStyle w:val="ParagraffRhestr"/>
                        <w:numPr>
                          <w:ilvl w:val="0"/>
                          <w:numId w:val="1"/>
                        </w:numPr>
                        <w:spacing w:line="360" w:lineRule="auto"/>
                        <w:rPr>
                          <w:rFonts w:ascii="Verdana" w:hAnsi="Verdana" w:cs="Arial"/>
                          <w:sz w:val="24"/>
                          <w:szCs w:val="24"/>
                        </w:rPr>
                      </w:pPr>
                      <w:r>
                        <w:rPr>
                          <w:rFonts w:ascii="Verdana" w:hAnsi="Verdana" w:cs="Arial"/>
                          <w:sz w:val="24"/>
                          <w:szCs w:val="24"/>
                        </w:rPr>
                        <w:t xml:space="preserve">Dal y </w:t>
                      </w:r>
                      <w:proofErr w:type="spellStart"/>
                      <w:r>
                        <w:rPr>
                          <w:rFonts w:ascii="Verdana" w:hAnsi="Verdana" w:cs="Arial"/>
                          <w:sz w:val="24"/>
                          <w:szCs w:val="24"/>
                        </w:rPr>
                        <w:t>Prif</w:t>
                      </w:r>
                      <w:proofErr w:type="spellEnd"/>
                      <w:r>
                        <w:rPr>
                          <w:rFonts w:ascii="Verdana" w:hAnsi="Verdana" w:cs="Arial"/>
                          <w:sz w:val="24"/>
                          <w:szCs w:val="24"/>
                        </w:rPr>
                        <w:t xml:space="preserve"> </w:t>
                      </w:r>
                      <w:proofErr w:type="spellStart"/>
                      <w:r>
                        <w:rPr>
                          <w:rFonts w:ascii="Verdana" w:hAnsi="Verdana" w:cs="Arial"/>
                          <w:sz w:val="24"/>
                          <w:szCs w:val="24"/>
                        </w:rPr>
                        <w:t>Gwnstabl</w:t>
                      </w:r>
                      <w:proofErr w:type="spellEnd"/>
                      <w:r>
                        <w:rPr>
                          <w:rFonts w:ascii="Verdana" w:hAnsi="Verdana" w:cs="Arial"/>
                          <w:sz w:val="24"/>
                          <w:szCs w:val="24"/>
                        </w:rPr>
                        <w:t xml:space="preserve"> </w:t>
                      </w:r>
                      <w:proofErr w:type="spellStart"/>
                      <w:r>
                        <w:rPr>
                          <w:rFonts w:ascii="Verdana" w:hAnsi="Verdana" w:cs="Arial"/>
                          <w:sz w:val="24"/>
                          <w:szCs w:val="24"/>
                        </w:rPr>
                        <w:t>i</w:t>
                      </w:r>
                      <w:proofErr w:type="spellEnd"/>
                      <w:r>
                        <w:rPr>
                          <w:rFonts w:ascii="Verdana" w:hAnsi="Verdana" w:cs="Arial"/>
                          <w:sz w:val="24"/>
                          <w:szCs w:val="24"/>
                        </w:rPr>
                        <w:t xml:space="preserve"> </w:t>
                      </w:r>
                      <w:proofErr w:type="spellStart"/>
                      <w:r>
                        <w:rPr>
                          <w:rFonts w:ascii="Verdana" w:hAnsi="Verdana" w:cs="Arial"/>
                          <w:sz w:val="24"/>
                          <w:szCs w:val="24"/>
                        </w:rPr>
                        <w:t>gyfrif</w:t>
                      </w:r>
                      <w:proofErr w:type="spellEnd"/>
                      <w:r>
                        <w:rPr>
                          <w:rFonts w:ascii="Verdana" w:hAnsi="Verdana" w:cs="Arial"/>
                          <w:sz w:val="24"/>
                          <w:szCs w:val="24"/>
                        </w:rPr>
                        <w:t xml:space="preserve"> </w:t>
                      </w:r>
                    </w:p>
                    <w:p w14:paraId="3A1A1885" w14:textId="6D4BD56C" w:rsidR="00F26FA0" w:rsidRPr="00C6044B" w:rsidRDefault="00F77478" w:rsidP="00A65725">
                      <w:pPr>
                        <w:pStyle w:val="ParagraffRhestr"/>
                        <w:numPr>
                          <w:ilvl w:val="0"/>
                          <w:numId w:val="1"/>
                        </w:numPr>
                        <w:spacing w:line="360" w:lineRule="auto"/>
                        <w:rPr>
                          <w:rFonts w:ascii="Verdana" w:hAnsi="Verdana" w:cs="Arial"/>
                          <w:sz w:val="24"/>
                          <w:szCs w:val="24"/>
                        </w:rPr>
                      </w:pPr>
                      <w:r>
                        <w:rPr>
                          <w:rFonts w:ascii="Verdana" w:hAnsi="Verdana" w:cs="Verdana"/>
                          <w:sz w:val="24"/>
                          <w:szCs w:val="24"/>
                          <w:lang w:val="cy-GB"/>
                        </w:rPr>
                        <w:t>Canolbwyntio ar y thema fisol</w:t>
                      </w:r>
                    </w:p>
                    <w:p w14:paraId="162B88B3" w14:textId="0998B842" w:rsidR="00F26FA0" w:rsidRPr="00C6044B" w:rsidRDefault="00154E38" w:rsidP="00A65725">
                      <w:pPr>
                        <w:pStyle w:val="ParagraffRhestr"/>
                        <w:numPr>
                          <w:ilvl w:val="0"/>
                          <w:numId w:val="1"/>
                        </w:numPr>
                        <w:spacing w:line="360" w:lineRule="auto"/>
                        <w:rPr>
                          <w:rFonts w:ascii="Verdana" w:hAnsi="Verdana" w:cs="Arial"/>
                          <w:sz w:val="24"/>
                          <w:szCs w:val="24"/>
                        </w:rPr>
                      </w:pPr>
                      <w:proofErr w:type="spellStart"/>
                      <w:r>
                        <w:rPr>
                          <w:rFonts w:ascii="Verdana" w:hAnsi="Verdana" w:cs="Arial"/>
                          <w:sz w:val="24"/>
                          <w:szCs w:val="24"/>
                        </w:rPr>
                        <w:t>Dwysau</w:t>
                      </w:r>
                      <w:proofErr w:type="spellEnd"/>
                      <w:r>
                        <w:rPr>
                          <w:rFonts w:ascii="Verdana" w:hAnsi="Verdana" w:cs="Arial"/>
                          <w:sz w:val="24"/>
                          <w:szCs w:val="24"/>
                        </w:rPr>
                        <w:t xml:space="preserve"> </w:t>
                      </w:r>
                      <w:proofErr w:type="spellStart"/>
                      <w:r>
                        <w:rPr>
                          <w:rFonts w:ascii="Verdana" w:hAnsi="Verdana" w:cs="Arial"/>
                          <w:sz w:val="24"/>
                          <w:szCs w:val="24"/>
                        </w:rPr>
                        <w:t>materion</w:t>
                      </w:r>
                      <w:proofErr w:type="spellEnd"/>
                      <w:r>
                        <w:rPr>
                          <w:rFonts w:ascii="Verdana" w:hAnsi="Verdana" w:cs="Arial"/>
                          <w:sz w:val="24"/>
                          <w:szCs w:val="24"/>
                        </w:rPr>
                        <w:t xml:space="preserve"> </w:t>
                      </w:r>
                      <w:proofErr w:type="spellStart"/>
                      <w:r>
                        <w:rPr>
                          <w:rFonts w:ascii="Verdana" w:hAnsi="Verdana" w:cs="Arial"/>
                          <w:sz w:val="24"/>
                          <w:szCs w:val="24"/>
                        </w:rPr>
                        <w:t>i</w:t>
                      </w:r>
                      <w:proofErr w:type="spellEnd"/>
                      <w:r>
                        <w:rPr>
                          <w:rFonts w:ascii="Verdana" w:hAnsi="Verdana" w:cs="Arial"/>
                          <w:sz w:val="24"/>
                          <w:szCs w:val="24"/>
                        </w:rPr>
                        <w:t xml:space="preserve"> </w:t>
                      </w:r>
                      <w:proofErr w:type="spellStart"/>
                      <w:r>
                        <w:rPr>
                          <w:rFonts w:ascii="Verdana" w:hAnsi="Verdana" w:cs="Arial"/>
                          <w:sz w:val="24"/>
                          <w:szCs w:val="24"/>
                        </w:rPr>
                        <w:t>Fwrdd</w:t>
                      </w:r>
                      <w:proofErr w:type="spellEnd"/>
                      <w:r>
                        <w:rPr>
                          <w:rFonts w:ascii="Verdana" w:hAnsi="Verdana" w:cs="Arial"/>
                          <w:sz w:val="24"/>
                          <w:szCs w:val="24"/>
                        </w:rPr>
                        <w:t xml:space="preserve"> </w:t>
                      </w:r>
                      <w:proofErr w:type="spellStart"/>
                      <w:r>
                        <w:rPr>
                          <w:rFonts w:ascii="Verdana" w:hAnsi="Verdana" w:cs="Arial"/>
                          <w:sz w:val="24"/>
                          <w:szCs w:val="24"/>
                        </w:rPr>
                        <w:t>Atebolrwydd</w:t>
                      </w:r>
                      <w:proofErr w:type="spellEnd"/>
                      <w:r>
                        <w:rPr>
                          <w:rFonts w:ascii="Verdana" w:hAnsi="Verdana" w:cs="Arial"/>
                          <w:sz w:val="24"/>
                          <w:szCs w:val="24"/>
                        </w:rPr>
                        <w:t xml:space="preserve"> </w:t>
                      </w:r>
                      <w:proofErr w:type="spellStart"/>
                      <w:r>
                        <w:rPr>
                          <w:rFonts w:ascii="Verdana" w:hAnsi="Verdana" w:cs="Arial"/>
                          <w:sz w:val="24"/>
                          <w:szCs w:val="24"/>
                        </w:rPr>
                        <w:t>yr</w:t>
                      </w:r>
                      <w:proofErr w:type="spellEnd"/>
                      <w:r>
                        <w:rPr>
                          <w:rFonts w:ascii="Verdana" w:hAnsi="Verdana" w:cs="Arial"/>
                          <w:sz w:val="24"/>
                          <w:szCs w:val="24"/>
                        </w:rPr>
                        <w:t xml:space="preserve"> </w:t>
                      </w:r>
                      <w:proofErr w:type="spellStart"/>
                      <w:r>
                        <w:rPr>
                          <w:rFonts w:ascii="Verdana" w:hAnsi="Verdana" w:cs="Arial"/>
                          <w:sz w:val="24"/>
                          <w:szCs w:val="24"/>
                        </w:rPr>
                        <w:t>Heddlu</w:t>
                      </w:r>
                      <w:proofErr w:type="spellEnd"/>
                      <w:r>
                        <w:rPr>
                          <w:rFonts w:ascii="Verdana" w:hAnsi="Verdana" w:cs="Arial"/>
                          <w:sz w:val="24"/>
                          <w:szCs w:val="24"/>
                        </w:rPr>
                        <w:t xml:space="preserve"> a </w:t>
                      </w:r>
                      <w:proofErr w:type="spellStart"/>
                      <w:r>
                        <w:rPr>
                          <w:rFonts w:ascii="Verdana" w:hAnsi="Verdana" w:cs="Arial"/>
                          <w:sz w:val="24"/>
                          <w:szCs w:val="24"/>
                        </w:rPr>
                        <w:t>rhaeadru</w:t>
                      </w:r>
                      <w:proofErr w:type="spellEnd"/>
                      <w:r>
                        <w:rPr>
                          <w:rFonts w:ascii="Verdana" w:hAnsi="Verdana" w:cs="Arial"/>
                          <w:sz w:val="24"/>
                          <w:szCs w:val="24"/>
                        </w:rPr>
                        <w:t xml:space="preserve"> </w:t>
                      </w:r>
                      <w:proofErr w:type="spellStart"/>
                      <w:r>
                        <w:rPr>
                          <w:rFonts w:ascii="Verdana" w:hAnsi="Verdana" w:cs="Arial"/>
                          <w:sz w:val="24"/>
                          <w:szCs w:val="24"/>
                        </w:rPr>
                        <w:t>i</w:t>
                      </w:r>
                      <w:proofErr w:type="spellEnd"/>
                      <w:r w:rsidR="00F26FA0" w:rsidRPr="00C6044B">
                        <w:rPr>
                          <w:rFonts w:ascii="Verdana" w:hAnsi="Verdana" w:cs="Arial"/>
                          <w:sz w:val="24"/>
                          <w:szCs w:val="24"/>
                        </w:rPr>
                        <w:t xml:space="preserve"> </w:t>
                      </w:r>
                      <w:proofErr w:type="spellStart"/>
                      <w:r>
                        <w:rPr>
                          <w:rFonts w:ascii="Verdana" w:hAnsi="Verdana" w:cs="Arial"/>
                          <w:sz w:val="24"/>
                          <w:szCs w:val="24"/>
                        </w:rPr>
                        <w:t>Drefniant</w:t>
                      </w:r>
                      <w:proofErr w:type="spellEnd"/>
                      <w:r>
                        <w:rPr>
                          <w:rFonts w:ascii="Verdana" w:hAnsi="Verdana" w:cs="Arial"/>
                          <w:sz w:val="24"/>
                          <w:szCs w:val="24"/>
                        </w:rPr>
                        <w:t xml:space="preserve"> </w:t>
                      </w:r>
                      <w:proofErr w:type="spellStart"/>
                      <w:r>
                        <w:rPr>
                          <w:rFonts w:ascii="Verdana" w:hAnsi="Verdana" w:cs="Arial"/>
                          <w:sz w:val="24"/>
                          <w:szCs w:val="24"/>
                        </w:rPr>
                        <w:t>Llywodraethu’r</w:t>
                      </w:r>
                      <w:proofErr w:type="spellEnd"/>
                      <w:r>
                        <w:rPr>
                          <w:rFonts w:ascii="Verdana" w:hAnsi="Verdana" w:cs="Arial"/>
                          <w:sz w:val="24"/>
                          <w:szCs w:val="24"/>
                        </w:rPr>
                        <w:t xml:space="preserve"> </w:t>
                      </w:r>
                      <w:proofErr w:type="spellStart"/>
                      <w:r>
                        <w:rPr>
                          <w:rFonts w:ascii="Verdana" w:hAnsi="Verdana" w:cs="Arial"/>
                          <w:sz w:val="24"/>
                          <w:szCs w:val="24"/>
                        </w:rPr>
                        <w:t>Heddlu</w:t>
                      </w:r>
                      <w:proofErr w:type="spellEnd"/>
                      <w:r w:rsidR="00F26FA0" w:rsidRPr="00C6044B">
                        <w:rPr>
                          <w:rFonts w:ascii="Verdana" w:hAnsi="Verdana" w:cs="Arial"/>
                          <w:sz w:val="24"/>
                          <w:szCs w:val="24"/>
                        </w:rPr>
                        <w:t>.</w:t>
                      </w:r>
                    </w:p>
                  </w:txbxContent>
                </v:textbox>
              </v:rect>
            </w:pict>
          </mc:Fallback>
        </mc:AlternateContent>
      </w:r>
    </w:p>
    <w:p w14:paraId="034FFEAB" w14:textId="2EE98B10" w:rsidR="004E15D8" w:rsidRPr="00D5140B" w:rsidRDefault="004E15D8" w:rsidP="00A65725">
      <w:pPr>
        <w:spacing w:after="0" w:line="240" w:lineRule="auto"/>
        <w:jc w:val="center"/>
        <w:rPr>
          <w:rFonts w:ascii="Verdana" w:eastAsia="Times New Roman" w:hAnsi="Verdana" w:cs="Arial"/>
          <w:b/>
          <w:sz w:val="24"/>
          <w:szCs w:val="24"/>
          <w:lang w:val="cy-GB"/>
        </w:rPr>
      </w:pPr>
    </w:p>
    <w:p w14:paraId="5088AD58" w14:textId="0C8A93E9" w:rsidR="004E15D8" w:rsidRPr="00D5140B" w:rsidRDefault="004E15D8" w:rsidP="00A65725">
      <w:pPr>
        <w:spacing w:after="0" w:line="240" w:lineRule="auto"/>
        <w:jc w:val="center"/>
        <w:rPr>
          <w:rFonts w:ascii="Verdana" w:eastAsia="Times New Roman" w:hAnsi="Verdana" w:cs="Arial"/>
          <w:b/>
          <w:sz w:val="24"/>
          <w:szCs w:val="24"/>
          <w:lang w:val="cy-GB"/>
        </w:rPr>
      </w:pPr>
    </w:p>
    <w:p w14:paraId="0AE0F02A" w14:textId="101FEAE9" w:rsidR="00A65725" w:rsidRPr="00D5140B" w:rsidRDefault="00A65725" w:rsidP="00A65725">
      <w:pPr>
        <w:spacing w:after="0" w:line="240" w:lineRule="auto"/>
        <w:jc w:val="center"/>
        <w:rPr>
          <w:rFonts w:ascii="Verdana" w:eastAsia="Times New Roman" w:hAnsi="Verdana" w:cs="Arial"/>
          <w:b/>
          <w:sz w:val="24"/>
          <w:szCs w:val="24"/>
          <w:lang w:val="cy-GB"/>
        </w:rPr>
      </w:pPr>
    </w:p>
    <w:p w14:paraId="1F280176" w14:textId="77777777" w:rsidR="00A65725" w:rsidRPr="00D5140B" w:rsidRDefault="00A65725" w:rsidP="00A65725">
      <w:pPr>
        <w:spacing w:after="0" w:line="240" w:lineRule="auto"/>
        <w:jc w:val="center"/>
        <w:rPr>
          <w:rFonts w:ascii="Verdana" w:eastAsia="Times New Roman" w:hAnsi="Verdana" w:cs="Times New Roman"/>
          <w:sz w:val="24"/>
          <w:szCs w:val="24"/>
          <w:lang w:val="cy-GB"/>
        </w:rPr>
      </w:pPr>
    </w:p>
    <w:p w14:paraId="5CCCDBD0" w14:textId="77777777" w:rsidR="00A65725" w:rsidRPr="00D5140B" w:rsidRDefault="00A65725" w:rsidP="00A65725">
      <w:pPr>
        <w:spacing w:after="0" w:line="240" w:lineRule="auto"/>
        <w:rPr>
          <w:rFonts w:ascii="Verdana" w:eastAsia="Times New Roman" w:hAnsi="Verdana" w:cs="Times New Roman"/>
          <w:sz w:val="24"/>
          <w:szCs w:val="24"/>
          <w:lang w:val="cy-GB"/>
        </w:rPr>
      </w:pPr>
    </w:p>
    <w:p w14:paraId="3A19B37F" w14:textId="77777777" w:rsidR="00A65725" w:rsidRPr="00D5140B" w:rsidRDefault="00A65725" w:rsidP="00A65725">
      <w:pPr>
        <w:spacing w:after="0" w:line="240" w:lineRule="auto"/>
        <w:rPr>
          <w:rFonts w:ascii="Verdana" w:eastAsia="Times New Roman" w:hAnsi="Verdana" w:cs="Times New Roman"/>
          <w:sz w:val="24"/>
          <w:szCs w:val="24"/>
          <w:lang w:val="cy-GB"/>
        </w:rPr>
      </w:pPr>
    </w:p>
    <w:p w14:paraId="0707EF6C" w14:textId="77777777" w:rsidR="00A65725" w:rsidRPr="00D5140B" w:rsidRDefault="00A65725" w:rsidP="00A65725">
      <w:pPr>
        <w:spacing w:after="0" w:line="240" w:lineRule="auto"/>
        <w:rPr>
          <w:rFonts w:ascii="Verdana" w:eastAsia="Times New Roman" w:hAnsi="Verdana" w:cs="Times New Roman"/>
          <w:sz w:val="24"/>
          <w:szCs w:val="24"/>
          <w:lang w:val="cy-GB"/>
        </w:rPr>
      </w:pPr>
    </w:p>
    <w:p w14:paraId="5678C55E" w14:textId="77777777" w:rsidR="00A65725" w:rsidRPr="00D5140B" w:rsidRDefault="00A65725" w:rsidP="00A65725">
      <w:pPr>
        <w:spacing w:after="0" w:line="240" w:lineRule="auto"/>
        <w:rPr>
          <w:rFonts w:ascii="Verdana" w:eastAsia="Times New Roman" w:hAnsi="Verdana" w:cs="Times New Roman"/>
          <w:sz w:val="24"/>
          <w:szCs w:val="24"/>
          <w:lang w:val="cy-GB"/>
        </w:rPr>
      </w:pPr>
    </w:p>
    <w:p w14:paraId="72389DC2" w14:textId="77777777" w:rsidR="00A65725" w:rsidRPr="00D5140B" w:rsidRDefault="00A65725" w:rsidP="00A65725">
      <w:pPr>
        <w:spacing w:after="0" w:line="240" w:lineRule="auto"/>
        <w:rPr>
          <w:rFonts w:ascii="Verdana" w:eastAsia="Times New Roman" w:hAnsi="Verdana" w:cs="Times New Roman"/>
          <w:sz w:val="24"/>
          <w:szCs w:val="24"/>
          <w:lang w:val="cy-GB"/>
        </w:rPr>
      </w:pPr>
    </w:p>
    <w:p w14:paraId="404B5530" w14:textId="65EDE227" w:rsidR="00A65725" w:rsidRPr="00D5140B" w:rsidRDefault="00154E38" w:rsidP="000A5FE1">
      <w:pPr>
        <w:tabs>
          <w:tab w:val="left" w:pos="0"/>
          <w:tab w:val="left" w:pos="709"/>
        </w:tabs>
        <w:rPr>
          <w:rFonts w:ascii="Verdana" w:hAnsi="Verdana" w:cs="Arial"/>
          <w:b/>
          <w:sz w:val="24"/>
          <w:szCs w:val="24"/>
          <w:lang w:val="cy-GB"/>
        </w:rPr>
      </w:pPr>
      <w:r>
        <w:rPr>
          <w:rFonts w:ascii="Verdana" w:hAnsi="Verdana" w:cs="Arial"/>
          <w:b/>
          <w:sz w:val="24"/>
          <w:szCs w:val="24"/>
          <w:lang w:val="cy-GB"/>
        </w:rPr>
        <w:t xml:space="preserve">Materion Gweinyddol </w:t>
      </w:r>
    </w:p>
    <w:p w14:paraId="250FF3EC" w14:textId="7DCF71E1" w:rsidR="00A65725" w:rsidRPr="00D5140B" w:rsidRDefault="00F77478" w:rsidP="000A5FE1">
      <w:pPr>
        <w:pStyle w:val="ListParagraph"/>
        <w:numPr>
          <w:ilvl w:val="0"/>
          <w:numId w:val="2"/>
        </w:numPr>
        <w:tabs>
          <w:tab w:val="left" w:pos="0"/>
          <w:tab w:val="left" w:pos="709"/>
        </w:tabs>
        <w:rPr>
          <w:rFonts w:ascii="Verdana" w:hAnsi="Verdana" w:cs="Arial"/>
          <w:sz w:val="24"/>
          <w:szCs w:val="24"/>
          <w:lang w:val="cy-GB"/>
        </w:rPr>
      </w:pPr>
      <w:r>
        <w:rPr>
          <w:rFonts w:ascii="Verdana" w:hAnsi="Verdana" w:cs="Arial"/>
          <w:b/>
          <w:sz w:val="24"/>
          <w:szCs w:val="24"/>
          <w:lang w:val="cy-GB"/>
        </w:rPr>
        <w:t>Ymddiheuriadau a Chyflwyniadau</w:t>
      </w:r>
      <w:r w:rsidR="00A65725" w:rsidRPr="00D5140B">
        <w:rPr>
          <w:rFonts w:ascii="Verdana" w:hAnsi="Verdana" w:cs="Arial"/>
          <w:sz w:val="24"/>
          <w:szCs w:val="24"/>
          <w:lang w:val="cy-GB"/>
        </w:rPr>
        <w:t xml:space="preserve"> (</w:t>
      </w:r>
      <w:r>
        <w:rPr>
          <w:rFonts w:ascii="Verdana" w:hAnsi="Verdana" w:cs="Arial"/>
          <w:sz w:val="24"/>
          <w:szCs w:val="24"/>
          <w:lang w:val="cy-GB"/>
        </w:rPr>
        <w:t>Cadeirydd</w:t>
      </w:r>
      <w:r w:rsidR="00A65725" w:rsidRPr="00D5140B">
        <w:rPr>
          <w:rFonts w:ascii="Verdana" w:hAnsi="Verdana" w:cs="Arial"/>
          <w:sz w:val="24"/>
          <w:szCs w:val="24"/>
          <w:lang w:val="cy-GB"/>
        </w:rPr>
        <w:t>)</w:t>
      </w:r>
    </w:p>
    <w:p w14:paraId="0C2CE52E" w14:textId="77777777" w:rsidR="00796938" w:rsidRPr="00D5140B" w:rsidRDefault="00796938" w:rsidP="00E35BBC">
      <w:pPr>
        <w:pStyle w:val="ListParagraph"/>
        <w:tabs>
          <w:tab w:val="left" w:pos="0"/>
          <w:tab w:val="left" w:pos="709"/>
        </w:tabs>
        <w:ind w:left="0"/>
        <w:rPr>
          <w:rFonts w:ascii="Verdana" w:hAnsi="Verdana" w:cs="Arial"/>
          <w:sz w:val="24"/>
          <w:szCs w:val="24"/>
          <w:lang w:val="cy-GB"/>
        </w:rPr>
      </w:pPr>
    </w:p>
    <w:p w14:paraId="7F44D8BB" w14:textId="57F925A8" w:rsidR="00613AB7" w:rsidRPr="00D5140B" w:rsidRDefault="00F77478" w:rsidP="00CA7E7A">
      <w:pPr>
        <w:pStyle w:val="ListParagraph"/>
        <w:numPr>
          <w:ilvl w:val="0"/>
          <w:numId w:val="2"/>
        </w:numPr>
        <w:tabs>
          <w:tab w:val="left" w:pos="0"/>
          <w:tab w:val="left" w:pos="709"/>
        </w:tabs>
        <w:rPr>
          <w:rFonts w:ascii="Verdana" w:hAnsi="Verdana" w:cs="Arial"/>
          <w:i/>
          <w:sz w:val="24"/>
          <w:szCs w:val="24"/>
          <w:lang w:val="cy-GB"/>
        </w:rPr>
      </w:pPr>
      <w:r>
        <w:rPr>
          <w:rFonts w:ascii="Verdana" w:hAnsi="Verdana" w:cs="Arial"/>
          <w:b/>
          <w:sz w:val="24"/>
          <w:szCs w:val="24"/>
          <w:lang w:val="cy-GB"/>
        </w:rPr>
        <w:t>Diweddariad ynghylch camau gweithredu o gyfarfodydd blaenorol</w:t>
      </w:r>
      <w:r w:rsidR="00A65725" w:rsidRPr="00D5140B">
        <w:rPr>
          <w:rFonts w:ascii="Verdana" w:hAnsi="Verdana" w:cs="Arial"/>
          <w:sz w:val="24"/>
          <w:szCs w:val="24"/>
          <w:lang w:val="cy-GB"/>
        </w:rPr>
        <w:t xml:space="preserve"> (</w:t>
      </w:r>
      <w:r>
        <w:rPr>
          <w:rFonts w:ascii="Verdana" w:hAnsi="Verdana" w:cs="Arial"/>
          <w:sz w:val="24"/>
          <w:szCs w:val="24"/>
          <w:lang w:val="cy-GB"/>
        </w:rPr>
        <w:t>Cadeirydd</w:t>
      </w:r>
      <w:r w:rsidR="00A65725" w:rsidRPr="00D5140B">
        <w:rPr>
          <w:rFonts w:ascii="Verdana" w:hAnsi="Verdana" w:cs="Arial"/>
          <w:sz w:val="24"/>
          <w:szCs w:val="24"/>
          <w:lang w:val="cy-GB"/>
        </w:rPr>
        <w:t>)</w:t>
      </w:r>
    </w:p>
    <w:p w14:paraId="77020396" w14:textId="7CDC0532" w:rsidR="00CA7E7A" w:rsidRPr="00D5140B" w:rsidRDefault="002711C9" w:rsidP="00613AB7">
      <w:pPr>
        <w:tabs>
          <w:tab w:val="left" w:pos="0"/>
          <w:tab w:val="left" w:pos="709"/>
        </w:tabs>
        <w:rPr>
          <w:rFonts w:ascii="Verdana" w:hAnsi="Verdana" w:cs="Arial"/>
          <w:iCs/>
          <w:sz w:val="24"/>
          <w:szCs w:val="24"/>
          <w:lang w:val="cy-GB"/>
        </w:rPr>
      </w:pPr>
      <w:r>
        <w:rPr>
          <w:rFonts w:ascii="Verdana" w:hAnsi="Verdana" w:cs="Arial"/>
          <w:iCs/>
          <w:sz w:val="24"/>
          <w:szCs w:val="24"/>
          <w:lang w:val="cy-GB"/>
        </w:rPr>
        <w:t xml:space="preserve">Gofynnodd y PSC am i elfennau o gofnodion y cyfarfod diwethaf gael eu harall eirio. Cytunodd CHTh, a dywedodd y byddai’r cofnodion yn cael eu hystyried yn gofnod gwir a chywir o’r cyfarfod ar ôl i’r diwygiadau gael eu gwneud. </w:t>
      </w:r>
      <w:r w:rsidR="00A7611C" w:rsidRPr="00D5140B">
        <w:rPr>
          <w:rFonts w:ascii="Verdana" w:hAnsi="Verdana" w:cs="Arial"/>
          <w:iCs/>
          <w:sz w:val="24"/>
          <w:szCs w:val="24"/>
          <w:lang w:val="cy-GB"/>
        </w:rPr>
        <w:t xml:space="preserve"> </w:t>
      </w:r>
    </w:p>
    <w:tbl>
      <w:tblPr>
        <w:tblStyle w:val="TableGrid"/>
        <w:tblW w:w="10207" w:type="dxa"/>
        <w:tblInd w:w="-289" w:type="dxa"/>
        <w:tblLook w:val="04A0" w:firstRow="1" w:lastRow="0" w:firstColumn="1" w:lastColumn="0" w:noHBand="0" w:noVBand="1"/>
      </w:tblPr>
      <w:tblGrid>
        <w:gridCol w:w="2008"/>
        <w:gridCol w:w="5886"/>
        <w:gridCol w:w="2313"/>
      </w:tblGrid>
      <w:tr w:rsidR="000B5975" w:rsidRPr="00D5140B" w14:paraId="16479484" w14:textId="77777777" w:rsidTr="00842623">
        <w:tc>
          <w:tcPr>
            <w:tcW w:w="1418" w:type="dxa"/>
            <w:shd w:val="clear" w:color="auto" w:fill="8DB3E2" w:themeFill="text2" w:themeFillTint="66"/>
          </w:tcPr>
          <w:p w14:paraId="34DDD7D8" w14:textId="746C877D" w:rsidR="000B5975" w:rsidRPr="00D5140B" w:rsidRDefault="000B5975" w:rsidP="000B5975">
            <w:pPr>
              <w:tabs>
                <w:tab w:val="left" w:pos="0"/>
                <w:tab w:val="left" w:pos="709"/>
              </w:tabs>
              <w:jc w:val="center"/>
              <w:rPr>
                <w:rFonts w:ascii="Verdana" w:hAnsi="Verdana" w:cs="Arial"/>
                <w:b/>
                <w:bCs/>
                <w:iCs/>
                <w:sz w:val="24"/>
                <w:szCs w:val="24"/>
                <w:lang w:val="cy-GB"/>
              </w:rPr>
            </w:pPr>
            <w:r>
              <w:rPr>
                <w:rFonts w:ascii="Verdana" w:hAnsi="Verdana" w:cs="Arial"/>
                <w:b/>
                <w:bCs/>
                <w:iCs/>
                <w:sz w:val="24"/>
                <w:szCs w:val="24"/>
                <w:lang w:val="cy-GB"/>
              </w:rPr>
              <w:t>Rhif y Penderfyniad</w:t>
            </w:r>
          </w:p>
        </w:tc>
        <w:tc>
          <w:tcPr>
            <w:tcW w:w="6379" w:type="dxa"/>
            <w:shd w:val="clear" w:color="auto" w:fill="8DB3E2" w:themeFill="text2" w:themeFillTint="66"/>
          </w:tcPr>
          <w:p w14:paraId="3DAE5A6D" w14:textId="6B8AFB29" w:rsidR="000B5975" w:rsidRPr="00D5140B" w:rsidRDefault="000B5975" w:rsidP="000B5975">
            <w:pPr>
              <w:tabs>
                <w:tab w:val="left" w:pos="0"/>
                <w:tab w:val="left" w:pos="709"/>
              </w:tabs>
              <w:jc w:val="center"/>
              <w:rPr>
                <w:rFonts w:ascii="Verdana" w:hAnsi="Verdana" w:cs="Arial"/>
                <w:b/>
                <w:bCs/>
                <w:iCs/>
                <w:sz w:val="24"/>
                <w:szCs w:val="24"/>
                <w:lang w:val="cy-GB"/>
              </w:rPr>
            </w:pPr>
            <w:r>
              <w:rPr>
                <w:rFonts w:ascii="Verdana" w:hAnsi="Verdana" w:cs="Arial"/>
                <w:b/>
                <w:bCs/>
                <w:iCs/>
                <w:sz w:val="24"/>
                <w:szCs w:val="24"/>
                <w:lang w:val="cy-GB"/>
              </w:rPr>
              <w:t xml:space="preserve">Crynodeb  </w:t>
            </w:r>
          </w:p>
        </w:tc>
        <w:tc>
          <w:tcPr>
            <w:tcW w:w="2410" w:type="dxa"/>
            <w:shd w:val="clear" w:color="auto" w:fill="8DB3E2" w:themeFill="text2" w:themeFillTint="66"/>
          </w:tcPr>
          <w:p w14:paraId="64CFE315" w14:textId="14707FB2" w:rsidR="000B5975" w:rsidRPr="00D5140B" w:rsidRDefault="000B5975" w:rsidP="000B5975">
            <w:pPr>
              <w:tabs>
                <w:tab w:val="left" w:pos="0"/>
                <w:tab w:val="left" w:pos="709"/>
              </w:tabs>
              <w:jc w:val="center"/>
              <w:rPr>
                <w:rFonts w:ascii="Verdana" w:hAnsi="Verdana" w:cs="Arial"/>
                <w:b/>
                <w:bCs/>
                <w:iCs/>
                <w:sz w:val="24"/>
                <w:szCs w:val="24"/>
                <w:lang w:val="cy-GB"/>
              </w:rPr>
            </w:pPr>
            <w:r>
              <w:rPr>
                <w:rFonts w:ascii="Verdana" w:hAnsi="Verdana" w:cs="Arial"/>
                <w:b/>
                <w:bCs/>
                <w:iCs/>
                <w:sz w:val="24"/>
                <w:szCs w:val="24"/>
                <w:lang w:val="cy-GB"/>
              </w:rPr>
              <w:t>I’w ddatblygu gan</w:t>
            </w:r>
          </w:p>
        </w:tc>
      </w:tr>
      <w:tr w:rsidR="000A6BEE" w:rsidRPr="00D5140B" w14:paraId="3E47A9A2" w14:textId="77777777" w:rsidTr="000A6BEE">
        <w:tc>
          <w:tcPr>
            <w:tcW w:w="1418" w:type="dxa"/>
          </w:tcPr>
          <w:p w14:paraId="53195768" w14:textId="515C7F96" w:rsidR="000A6BEE" w:rsidRPr="00D5140B" w:rsidRDefault="002C75D9" w:rsidP="00613AB7">
            <w:pPr>
              <w:tabs>
                <w:tab w:val="left" w:pos="0"/>
                <w:tab w:val="left" w:pos="709"/>
              </w:tabs>
              <w:rPr>
                <w:rFonts w:ascii="Verdana" w:hAnsi="Verdana" w:cs="Arial"/>
                <w:iCs/>
                <w:sz w:val="24"/>
                <w:szCs w:val="24"/>
                <w:lang w:val="cy-GB"/>
              </w:rPr>
            </w:pPr>
            <w:r w:rsidRPr="00D5140B">
              <w:rPr>
                <w:rFonts w:ascii="Verdana" w:hAnsi="Verdana" w:cs="Arial"/>
                <w:iCs/>
                <w:sz w:val="24"/>
                <w:szCs w:val="24"/>
                <w:lang w:val="cy-GB"/>
              </w:rPr>
              <w:t>PB T3 36</w:t>
            </w:r>
          </w:p>
        </w:tc>
        <w:tc>
          <w:tcPr>
            <w:tcW w:w="6379" w:type="dxa"/>
          </w:tcPr>
          <w:p w14:paraId="0E3B0740" w14:textId="168FA871" w:rsidR="000A6BEE" w:rsidRPr="00D5140B" w:rsidRDefault="00324658" w:rsidP="00613AB7">
            <w:pPr>
              <w:tabs>
                <w:tab w:val="left" w:pos="0"/>
                <w:tab w:val="left" w:pos="709"/>
              </w:tabs>
              <w:rPr>
                <w:rFonts w:ascii="Verdana" w:hAnsi="Verdana" w:cs="Arial"/>
                <w:iCs/>
                <w:sz w:val="24"/>
                <w:szCs w:val="24"/>
                <w:lang w:val="cy-GB"/>
              </w:rPr>
            </w:pPr>
            <w:r>
              <w:rPr>
                <w:rFonts w:ascii="Verdana" w:hAnsi="Verdana" w:cs="Verdana"/>
                <w:sz w:val="24"/>
                <w:szCs w:val="24"/>
                <w:lang w:val="cy-GB"/>
              </w:rPr>
              <w:t xml:space="preserve">Cymeradwyodd CHTh gytundeb gwerth dros £100,000 ar gyfer Trwyddedau Llwyfannau Cyfryngau Cymdeithasol  </w:t>
            </w:r>
          </w:p>
        </w:tc>
        <w:tc>
          <w:tcPr>
            <w:tcW w:w="2410" w:type="dxa"/>
          </w:tcPr>
          <w:p w14:paraId="0991ED42" w14:textId="77777777" w:rsidR="000A6BEE" w:rsidRPr="00D5140B" w:rsidRDefault="000A6BEE" w:rsidP="00613AB7">
            <w:pPr>
              <w:tabs>
                <w:tab w:val="left" w:pos="0"/>
                <w:tab w:val="left" w:pos="709"/>
              </w:tabs>
              <w:rPr>
                <w:rFonts w:ascii="Verdana" w:hAnsi="Verdana" w:cs="Arial"/>
                <w:i/>
                <w:sz w:val="24"/>
                <w:szCs w:val="24"/>
                <w:lang w:val="cy-GB"/>
              </w:rPr>
            </w:pPr>
          </w:p>
        </w:tc>
      </w:tr>
    </w:tbl>
    <w:p w14:paraId="7190EBC2" w14:textId="77777777" w:rsidR="000A6BEE" w:rsidRPr="00D5140B" w:rsidRDefault="000A6BEE" w:rsidP="00613AB7">
      <w:pPr>
        <w:tabs>
          <w:tab w:val="left" w:pos="0"/>
          <w:tab w:val="left" w:pos="709"/>
        </w:tabs>
        <w:rPr>
          <w:rFonts w:ascii="Verdana" w:hAnsi="Verdana" w:cs="Arial"/>
          <w:i/>
          <w:sz w:val="24"/>
          <w:szCs w:val="24"/>
          <w:lang w:val="cy-GB"/>
        </w:rPr>
      </w:pPr>
    </w:p>
    <w:tbl>
      <w:tblPr>
        <w:tblStyle w:val="TableGrid"/>
        <w:tblW w:w="10207" w:type="dxa"/>
        <w:tblInd w:w="-289" w:type="dxa"/>
        <w:tblLook w:val="04A0" w:firstRow="1" w:lastRow="0" w:firstColumn="1" w:lastColumn="0" w:noHBand="0" w:noVBand="1"/>
      </w:tblPr>
      <w:tblGrid>
        <w:gridCol w:w="1785"/>
        <w:gridCol w:w="6033"/>
        <w:gridCol w:w="2389"/>
      </w:tblGrid>
      <w:tr w:rsidR="00193856" w:rsidRPr="00D5140B" w14:paraId="67B5FEE3" w14:textId="77777777" w:rsidTr="003C4A46">
        <w:trPr>
          <w:trHeight w:val="761"/>
        </w:trPr>
        <w:tc>
          <w:tcPr>
            <w:tcW w:w="1785" w:type="dxa"/>
            <w:shd w:val="clear" w:color="auto" w:fill="8DB3E2" w:themeFill="text2" w:themeFillTint="66"/>
          </w:tcPr>
          <w:p w14:paraId="194A57B0" w14:textId="30516B1E" w:rsidR="00193856" w:rsidRPr="00D5140B" w:rsidRDefault="000B5975" w:rsidP="00EC5637">
            <w:pPr>
              <w:jc w:val="center"/>
              <w:rPr>
                <w:rFonts w:ascii="Verdana" w:hAnsi="Verdana" w:cs="Arial"/>
                <w:b/>
                <w:bCs/>
                <w:iCs/>
                <w:sz w:val="24"/>
                <w:szCs w:val="24"/>
                <w:lang w:val="cy-GB"/>
              </w:rPr>
            </w:pPr>
            <w:r>
              <w:rPr>
                <w:rFonts w:ascii="Verdana" w:hAnsi="Verdana" w:cs="Arial"/>
                <w:b/>
                <w:bCs/>
                <w:iCs/>
                <w:sz w:val="24"/>
                <w:szCs w:val="24"/>
                <w:lang w:val="cy-GB"/>
              </w:rPr>
              <w:lastRenderedPageBreak/>
              <w:t>Rhif y Cam Gweithredu</w:t>
            </w:r>
          </w:p>
        </w:tc>
        <w:tc>
          <w:tcPr>
            <w:tcW w:w="6033" w:type="dxa"/>
            <w:shd w:val="clear" w:color="auto" w:fill="8DB3E2" w:themeFill="text2" w:themeFillTint="66"/>
          </w:tcPr>
          <w:p w14:paraId="5412BCF3" w14:textId="528DEF22" w:rsidR="00E426E2" w:rsidRPr="00D5140B" w:rsidRDefault="000B5975" w:rsidP="000B5975">
            <w:pPr>
              <w:tabs>
                <w:tab w:val="left" w:pos="4298"/>
              </w:tabs>
              <w:jc w:val="center"/>
              <w:rPr>
                <w:rFonts w:ascii="Verdana" w:hAnsi="Verdana" w:cs="Arial"/>
                <w:sz w:val="24"/>
                <w:szCs w:val="24"/>
                <w:lang w:val="cy-GB"/>
              </w:rPr>
            </w:pPr>
            <w:r>
              <w:rPr>
                <w:rFonts w:ascii="Verdana" w:hAnsi="Verdana" w:cs="Arial"/>
                <w:b/>
                <w:bCs/>
                <w:iCs/>
                <w:sz w:val="24"/>
                <w:szCs w:val="24"/>
                <w:lang w:val="cy-GB"/>
              </w:rPr>
              <w:t>Crynodeb</w:t>
            </w:r>
          </w:p>
        </w:tc>
        <w:tc>
          <w:tcPr>
            <w:tcW w:w="2389" w:type="dxa"/>
            <w:shd w:val="clear" w:color="auto" w:fill="8DB3E2" w:themeFill="text2" w:themeFillTint="66"/>
          </w:tcPr>
          <w:p w14:paraId="6DE79117" w14:textId="62A4018C" w:rsidR="00193856" w:rsidRPr="00D5140B" w:rsidRDefault="000B5975" w:rsidP="00EC5637">
            <w:pPr>
              <w:jc w:val="center"/>
              <w:rPr>
                <w:rFonts w:ascii="Verdana" w:hAnsi="Verdana" w:cs="Arial"/>
                <w:b/>
                <w:bCs/>
                <w:iCs/>
                <w:sz w:val="24"/>
                <w:szCs w:val="24"/>
                <w:lang w:val="cy-GB"/>
              </w:rPr>
            </w:pPr>
            <w:r>
              <w:rPr>
                <w:rFonts w:ascii="Verdana" w:hAnsi="Verdana" w:cs="Arial"/>
                <w:b/>
                <w:bCs/>
                <w:iCs/>
                <w:sz w:val="24"/>
                <w:szCs w:val="24"/>
                <w:lang w:val="cy-GB"/>
              </w:rPr>
              <w:t>Diweddariad</w:t>
            </w:r>
          </w:p>
        </w:tc>
      </w:tr>
      <w:tr w:rsidR="003C4A46" w:rsidRPr="00D5140B" w14:paraId="1ACD148E" w14:textId="77777777" w:rsidTr="003C4A46">
        <w:trPr>
          <w:trHeight w:val="417"/>
        </w:trPr>
        <w:tc>
          <w:tcPr>
            <w:tcW w:w="1785" w:type="dxa"/>
          </w:tcPr>
          <w:p w14:paraId="4C003B15" w14:textId="77777777" w:rsidR="003C4A46" w:rsidRPr="00D5140B" w:rsidRDefault="003C4A46" w:rsidP="003C4A46">
            <w:pPr>
              <w:rPr>
                <w:rFonts w:ascii="Verdana" w:hAnsi="Verdana" w:cs="Arial"/>
                <w:iCs/>
                <w:sz w:val="24"/>
                <w:szCs w:val="24"/>
                <w:lang w:val="cy-GB"/>
              </w:rPr>
            </w:pPr>
            <w:r w:rsidRPr="00D5140B">
              <w:rPr>
                <w:rFonts w:ascii="Verdana" w:hAnsi="Verdana" w:cs="Arial"/>
                <w:iCs/>
                <w:sz w:val="24"/>
                <w:szCs w:val="24"/>
                <w:lang w:val="cy-GB"/>
              </w:rPr>
              <w:t>PB 146</w:t>
            </w:r>
          </w:p>
        </w:tc>
        <w:tc>
          <w:tcPr>
            <w:tcW w:w="6033" w:type="dxa"/>
          </w:tcPr>
          <w:p w14:paraId="3FE76EB1" w14:textId="78C9AD7A" w:rsidR="003C4A46" w:rsidRPr="00D5140B" w:rsidRDefault="003C4A46" w:rsidP="003C4A46">
            <w:pPr>
              <w:rPr>
                <w:rFonts w:ascii="Verdana" w:hAnsi="Verdana" w:cs="Arial"/>
                <w:iCs/>
                <w:sz w:val="24"/>
                <w:szCs w:val="24"/>
                <w:lang w:val="cy-GB"/>
              </w:rPr>
            </w:pPr>
            <w:r>
              <w:rPr>
                <w:rFonts w:ascii="Verdana" w:eastAsia="Verdana" w:hAnsi="Verdana" w:cs="Times New Roman"/>
                <w:sz w:val="24"/>
                <w:szCs w:val="24"/>
                <w:lang w:val="cy-GB"/>
              </w:rPr>
              <w:t xml:space="preserve">Cyfarfod i'w drefnu gyda'r CHTh, y PG, y </w:t>
            </w:r>
            <w:r w:rsidR="000C39EF">
              <w:rPr>
                <w:rFonts w:ascii="Verdana" w:eastAsia="Verdana" w:hAnsi="Verdana" w:cs="Times New Roman"/>
                <w:sz w:val="24"/>
                <w:szCs w:val="24"/>
                <w:lang w:val="cy-GB"/>
              </w:rPr>
              <w:t>CCom</w:t>
            </w:r>
            <w:r>
              <w:rPr>
                <w:rFonts w:ascii="Verdana" w:eastAsia="Verdana" w:hAnsi="Verdana" w:cs="Times New Roman"/>
                <w:sz w:val="24"/>
                <w:szCs w:val="24"/>
                <w:lang w:val="cy-GB"/>
              </w:rPr>
              <w:t xml:space="preserve">, yr arweinydd gweithredol </w:t>
            </w:r>
            <w:r w:rsidR="00F50F80">
              <w:rPr>
                <w:rFonts w:ascii="Verdana" w:eastAsia="Verdana" w:hAnsi="Verdana" w:cs="Times New Roman"/>
                <w:sz w:val="24"/>
                <w:szCs w:val="24"/>
                <w:lang w:val="cy-GB"/>
              </w:rPr>
              <w:t>ar gyfer</w:t>
            </w:r>
            <w:r>
              <w:rPr>
                <w:rFonts w:ascii="Verdana" w:eastAsia="Verdana" w:hAnsi="Verdana" w:cs="Times New Roman"/>
                <w:sz w:val="24"/>
                <w:szCs w:val="24"/>
                <w:lang w:val="cy-GB"/>
              </w:rPr>
              <w:t xml:space="preserve"> dioddefwyr, y PG Cynorthwyol, a Phennaeth Cyfiawnder Troseddol i drafod comisiynu gwasanaethau dioddefwyr yn y dyfodol</w:t>
            </w:r>
            <w:r w:rsidR="00F50F80">
              <w:rPr>
                <w:rFonts w:ascii="Verdana" w:eastAsia="Verdana" w:hAnsi="Verdana" w:cs="Times New Roman"/>
                <w:sz w:val="24"/>
                <w:szCs w:val="24"/>
                <w:lang w:val="cy-GB"/>
              </w:rPr>
              <w:t>.</w:t>
            </w:r>
          </w:p>
        </w:tc>
        <w:tc>
          <w:tcPr>
            <w:tcW w:w="2389" w:type="dxa"/>
          </w:tcPr>
          <w:p w14:paraId="6D741EC3" w14:textId="5193B6FD" w:rsidR="003C4A46" w:rsidRPr="00D5140B" w:rsidRDefault="003C4A46" w:rsidP="003C4A46">
            <w:pPr>
              <w:jc w:val="center"/>
              <w:rPr>
                <w:rFonts w:ascii="Verdana" w:hAnsi="Verdana" w:cs="Arial"/>
                <w:iCs/>
                <w:sz w:val="24"/>
                <w:szCs w:val="24"/>
                <w:lang w:val="cy-GB"/>
              </w:rPr>
            </w:pPr>
            <w:r>
              <w:rPr>
                <w:rFonts w:ascii="Verdana" w:hAnsi="Verdana" w:cs="Arial"/>
                <w:iCs/>
                <w:sz w:val="24"/>
                <w:szCs w:val="24"/>
                <w:lang w:val="cy-GB"/>
              </w:rPr>
              <w:t>Cyfarfod wedi’i drefnu ar gyfer dechrau Medi</w:t>
            </w:r>
            <w:r w:rsidRPr="00D5140B">
              <w:rPr>
                <w:rFonts w:ascii="Verdana" w:hAnsi="Verdana" w:cs="Arial"/>
                <w:iCs/>
                <w:sz w:val="24"/>
                <w:szCs w:val="24"/>
                <w:lang w:val="cy-GB"/>
              </w:rPr>
              <w:t>.</w:t>
            </w:r>
            <w:r>
              <w:rPr>
                <w:rFonts w:ascii="Verdana" w:hAnsi="Verdana" w:cs="Arial"/>
                <w:iCs/>
                <w:sz w:val="24"/>
                <w:szCs w:val="24"/>
                <w:lang w:val="cy-GB"/>
              </w:rPr>
              <w:t xml:space="preserve"> Ceisir dod o hyd i ddyddiad cynharach os yn bosibl</w:t>
            </w:r>
          </w:p>
        </w:tc>
      </w:tr>
      <w:tr w:rsidR="003C4A46" w:rsidRPr="00D5140B" w14:paraId="233C06A8" w14:textId="77777777" w:rsidTr="003C4A46">
        <w:trPr>
          <w:trHeight w:val="2259"/>
        </w:trPr>
        <w:tc>
          <w:tcPr>
            <w:tcW w:w="1785" w:type="dxa"/>
          </w:tcPr>
          <w:p w14:paraId="489A4CD9" w14:textId="77777777" w:rsidR="003C4A46" w:rsidRPr="00D5140B" w:rsidRDefault="003C4A46" w:rsidP="003C4A46">
            <w:pPr>
              <w:rPr>
                <w:rFonts w:ascii="Verdana" w:hAnsi="Verdana" w:cs="Arial"/>
                <w:iCs/>
                <w:sz w:val="24"/>
                <w:szCs w:val="24"/>
                <w:lang w:val="cy-GB"/>
              </w:rPr>
            </w:pPr>
            <w:bookmarkStart w:id="0" w:name="_Hlk107907405"/>
            <w:r w:rsidRPr="00D5140B">
              <w:rPr>
                <w:rFonts w:ascii="Verdana" w:hAnsi="Verdana" w:cs="Arial"/>
                <w:iCs/>
                <w:sz w:val="24"/>
                <w:szCs w:val="24"/>
                <w:lang w:val="cy-GB"/>
              </w:rPr>
              <w:t>PB 147</w:t>
            </w:r>
          </w:p>
        </w:tc>
        <w:tc>
          <w:tcPr>
            <w:tcW w:w="6033" w:type="dxa"/>
          </w:tcPr>
          <w:p w14:paraId="628302B0" w14:textId="65B080E9" w:rsidR="003C4A46" w:rsidRPr="00D5140B" w:rsidRDefault="003C4A46" w:rsidP="003C4A46">
            <w:pPr>
              <w:rPr>
                <w:rFonts w:ascii="Verdana" w:hAnsi="Verdana" w:cs="Arial"/>
                <w:iCs/>
                <w:sz w:val="24"/>
                <w:szCs w:val="24"/>
                <w:lang w:val="cy-GB"/>
              </w:rPr>
            </w:pPr>
            <w:r>
              <w:rPr>
                <w:rFonts w:ascii="Verdana" w:eastAsia="Verdana" w:hAnsi="Verdana" w:cs="Arial"/>
                <w:sz w:val="24"/>
                <w:szCs w:val="24"/>
                <w:lang w:val="cy-GB"/>
              </w:rPr>
              <w:t>SCHTh i ystyried y broses ar gyfer amserlennu eitemau agenda'r Bwrdd Plismona</w:t>
            </w:r>
            <w:r w:rsidR="00F50F80">
              <w:rPr>
                <w:rFonts w:ascii="Verdana" w:eastAsia="Verdana" w:hAnsi="Verdana" w:cs="Arial"/>
                <w:sz w:val="24"/>
                <w:szCs w:val="24"/>
                <w:lang w:val="cy-GB"/>
              </w:rPr>
              <w:t xml:space="preserve">. </w:t>
            </w:r>
            <w:r>
              <w:rPr>
                <w:rFonts w:ascii="Verdana" w:eastAsia="Verdana" w:hAnsi="Verdana" w:cs="Arial"/>
                <w:sz w:val="24"/>
                <w:szCs w:val="24"/>
                <w:lang w:val="cy-GB"/>
              </w:rPr>
              <w:t xml:space="preserve"> </w:t>
            </w:r>
          </w:p>
        </w:tc>
        <w:tc>
          <w:tcPr>
            <w:tcW w:w="2389" w:type="dxa"/>
          </w:tcPr>
          <w:p w14:paraId="570AFC51" w14:textId="673A193A" w:rsidR="003C4A46" w:rsidRPr="00D5140B" w:rsidRDefault="003C4A46" w:rsidP="003C4A46">
            <w:pPr>
              <w:jc w:val="center"/>
              <w:rPr>
                <w:rFonts w:ascii="Verdana" w:hAnsi="Verdana" w:cs="Arial"/>
                <w:iCs/>
                <w:sz w:val="24"/>
                <w:szCs w:val="24"/>
                <w:lang w:val="cy-GB"/>
              </w:rPr>
            </w:pPr>
            <w:r>
              <w:rPr>
                <w:rFonts w:ascii="Verdana" w:hAnsi="Verdana" w:cs="Arial"/>
                <w:iCs/>
                <w:sz w:val="24"/>
                <w:szCs w:val="24"/>
                <w:lang w:val="cy-GB"/>
              </w:rPr>
              <w:t xml:space="preserve">Ar waith – y Prif Weithredwr i gwrdd </w:t>
            </w:r>
            <w:r w:rsidRPr="000B5975">
              <w:rPr>
                <w:rFonts w:ascii="Calibri" w:hAnsi="Calibri" w:cs="Calibri"/>
                <w:iCs/>
                <w:sz w:val="24"/>
                <w:szCs w:val="24"/>
                <w:lang w:val="cy-GB"/>
              </w:rPr>
              <w:t>â</w:t>
            </w:r>
            <w:r>
              <w:rPr>
                <w:rFonts w:ascii="Verdana" w:hAnsi="Verdana" w:cs="Arial"/>
                <w:iCs/>
                <w:sz w:val="24"/>
                <w:szCs w:val="24"/>
                <w:lang w:val="cy-GB"/>
              </w:rPr>
              <w:t xml:space="preserve">’r Swyddog Staff er mwyn ystyried dewisiadau cyn i’r Rheolwr Busnes ddechrau ei swydd </w:t>
            </w:r>
          </w:p>
          <w:p w14:paraId="5B7E9C38" w14:textId="2ADFD649" w:rsidR="003C4A46" w:rsidRPr="00D5140B" w:rsidRDefault="003C4A46" w:rsidP="003C4A46">
            <w:pPr>
              <w:jc w:val="center"/>
              <w:rPr>
                <w:rFonts w:ascii="Verdana" w:hAnsi="Verdana" w:cs="Arial"/>
                <w:iCs/>
                <w:color w:val="FF0000"/>
                <w:sz w:val="24"/>
                <w:szCs w:val="24"/>
                <w:lang w:val="cy-GB"/>
              </w:rPr>
            </w:pPr>
          </w:p>
        </w:tc>
      </w:tr>
      <w:bookmarkEnd w:id="0"/>
      <w:tr w:rsidR="00193856" w:rsidRPr="00D5140B" w14:paraId="0E8B970B" w14:textId="77777777" w:rsidTr="003C4A46">
        <w:trPr>
          <w:trHeight w:val="417"/>
        </w:trPr>
        <w:tc>
          <w:tcPr>
            <w:tcW w:w="1785" w:type="dxa"/>
          </w:tcPr>
          <w:p w14:paraId="50D82D9A" w14:textId="77777777" w:rsidR="00193856" w:rsidRPr="00D5140B" w:rsidRDefault="00193856" w:rsidP="00EC5637">
            <w:pPr>
              <w:rPr>
                <w:rFonts w:ascii="Verdana" w:hAnsi="Verdana" w:cs="Arial"/>
                <w:iCs/>
                <w:sz w:val="24"/>
                <w:szCs w:val="24"/>
                <w:lang w:val="cy-GB"/>
              </w:rPr>
            </w:pPr>
            <w:r w:rsidRPr="00D5140B">
              <w:rPr>
                <w:rFonts w:ascii="Verdana" w:hAnsi="Verdana" w:cs="Arial"/>
                <w:iCs/>
                <w:sz w:val="24"/>
                <w:szCs w:val="24"/>
                <w:lang w:val="cy-GB"/>
              </w:rPr>
              <w:t>PB 150</w:t>
            </w:r>
          </w:p>
        </w:tc>
        <w:tc>
          <w:tcPr>
            <w:tcW w:w="6033" w:type="dxa"/>
          </w:tcPr>
          <w:p w14:paraId="105A4D3B" w14:textId="6BE62FEE" w:rsidR="00193856" w:rsidRPr="00D5140B" w:rsidRDefault="003C4A46" w:rsidP="00EC5637">
            <w:pPr>
              <w:rPr>
                <w:rFonts w:ascii="Verdana" w:hAnsi="Verdana" w:cs="Arial"/>
                <w:iCs/>
                <w:sz w:val="24"/>
                <w:szCs w:val="24"/>
                <w:lang w:val="cy-GB"/>
              </w:rPr>
            </w:pPr>
            <w:r w:rsidRPr="003C4A46">
              <w:rPr>
                <w:rFonts w:ascii="Verdana" w:hAnsi="Verdana" w:cs="Arial"/>
                <w:iCs/>
                <w:sz w:val="24"/>
                <w:szCs w:val="24"/>
                <w:lang w:val="cy-GB"/>
              </w:rPr>
              <w:t xml:space="preserve">CHTh a’r PG i ymweld â San Steffan i </w:t>
            </w:r>
            <w:r w:rsidR="000C39EF">
              <w:rPr>
                <w:rFonts w:ascii="Verdana" w:hAnsi="Verdana" w:cs="Arial"/>
                <w:iCs/>
                <w:sz w:val="24"/>
                <w:szCs w:val="24"/>
                <w:lang w:val="cy-GB"/>
              </w:rPr>
              <w:t>roi gwybodaeth i</w:t>
            </w:r>
            <w:r w:rsidRPr="003C4A46">
              <w:rPr>
                <w:rFonts w:ascii="Verdana" w:hAnsi="Verdana" w:cs="Arial"/>
                <w:iCs/>
                <w:sz w:val="24"/>
                <w:szCs w:val="24"/>
                <w:lang w:val="cy-GB"/>
              </w:rPr>
              <w:t xml:space="preserve"> </w:t>
            </w:r>
            <w:r w:rsidR="00F50F80">
              <w:rPr>
                <w:rFonts w:ascii="Verdana" w:hAnsi="Verdana" w:cs="Arial"/>
                <w:iCs/>
                <w:sz w:val="24"/>
                <w:szCs w:val="24"/>
                <w:lang w:val="cy-GB"/>
              </w:rPr>
              <w:t>Aelodau Seneddol</w:t>
            </w:r>
            <w:r w:rsidRPr="003C4A46">
              <w:rPr>
                <w:rFonts w:ascii="Verdana" w:hAnsi="Verdana" w:cs="Arial"/>
                <w:iCs/>
                <w:sz w:val="24"/>
                <w:szCs w:val="24"/>
                <w:lang w:val="cy-GB"/>
              </w:rPr>
              <w:t xml:space="preserve"> cyn toriad yr haf. Ymweliad i gynnwys Cynghorwyr Polisi CHTh ar gyfer sesiwn ddysgu hefyd. Sesiwn </w:t>
            </w:r>
            <w:r w:rsidR="000C39EF">
              <w:rPr>
                <w:rFonts w:ascii="Verdana" w:hAnsi="Verdana" w:cs="Arial"/>
                <w:iCs/>
                <w:sz w:val="24"/>
                <w:szCs w:val="24"/>
                <w:lang w:val="cy-GB"/>
              </w:rPr>
              <w:t>wybodaeth</w:t>
            </w:r>
            <w:r w:rsidRPr="003C4A46">
              <w:rPr>
                <w:rFonts w:ascii="Verdana" w:hAnsi="Verdana" w:cs="Arial"/>
                <w:iCs/>
                <w:sz w:val="24"/>
                <w:szCs w:val="24"/>
                <w:lang w:val="cy-GB"/>
              </w:rPr>
              <w:t xml:space="preserve"> ychwanegol i'w darparu ar gyfer </w:t>
            </w:r>
            <w:r w:rsidR="00F50F80">
              <w:rPr>
                <w:rFonts w:ascii="Verdana" w:hAnsi="Verdana" w:cs="Arial"/>
                <w:iCs/>
                <w:sz w:val="24"/>
                <w:szCs w:val="24"/>
                <w:lang w:val="cy-GB"/>
              </w:rPr>
              <w:t xml:space="preserve">Aelodau Senedd Cymru. </w:t>
            </w:r>
          </w:p>
        </w:tc>
        <w:tc>
          <w:tcPr>
            <w:tcW w:w="2389" w:type="dxa"/>
          </w:tcPr>
          <w:p w14:paraId="73519391" w14:textId="77777777" w:rsidR="00193856" w:rsidRPr="00D5140B" w:rsidRDefault="00193856" w:rsidP="00EC5637">
            <w:pPr>
              <w:jc w:val="center"/>
              <w:rPr>
                <w:rFonts w:ascii="Verdana" w:hAnsi="Verdana" w:cs="Arial"/>
                <w:iCs/>
                <w:sz w:val="24"/>
                <w:szCs w:val="24"/>
                <w:lang w:val="cy-GB"/>
              </w:rPr>
            </w:pPr>
          </w:p>
          <w:p w14:paraId="1B97184A" w14:textId="46C2F9FB" w:rsidR="00193856" w:rsidRPr="00D5140B" w:rsidRDefault="000B5975" w:rsidP="00EC5637">
            <w:pPr>
              <w:jc w:val="center"/>
              <w:rPr>
                <w:rFonts w:ascii="Verdana" w:hAnsi="Verdana" w:cs="Arial"/>
                <w:iCs/>
                <w:sz w:val="24"/>
                <w:szCs w:val="24"/>
                <w:lang w:val="cy-GB"/>
              </w:rPr>
            </w:pPr>
            <w:r>
              <w:rPr>
                <w:rFonts w:ascii="Verdana" w:hAnsi="Verdana" w:cs="Arial"/>
                <w:iCs/>
                <w:sz w:val="24"/>
                <w:szCs w:val="24"/>
                <w:lang w:val="cy-GB"/>
              </w:rPr>
              <w:t>Ar yr</w:t>
            </w:r>
            <w:r w:rsidR="00193856" w:rsidRPr="00D5140B">
              <w:rPr>
                <w:rFonts w:ascii="Verdana" w:hAnsi="Verdana" w:cs="Arial"/>
                <w:iCs/>
                <w:sz w:val="24"/>
                <w:szCs w:val="24"/>
                <w:lang w:val="cy-GB"/>
              </w:rPr>
              <w:t xml:space="preserve"> Agenda</w:t>
            </w:r>
          </w:p>
        </w:tc>
      </w:tr>
      <w:tr w:rsidR="00193856" w:rsidRPr="00D5140B" w14:paraId="6094F1A6" w14:textId="77777777" w:rsidTr="003C4A46">
        <w:trPr>
          <w:trHeight w:val="693"/>
        </w:trPr>
        <w:tc>
          <w:tcPr>
            <w:tcW w:w="1785" w:type="dxa"/>
          </w:tcPr>
          <w:p w14:paraId="1C2E3167" w14:textId="77777777" w:rsidR="00193856" w:rsidRPr="00D5140B" w:rsidRDefault="00193856" w:rsidP="00EC5637">
            <w:pPr>
              <w:rPr>
                <w:rFonts w:ascii="Verdana" w:hAnsi="Verdana" w:cs="Arial"/>
                <w:iCs/>
                <w:sz w:val="24"/>
                <w:szCs w:val="24"/>
                <w:lang w:val="cy-GB"/>
              </w:rPr>
            </w:pPr>
            <w:r w:rsidRPr="00D5140B">
              <w:rPr>
                <w:rFonts w:ascii="Verdana" w:hAnsi="Verdana" w:cs="Arial"/>
                <w:iCs/>
                <w:sz w:val="24"/>
                <w:szCs w:val="24"/>
                <w:lang w:val="cy-GB"/>
              </w:rPr>
              <w:t>PB 157</w:t>
            </w:r>
          </w:p>
        </w:tc>
        <w:tc>
          <w:tcPr>
            <w:tcW w:w="6033" w:type="dxa"/>
          </w:tcPr>
          <w:p w14:paraId="3329FCEF" w14:textId="0A76FC0F" w:rsidR="00193856" w:rsidRPr="00D5140B" w:rsidRDefault="003C4A46" w:rsidP="00EC5637">
            <w:pPr>
              <w:rPr>
                <w:rFonts w:ascii="Verdana" w:hAnsi="Verdana" w:cs="Arial"/>
                <w:iCs/>
                <w:sz w:val="24"/>
                <w:szCs w:val="24"/>
                <w:lang w:val="cy-GB"/>
              </w:rPr>
            </w:pPr>
            <w:r w:rsidRPr="003C4A46">
              <w:rPr>
                <w:rFonts w:ascii="Verdana" w:hAnsi="Verdana" w:cs="Arial"/>
                <w:iCs/>
                <w:sz w:val="24"/>
                <w:szCs w:val="24"/>
                <w:lang w:val="cy-GB"/>
              </w:rPr>
              <w:t>Pennaeth Strategaeth a Pholisi SCHTh a’r Uwch-arolygydd Andrew Edwards i weithio ar ymateb yr Heddlu i’r Cynllun Heddlu a Throseddu.</w:t>
            </w:r>
          </w:p>
        </w:tc>
        <w:tc>
          <w:tcPr>
            <w:tcW w:w="2389" w:type="dxa"/>
          </w:tcPr>
          <w:p w14:paraId="6CD91F5C" w14:textId="498DC452" w:rsidR="00193856" w:rsidRPr="00D5140B" w:rsidRDefault="000B5975" w:rsidP="00EC5637">
            <w:pPr>
              <w:jc w:val="center"/>
              <w:rPr>
                <w:rFonts w:ascii="Verdana" w:hAnsi="Verdana" w:cs="Arial"/>
                <w:iCs/>
                <w:color w:val="FF0000"/>
                <w:sz w:val="24"/>
                <w:szCs w:val="24"/>
                <w:lang w:val="cy-GB"/>
              </w:rPr>
            </w:pPr>
            <w:r>
              <w:rPr>
                <w:rFonts w:ascii="Verdana" w:hAnsi="Verdana" w:cs="Arial"/>
                <w:iCs/>
                <w:sz w:val="24"/>
                <w:szCs w:val="24"/>
                <w:lang w:val="cy-GB"/>
              </w:rPr>
              <w:t>Ar waith</w:t>
            </w:r>
          </w:p>
        </w:tc>
      </w:tr>
    </w:tbl>
    <w:p w14:paraId="425413A8" w14:textId="77777777" w:rsidR="00E658AC" w:rsidRPr="00D5140B" w:rsidRDefault="00E658AC" w:rsidP="00E658AC">
      <w:pPr>
        <w:tabs>
          <w:tab w:val="left" w:pos="0"/>
          <w:tab w:val="left" w:pos="709"/>
        </w:tabs>
        <w:rPr>
          <w:rFonts w:ascii="Verdana" w:hAnsi="Verdana" w:cs="Arial"/>
          <w:i/>
          <w:sz w:val="24"/>
          <w:szCs w:val="24"/>
          <w:lang w:val="cy-GB"/>
        </w:rPr>
      </w:pPr>
    </w:p>
    <w:p w14:paraId="175A93BF" w14:textId="1935FF2E" w:rsidR="00E658AC" w:rsidRPr="00D5140B" w:rsidRDefault="00324658" w:rsidP="00E658AC">
      <w:pPr>
        <w:tabs>
          <w:tab w:val="left" w:pos="0"/>
          <w:tab w:val="left" w:pos="709"/>
        </w:tabs>
        <w:rPr>
          <w:rFonts w:ascii="Verdana" w:hAnsi="Verdana" w:cs="Arial"/>
          <w:iCs/>
          <w:sz w:val="24"/>
          <w:szCs w:val="24"/>
          <w:lang w:val="cy-GB"/>
        </w:rPr>
      </w:pPr>
      <w:r>
        <w:rPr>
          <w:rFonts w:ascii="Verdana" w:hAnsi="Verdana" w:cs="Verdana"/>
          <w:sz w:val="24"/>
          <w:szCs w:val="24"/>
          <w:lang w:val="cy-GB"/>
        </w:rPr>
        <w:t xml:space="preserve">Cynghorodd y Prif Weithredwr y Bwrdd ei bod hi wedi cwrdd </w:t>
      </w:r>
      <w:r>
        <w:rPr>
          <w:rFonts w:ascii="Calibri" w:hAnsi="Calibri" w:cs="Calibri"/>
          <w:sz w:val="24"/>
          <w:szCs w:val="24"/>
          <w:lang w:val="cy-GB"/>
        </w:rPr>
        <w:t>â</w:t>
      </w:r>
      <w:r>
        <w:rPr>
          <w:rFonts w:ascii="Verdana" w:hAnsi="Verdana" w:cs="Verdana"/>
          <w:sz w:val="24"/>
          <w:szCs w:val="24"/>
          <w:lang w:val="cy-GB"/>
        </w:rPr>
        <w:t xml:space="preserve">’r Panel Heddlu a Throseddu newydd arfaethedig. Byddai </w:t>
      </w:r>
      <w:r w:rsidR="00881A3E">
        <w:rPr>
          <w:rFonts w:ascii="Verdana" w:hAnsi="Verdana" w:cs="Verdana"/>
          <w:sz w:val="24"/>
          <w:szCs w:val="24"/>
          <w:lang w:val="cy-GB"/>
        </w:rPr>
        <w:t>sawl un</w:t>
      </w:r>
      <w:r>
        <w:rPr>
          <w:rFonts w:ascii="Verdana" w:hAnsi="Verdana" w:cs="Verdana"/>
          <w:sz w:val="24"/>
          <w:szCs w:val="24"/>
          <w:lang w:val="cy-GB"/>
        </w:rPr>
        <w:t xml:space="preserve"> ohonynt yn aelodau Panel newydd. Oherwydd oedi’r Ysgrifennydd Cartref o ran cymeradwyo penodi aelodau Panel, mae angen aildrefnu cyfarfod 15 Gorffennaf y Panel Heddlu a Throseddu. Awgrymodd CHTh bod SCHTh a’r Heddlu’n gwahodd y Panel i Bencadlys yr Heddlu a chynnal seminar gyfer unigolion allweddol.</w:t>
      </w:r>
    </w:p>
    <w:p w14:paraId="79EFBB65" w14:textId="1306CA65" w:rsidR="00761F9C" w:rsidRPr="00D5140B" w:rsidRDefault="00533410" w:rsidP="00E658AC">
      <w:pPr>
        <w:tabs>
          <w:tab w:val="left" w:pos="0"/>
          <w:tab w:val="left" w:pos="709"/>
        </w:tabs>
        <w:rPr>
          <w:rFonts w:ascii="Verdana" w:hAnsi="Verdana" w:cs="Arial"/>
          <w:b/>
          <w:bCs/>
          <w:iCs/>
          <w:sz w:val="24"/>
          <w:szCs w:val="24"/>
          <w:lang w:val="cy-GB"/>
        </w:rPr>
      </w:pPr>
      <w:r>
        <w:rPr>
          <w:rFonts w:ascii="Verdana" w:hAnsi="Verdana" w:cs="Arial"/>
          <w:b/>
          <w:bCs/>
          <w:iCs/>
          <w:sz w:val="24"/>
          <w:szCs w:val="24"/>
          <w:lang w:val="cy-GB"/>
        </w:rPr>
        <w:t>Cam Gweithredu</w:t>
      </w:r>
      <w:r w:rsidR="00E658AC" w:rsidRPr="00D5140B">
        <w:rPr>
          <w:rFonts w:ascii="Verdana" w:hAnsi="Verdana" w:cs="Arial"/>
          <w:b/>
          <w:bCs/>
          <w:iCs/>
          <w:sz w:val="24"/>
          <w:szCs w:val="24"/>
          <w:lang w:val="cy-GB"/>
        </w:rPr>
        <w:t xml:space="preserve">: </w:t>
      </w:r>
      <w:r>
        <w:rPr>
          <w:rFonts w:ascii="Verdana" w:hAnsi="Verdana" w:cs="Arial"/>
          <w:b/>
          <w:bCs/>
          <w:iCs/>
          <w:sz w:val="24"/>
          <w:szCs w:val="24"/>
          <w:lang w:val="cy-GB"/>
        </w:rPr>
        <w:t xml:space="preserve">Y Prif Weithredwr i lunio agenda ar gyfer seminar y Panel Heddlu a Throseddu ym Mhencadlys yr Heddlu </w:t>
      </w:r>
    </w:p>
    <w:p w14:paraId="2B9772B2" w14:textId="77777777" w:rsidR="00E658AC" w:rsidRPr="00D5140B" w:rsidRDefault="00E658AC" w:rsidP="00AF7BF3">
      <w:pPr>
        <w:tabs>
          <w:tab w:val="left" w:pos="0"/>
          <w:tab w:val="left" w:pos="709"/>
        </w:tabs>
        <w:rPr>
          <w:rFonts w:ascii="Verdana" w:hAnsi="Verdana" w:cs="Arial"/>
          <w:i/>
          <w:sz w:val="24"/>
          <w:szCs w:val="24"/>
          <w:lang w:val="cy-GB"/>
        </w:rPr>
      </w:pPr>
    </w:p>
    <w:p w14:paraId="1A1783ED" w14:textId="77EE6F87" w:rsidR="00AA1308" w:rsidRPr="00D5140B" w:rsidRDefault="00533410" w:rsidP="000A5FE1">
      <w:pPr>
        <w:pStyle w:val="ListParagraph"/>
        <w:numPr>
          <w:ilvl w:val="0"/>
          <w:numId w:val="2"/>
        </w:numPr>
        <w:tabs>
          <w:tab w:val="left" w:pos="0"/>
          <w:tab w:val="left" w:pos="709"/>
        </w:tabs>
        <w:rPr>
          <w:rFonts w:ascii="Verdana" w:hAnsi="Verdana" w:cs="Arial"/>
          <w:b/>
          <w:bCs/>
          <w:iCs/>
          <w:sz w:val="24"/>
          <w:szCs w:val="24"/>
          <w:lang w:val="cy-GB"/>
        </w:rPr>
      </w:pPr>
      <w:r>
        <w:rPr>
          <w:rFonts w:ascii="Verdana" w:hAnsi="Verdana" w:cs="Arial"/>
          <w:b/>
          <w:bCs/>
          <w:iCs/>
          <w:sz w:val="24"/>
          <w:szCs w:val="24"/>
          <w:lang w:val="cy-GB"/>
        </w:rPr>
        <w:t xml:space="preserve">Eitemau Sefydlog </w:t>
      </w:r>
    </w:p>
    <w:p w14:paraId="6C407686" w14:textId="77777777" w:rsidR="00AA1308" w:rsidRPr="00D5140B" w:rsidRDefault="00AA1308" w:rsidP="00AA1308">
      <w:pPr>
        <w:tabs>
          <w:tab w:val="left" w:pos="0"/>
          <w:tab w:val="left" w:pos="709"/>
        </w:tabs>
        <w:rPr>
          <w:rFonts w:ascii="Verdana" w:hAnsi="Verdana" w:cs="Arial"/>
          <w:i/>
          <w:sz w:val="24"/>
          <w:szCs w:val="24"/>
          <w:lang w:val="cy-GB"/>
        </w:rPr>
      </w:pPr>
    </w:p>
    <w:p w14:paraId="44E4E915" w14:textId="18EAE97D" w:rsidR="00A65725" w:rsidRPr="00D5140B" w:rsidRDefault="00533410" w:rsidP="00AA1308">
      <w:pPr>
        <w:pStyle w:val="ListParagraph"/>
        <w:numPr>
          <w:ilvl w:val="1"/>
          <w:numId w:val="13"/>
        </w:numPr>
        <w:tabs>
          <w:tab w:val="left" w:pos="284"/>
        </w:tabs>
        <w:spacing w:line="360" w:lineRule="auto"/>
        <w:rPr>
          <w:rFonts w:ascii="Verdana" w:hAnsi="Verdana" w:cs="Arial"/>
          <w:sz w:val="24"/>
          <w:szCs w:val="24"/>
          <w:lang w:val="cy-GB"/>
        </w:rPr>
      </w:pPr>
      <w:r>
        <w:rPr>
          <w:rFonts w:ascii="Verdana" w:hAnsi="Verdana" w:cs="Arial"/>
          <w:sz w:val="24"/>
          <w:szCs w:val="24"/>
          <w:lang w:val="cy-GB"/>
        </w:rPr>
        <w:t xml:space="preserve">Diweddariad y Prif Gwnstabl </w:t>
      </w:r>
    </w:p>
    <w:p w14:paraId="06A7C1FC" w14:textId="25522FC4" w:rsidR="006E4967" w:rsidRPr="00D5140B" w:rsidRDefault="008D7CB1" w:rsidP="006E4967">
      <w:pPr>
        <w:tabs>
          <w:tab w:val="left" w:pos="0"/>
          <w:tab w:val="left" w:pos="709"/>
        </w:tabs>
        <w:rPr>
          <w:rFonts w:ascii="Verdana" w:hAnsi="Verdana" w:cs="Arial"/>
          <w:sz w:val="24"/>
          <w:szCs w:val="24"/>
          <w:lang w:val="cy-GB"/>
        </w:rPr>
      </w:pPr>
      <w:r>
        <w:rPr>
          <w:rFonts w:ascii="Verdana" w:hAnsi="Verdana" w:cs="Arial"/>
          <w:sz w:val="24"/>
          <w:szCs w:val="24"/>
          <w:lang w:val="cy-GB"/>
        </w:rPr>
        <w:t xml:space="preserve">Rhoddodd y PG ddiweddariad ynglŷn ag agweddau allweddol yn dilyn </w:t>
      </w:r>
      <w:r w:rsidR="00881A3E">
        <w:rPr>
          <w:rFonts w:ascii="Verdana" w:hAnsi="Verdana" w:cs="Arial"/>
          <w:sz w:val="24"/>
          <w:szCs w:val="24"/>
          <w:lang w:val="cy-GB"/>
        </w:rPr>
        <w:t xml:space="preserve">y </w:t>
      </w:r>
      <w:r>
        <w:rPr>
          <w:rFonts w:ascii="Verdana" w:hAnsi="Verdana" w:cs="Arial"/>
          <w:sz w:val="24"/>
          <w:szCs w:val="24"/>
          <w:lang w:val="cy-GB"/>
        </w:rPr>
        <w:t xml:space="preserve">papur a rannwyd ac a ddosbarthwyd gyda’r </w:t>
      </w:r>
      <w:r w:rsidR="00F9688B" w:rsidRPr="00D5140B">
        <w:rPr>
          <w:rFonts w:ascii="Verdana" w:hAnsi="Verdana" w:cs="Arial"/>
          <w:sz w:val="24"/>
          <w:szCs w:val="24"/>
          <w:lang w:val="cy-GB"/>
        </w:rPr>
        <w:t xml:space="preserve">agenda. </w:t>
      </w:r>
      <w:r w:rsidR="005F398D">
        <w:rPr>
          <w:rFonts w:ascii="Verdana" w:hAnsi="Verdana" w:cs="Arial"/>
          <w:sz w:val="24"/>
          <w:szCs w:val="24"/>
          <w:lang w:val="cy-GB"/>
        </w:rPr>
        <w:t xml:space="preserve">Nododd y PG fod yr Heddlu’n disgwyl gwelliannau </w:t>
      </w:r>
      <w:r w:rsidR="00881A3E">
        <w:rPr>
          <w:rFonts w:ascii="Verdana" w:hAnsi="Verdana" w:cs="Arial"/>
          <w:sz w:val="24"/>
          <w:szCs w:val="24"/>
          <w:lang w:val="cy-GB"/>
        </w:rPr>
        <w:t>yng</w:t>
      </w:r>
      <w:r w:rsidR="005F398D">
        <w:rPr>
          <w:rFonts w:ascii="Verdana" w:hAnsi="Verdana" w:cs="Arial"/>
          <w:sz w:val="24"/>
          <w:szCs w:val="24"/>
          <w:lang w:val="cy-GB"/>
        </w:rPr>
        <w:t xml:space="preserve"> </w:t>
      </w:r>
      <w:r w:rsidR="00881A3E">
        <w:rPr>
          <w:rFonts w:ascii="Verdana" w:hAnsi="Verdana" w:cs="Arial"/>
          <w:sz w:val="24"/>
          <w:szCs w:val="24"/>
          <w:lang w:val="cy-GB"/>
        </w:rPr>
        <w:t>n</w:t>
      </w:r>
      <w:r w:rsidR="005F398D">
        <w:rPr>
          <w:rFonts w:ascii="Verdana" w:hAnsi="Verdana" w:cs="Arial"/>
          <w:sz w:val="24"/>
          <w:szCs w:val="24"/>
          <w:lang w:val="cy-GB"/>
        </w:rPr>
        <w:t xml:space="preserve">graddau 5 maes yn dilyn arolygiad PEEL Arolygiaeth Heddluoedd a Gwasanaethau Tân ac Achub Ei Mawrhydi. </w:t>
      </w:r>
    </w:p>
    <w:p w14:paraId="571EE0A6" w14:textId="43CB3095" w:rsidR="00733503" w:rsidRPr="00D5140B" w:rsidRDefault="005F398D" w:rsidP="006E4967">
      <w:pPr>
        <w:tabs>
          <w:tab w:val="left" w:pos="0"/>
          <w:tab w:val="left" w:pos="709"/>
        </w:tabs>
        <w:rPr>
          <w:rFonts w:ascii="Verdana" w:hAnsi="Verdana" w:cs="Arial"/>
          <w:sz w:val="24"/>
          <w:szCs w:val="24"/>
          <w:lang w:val="cy-GB"/>
        </w:rPr>
      </w:pPr>
      <w:r>
        <w:rPr>
          <w:rFonts w:ascii="Verdana" w:hAnsi="Verdana" w:cs="Arial"/>
          <w:sz w:val="24"/>
          <w:szCs w:val="24"/>
          <w:lang w:val="cy-GB"/>
        </w:rPr>
        <w:t xml:space="preserve">Cynghorodd y PG </w:t>
      </w:r>
      <w:r w:rsidR="00881A3E">
        <w:rPr>
          <w:rFonts w:ascii="Verdana" w:hAnsi="Verdana" w:cs="Arial"/>
          <w:sz w:val="24"/>
          <w:szCs w:val="24"/>
          <w:lang w:val="cy-GB"/>
        </w:rPr>
        <w:t>f</w:t>
      </w:r>
      <w:r>
        <w:rPr>
          <w:rFonts w:ascii="Verdana" w:hAnsi="Verdana" w:cs="Arial"/>
          <w:sz w:val="24"/>
          <w:szCs w:val="24"/>
          <w:lang w:val="cy-GB"/>
        </w:rPr>
        <w:t xml:space="preserve">od yr Heddlu’n disgwyl cynnydd o ran galw rhwng mis Ebrill a mis Medi. </w:t>
      </w:r>
    </w:p>
    <w:p w14:paraId="74CA387F" w14:textId="62813DC3" w:rsidR="00FE33D7" w:rsidRPr="00D5140B" w:rsidRDefault="004D0FF5" w:rsidP="00FE33D7">
      <w:pPr>
        <w:tabs>
          <w:tab w:val="left" w:pos="0"/>
          <w:tab w:val="left" w:pos="709"/>
        </w:tabs>
        <w:rPr>
          <w:rFonts w:ascii="Verdana" w:hAnsi="Verdana" w:cs="Arial"/>
          <w:sz w:val="24"/>
          <w:szCs w:val="24"/>
          <w:lang w:val="cy-GB"/>
        </w:rPr>
      </w:pPr>
      <w:r w:rsidRPr="00715DC0">
        <w:rPr>
          <w:rFonts w:ascii="Verdana" w:hAnsi="Verdana" w:cs="Arial"/>
          <w:sz w:val="24"/>
          <w:szCs w:val="24"/>
          <w:lang w:val="cy-GB"/>
        </w:rPr>
        <w:t xml:space="preserve">Rhoddodd y PG ddiweddariad ynglŷn </w:t>
      </w:r>
      <w:r w:rsidRPr="00715DC0">
        <w:rPr>
          <w:rFonts w:ascii="Calibri" w:hAnsi="Calibri" w:cs="Calibri"/>
          <w:sz w:val="24"/>
          <w:szCs w:val="24"/>
          <w:lang w:val="cy-GB"/>
        </w:rPr>
        <w:t>â</w:t>
      </w:r>
      <w:r w:rsidRPr="00715DC0">
        <w:rPr>
          <w:rFonts w:ascii="Verdana" w:hAnsi="Verdana" w:cs="Arial"/>
          <w:sz w:val="24"/>
          <w:szCs w:val="24"/>
          <w:lang w:val="cy-GB"/>
        </w:rPr>
        <w:t xml:space="preserve"> rhaglen newid sefydliadol yr Heddlu. Byddai Uwch Swyddog Cyfrifol, sy’n aelod staff, yn cael ei benodi i arwain y rhaglen. Bydd cyfathrebu clir yn hollbwysig yn ystod y prosiect hwn, a bydd adran yn cael ei chreu ar fewnrwyd yr Heddlu gyda gwybodaeth allweddol, gan gynnwys ymatebion i gwestiynau cyffredin.</w:t>
      </w:r>
      <w:r>
        <w:rPr>
          <w:rFonts w:ascii="Verdana" w:hAnsi="Verdana" w:cs="Arial"/>
          <w:sz w:val="24"/>
          <w:szCs w:val="24"/>
          <w:lang w:val="cy-GB"/>
        </w:rPr>
        <w:t xml:space="preserve"> </w:t>
      </w:r>
    </w:p>
    <w:p w14:paraId="6459D41C" w14:textId="1B373916" w:rsidR="006A351D" w:rsidRPr="00D5140B" w:rsidRDefault="00A20F93" w:rsidP="006E4967">
      <w:pPr>
        <w:tabs>
          <w:tab w:val="left" w:pos="0"/>
          <w:tab w:val="left" w:pos="709"/>
        </w:tabs>
        <w:rPr>
          <w:rFonts w:ascii="Verdana" w:hAnsi="Verdana" w:cs="Arial"/>
          <w:sz w:val="24"/>
          <w:szCs w:val="24"/>
          <w:lang w:val="cy-GB"/>
        </w:rPr>
      </w:pPr>
      <w:r>
        <w:rPr>
          <w:rFonts w:ascii="Verdana" w:hAnsi="Verdana" w:cs="Arial"/>
          <w:sz w:val="24"/>
          <w:szCs w:val="24"/>
          <w:lang w:val="cy-GB"/>
        </w:rPr>
        <w:t xml:space="preserve">Rhoddodd y PG ddiweddariad byr ynglŷn </w:t>
      </w:r>
      <w:r w:rsidRPr="00A20F93">
        <w:rPr>
          <w:rFonts w:ascii="Calibri" w:hAnsi="Calibri" w:cs="Calibri"/>
          <w:sz w:val="24"/>
          <w:szCs w:val="24"/>
          <w:lang w:val="cy-GB"/>
        </w:rPr>
        <w:t>â</w:t>
      </w:r>
      <w:r>
        <w:rPr>
          <w:rFonts w:ascii="Verdana" w:hAnsi="Verdana" w:cs="Arial"/>
          <w:sz w:val="24"/>
          <w:szCs w:val="24"/>
          <w:lang w:val="cy-GB"/>
        </w:rPr>
        <w:t xml:space="preserve"> materion gweithredol diweddar, a</w:t>
      </w:r>
      <w:r w:rsidR="00085D1B">
        <w:rPr>
          <w:rFonts w:ascii="Verdana" w:hAnsi="Verdana" w:cs="Arial"/>
          <w:sz w:val="24"/>
          <w:szCs w:val="24"/>
          <w:lang w:val="cy-GB"/>
        </w:rPr>
        <w:t xml:space="preserve">c </w:t>
      </w:r>
      <w:r w:rsidR="00715DC0">
        <w:rPr>
          <w:rFonts w:ascii="Verdana" w:hAnsi="Verdana" w:cs="Arial"/>
          <w:sz w:val="24"/>
          <w:szCs w:val="24"/>
          <w:lang w:val="cy-GB"/>
        </w:rPr>
        <w:t>aeth ymlaen i roi gwybod i’r</w:t>
      </w:r>
      <w:r w:rsidR="00085D1B">
        <w:rPr>
          <w:rFonts w:ascii="Verdana" w:hAnsi="Verdana" w:cs="Arial"/>
          <w:sz w:val="24"/>
          <w:szCs w:val="24"/>
          <w:lang w:val="cy-GB"/>
        </w:rPr>
        <w:t xml:space="preserve"> </w:t>
      </w:r>
      <w:r>
        <w:rPr>
          <w:rFonts w:ascii="Verdana" w:hAnsi="Verdana" w:cs="Arial"/>
          <w:sz w:val="24"/>
          <w:szCs w:val="24"/>
          <w:lang w:val="cy-GB"/>
        </w:rPr>
        <w:t>CHTh</w:t>
      </w:r>
      <w:r w:rsidR="00085D1B">
        <w:rPr>
          <w:rFonts w:ascii="Verdana" w:hAnsi="Verdana" w:cs="Arial"/>
          <w:sz w:val="24"/>
          <w:szCs w:val="24"/>
          <w:lang w:val="cy-GB"/>
        </w:rPr>
        <w:t xml:space="preserve"> am ei ymrwymiadau diweddar, gan gynnwys ei bresenoldeb yng nghyfarfod Bwrdd Partneriaeth Plismona Cymru. </w:t>
      </w:r>
    </w:p>
    <w:p w14:paraId="25A436D5" w14:textId="532A1E72" w:rsidR="00784587" w:rsidRPr="00D5140B" w:rsidRDefault="003258A4" w:rsidP="006E4967">
      <w:pPr>
        <w:tabs>
          <w:tab w:val="left" w:pos="0"/>
          <w:tab w:val="left" w:pos="709"/>
        </w:tabs>
        <w:rPr>
          <w:rFonts w:ascii="Verdana" w:hAnsi="Verdana" w:cs="Arial"/>
          <w:sz w:val="24"/>
          <w:szCs w:val="24"/>
          <w:lang w:val="cy-GB"/>
        </w:rPr>
      </w:pPr>
      <w:r>
        <w:rPr>
          <w:rFonts w:ascii="Verdana" w:hAnsi="Verdana" w:cs="Arial"/>
          <w:sz w:val="24"/>
          <w:szCs w:val="24"/>
          <w:lang w:val="cy-GB"/>
        </w:rPr>
        <w:t>Diolchodd CHTh y PG am ei ddiweddariad</w:t>
      </w:r>
      <w:r w:rsidR="003469AB" w:rsidRPr="00D5140B">
        <w:rPr>
          <w:rFonts w:ascii="Verdana" w:hAnsi="Verdana" w:cs="Arial"/>
          <w:sz w:val="24"/>
          <w:szCs w:val="24"/>
          <w:lang w:val="cy-GB"/>
        </w:rPr>
        <w:t xml:space="preserve">. </w:t>
      </w:r>
      <w:r>
        <w:rPr>
          <w:rFonts w:ascii="Verdana" w:hAnsi="Verdana" w:cs="Arial"/>
          <w:sz w:val="24"/>
          <w:szCs w:val="24"/>
          <w:lang w:val="cy-GB"/>
        </w:rPr>
        <w:t xml:space="preserve">Holodd y PG am ei gyfarfod diweddar gyda </w:t>
      </w:r>
      <w:r w:rsidR="003469AB" w:rsidRPr="00D5140B">
        <w:rPr>
          <w:rFonts w:ascii="Verdana" w:hAnsi="Verdana" w:cs="Arial"/>
          <w:sz w:val="24"/>
          <w:szCs w:val="24"/>
          <w:lang w:val="cy-GB"/>
        </w:rPr>
        <w:t xml:space="preserve">Joyce Watson </w:t>
      </w:r>
      <w:r>
        <w:rPr>
          <w:rFonts w:ascii="Verdana" w:hAnsi="Verdana" w:cs="Arial"/>
          <w:sz w:val="24"/>
          <w:szCs w:val="24"/>
          <w:lang w:val="cy-GB"/>
        </w:rPr>
        <w:t>A</w:t>
      </w:r>
      <w:r w:rsidR="00E426E2" w:rsidRPr="00D5140B">
        <w:rPr>
          <w:rFonts w:ascii="Verdana" w:hAnsi="Verdana" w:cs="Arial"/>
          <w:sz w:val="24"/>
          <w:szCs w:val="24"/>
          <w:lang w:val="cy-GB"/>
        </w:rPr>
        <w:t>S.</w:t>
      </w:r>
      <w:r>
        <w:rPr>
          <w:rFonts w:ascii="Verdana" w:hAnsi="Verdana" w:cs="Arial"/>
          <w:sz w:val="24"/>
          <w:szCs w:val="24"/>
          <w:lang w:val="cy-GB"/>
        </w:rPr>
        <w:t xml:space="preserve"> Dywedodd y PG bod y cyfarfod ynglŷn </w:t>
      </w:r>
      <w:r w:rsidRPr="003258A4">
        <w:rPr>
          <w:rFonts w:ascii="Calibri" w:hAnsi="Calibri" w:cs="Calibri"/>
          <w:sz w:val="24"/>
          <w:szCs w:val="24"/>
          <w:lang w:val="cy-GB"/>
        </w:rPr>
        <w:t>â</w:t>
      </w:r>
      <w:r>
        <w:rPr>
          <w:rFonts w:ascii="Verdana" w:hAnsi="Verdana" w:cs="Arial"/>
          <w:sz w:val="24"/>
          <w:szCs w:val="24"/>
          <w:lang w:val="cy-GB"/>
        </w:rPr>
        <w:t xml:space="preserve"> thrais yn erbyn menywod a merched yn gadarnhaol, a dywedodd fod Joyce Watson AS yn dawel ei meddwl </w:t>
      </w:r>
      <w:r w:rsidRPr="003258A4">
        <w:rPr>
          <w:rFonts w:ascii="Calibri" w:hAnsi="Calibri" w:cs="Calibri"/>
          <w:sz w:val="24"/>
          <w:szCs w:val="24"/>
          <w:lang w:val="cy-GB"/>
        </w:rPr>
        <w:t>â</w:t>
      </w:r>
      <w:r>
        <w:rPr>
          <w:rFonts w:ascii="Verdana" w:hAnsi="Verdana" w:cs="Arial"/>
          <w:sz w:val="24"/>
          <w:szCs w:val="24"/>
          <w:lang w:val="cy-GB"/>
        </w:rPr>
        <w:t xml:space="preserve">’r holl wybodaeth a roddwyd iddi, ac y byddai’n parhau i weithio ochr yn ochr </w:t>
      </w:r>
      <w:r w:rsidRPr="003258A4">
        <w:rPr>
          <w:rFonts w:ascii="Calibri" w:hAnsi="Calibri" w:cs="Calibri"/>
          <w:sz w:val="24"/>
          <w:szCs w:val="24"/>
          <w:lang w:val="cy-GB"/>
        </w:rPr>
        <w:t>â</w:t>
      </w:r>
      <w:r>
        <w:rPr>
          <w:rFonts w:ascii="Verdana" w:hAnsi="Verdana" w:cs="Arial"/>
          <w:sz w:val="24"/>
          <w:szCs w:val="24"/>
          <w:lang w:val="cy-GB"/>
        </w:rPr>
        <w:t xml:space="preserve">’r Heddlu. </w:t>
      </w:r>
      <w:r w:rsidR="00E426E2" w:rsidRPr="00D5140B">
        <w:rPr>
          <w:rFonts w:ascii="Verdana" w:hAnsi="Verdana" w:cs="Arial"/>
          <w:sz w:val="24"/>
          <w:szCs w:val="24"/>
          <w:lang w:val="cy-GB"/>
        </w:rPr>
        <w:t xml:space="preserve"> </w:t>
      </w:r>
    </w:p>
    <w:p w14:paraId="693432C8" w14:textId="740A3BF8" w:rsidR="00BD06F0" w:rsidRPr="00D5140B" w:rsidRDefault="00251826" w:rsidP="006E4967">
      <w:pPr>
        <w:tabs>
          <w:tab w:val="left" w:pos="0"/>
          <w:tab w:val="left" w:pos="709"/>
        </w:tabs>
        <w:rPr>
          <w:rFonts w:ascii="Verdana" w:hAnsi="Verdana" w:cs="Arial"/>
          <w:sz w:val="24"/>
          <w:szCs w:val="24"/>
          <w:lang w:val="cy-GB"/>
        </w:rPr>
      </w:pPr>
      <w:r>
        <w:rPr>
          <w:rFonts w:ascii="Verdana" w:hAnsi="Verdana" w:cs="Arial"/>
          <w:sz w:val="24"/>
          <w:szCs w:val="24"/>
          <w:lang w:val="cy-GB"/>
        </w:rPr>
        <w:t xml:space="preserve">Tynnodd CHTh sylw’r PG at adborth gan y cyhoedd mewn perthynas </w:t>
      </w:r>
      <w:r w:rsidRPr="00251826">
        <w:rPr>
          <w:rFonts w:ascii="Calibri" w:hAnsi="Calibri" w:cs="Calibri"/>
          <w:sz w:val="24"/>
          <w:szCs w:val="24"/>
          <w:lang w:val="cy-GB"/>
        </w:rPr>
        <w:t>â</w:t>
      </w:r>
      <w:r>
        <w:rPr>
          <w:rFonts w:ascii="Verdana" w:hAnsi="Verdana" w:cs="Arial"/>
          <w:sz w:val="24"/>
          <w:szCs w:val="24"/>
          <w:lang w:val="cy-GB"/>
        </w:rPr>
        <w:t xml:space="preserve">’r digwyddiad Long Course Weekend Cymru yn Sir Benfro, a’r trefniadau traffig sydd mewn grym. Holodd CHTh pa un ai a fyddai ôl-drafodaeth yn cael ei chynnal ar ôl y digwyddiad, a gofynnodd am i’r mater gael ei ystyried yn unol </w:t>
      </w:r>
      <w:r w:rsidRPr="00251826">
        <w:rPr>
          <w:rFonts w:ascii="Calibri" w:hAnsi="Calibri" w:cs="Calibri"/>
          <w:sz w:val="24"/>
          <w:szCs w:val="24"/>
          <w:lang w:val="cy-GB"/>
        </w:rPr>
        <w:t>â</w:t>
      </w:r>
      <w:r>
        <w:rPr>
          <w:rFonts w:ascii="Verdana" w:hAnsi="Verdana" w:cs="Arial"/>
          <w:sz w:val="24"/>
          <w:szCs w:val="24"/>
          <w:lang w:val="cy-GB"/>
        </w:rPr>
        <w:t xml:space="preserve"> hynny. </w:t>
      </w:r>
    </w:p>
    <w:p w14:paraId="01B97015" w14:textId="48664CF9" w:rsidR="00BD06F0" w:rsidRPr="00D5140B" w:rsidRDefault="00251826" w:rsidP="00BD06F0">
      <w:pPr>
        <w:tabs>
          <w:tab w:val="left" w:pos="0"/>
          <w:tab w:val="left" w:pos="709"/>
        </w:tabs>
        <w:rPr>
          <w:rFonts w:ascii="Verdana" w:hAnsi="Verdana" w:cs="Arial"/>
          <w:b/>
          <w:bCs/>
          <w:sz w:val="24"/>
          <w:szCs w:val="24"/>
          <w:lang w:val="cy-GB"/>
        </w:rPr>
      </w:pPr>
      <w:r>
        <w:rPr>
          <w:rFonts w:ascii="Verdana" w:hAnsi="Verdana" w:cs="Arial"/>
          <w:b/>
          <w:bCs/>
          <w:sz w:val="24"/>
          <w:szCs w:val="24"/>
          <w:lang w:val="cy-GB"/>
        </w:rPr>
        <w:t>Cam Gweithredu</w:t>
      </w:r>
      <w:r w:rsidR="00BD06F0" w:rsidRPr="00D5140B">
        <w:rPr>
          <w:rFonts w:ascii="Verdana" w:hAnsi="Verdana" w:cs="Arial"/>
          <w:b/>
          <w:bCs/>
          <w:sz w:val="24"/>
          <w:szCs w:val="24"/>
          <w:lang w:val="cy-GB"/>
        </w:rPr>
        <w:t>:</w:t>
      </w:r>
      <w:r>
        <w:rPr>
          <w:rFonts w:ascii="Verdana" w:hAnsi="Verdana" w:cs="Arial"/>
          <w:b/>
          <w:bCs/>
          <w:sz w:val="24"/>
          <w:szCs w:val="24"/>
          <w:lang w:val="cy-GB"/>
        </w:rPr>
        <w:t xml:space="preserve"> Y PG i adolygu camau gweithredu’r Heddlu adeg Long Course Weekend Cymru mewn perthynas </w:t>
      </w:r>
      <w:r w:rsidRPr="00251826">
        <w:rPr>
          <w:rFonts w:ascii="Calibri" w:hAnsi="Calibri" w:cs="Calibri"/>
          <w:b/>
          <w:bCs/>
          <w:sz w:val="24"/>
          <w:szCs w:val="24"/>
          <w:lang w:val="cy-GB"/>
        </w:rPr>
        <w:t>â</w:t>
      </w:r>
      <w:r>
        <w:rPr>
          <w:rFonts w:ascii="Verdana" w:hAnsi="Verdana" w:cs="Arial"/>
          <w:b/>
          <w:bCs/>
          <w:sz w:val="24"/>
          <w:szCs w:val="24"/>
          <w:lang w:val="cy-GB"/>
        </w:rPr>
        <w:t xml:space="preserve"> threfniadau traffig, a rhoi adborth i’r CHTh </w:t>
      </w:r>
      <w:r w:rsidR="00BD06F0" w:rsidRPr="00D5140B">
        <w:rPr>
          <w:rFonts w:ascii="Verdana" w:hAnsi="Verdana" w:cs="Arial"/>
          <w:b/>
          <w:bCs/>
          <w:sz w:val="24"/>
          <w:szCs w:val="24"/>
          <w:lang w:val="cy-GB"/>
        </w:rPr>
        <w:t xml:space="preserve"> </w:t>
      </w:r>
    </w:p>
    <w:p w14:paraId="3D973DA3" w14:textId="7AD2A783" w:rsidR="009A6A88" w:rsidRPr="00D5140B" w:rsidRDefault="0032484F" w:rsidP="006E4967">
      <w:pPr>
        <w:tabs>
          <w:tab w:val="left" w:pos="0"/>
          <w:tab w:val="left" w:pos="709"/>
        </w:tabs>
        <w:rPr>
          <w:rFonts w:ascii="Verdana" w:hAnsi="Verdana" w:cs="Arial"/>
          <w:sz w:val="24"/>
          <w:szCs w:val="24"/>
          <w:lang w:val="cy-GB"/>
        </w:rPr>
      </w:pPr>
      <w:r>
        <w:rPr>
          <w:rFonts w:ascii="Verdana" w:hAnsi="Verdana" w:cs="Arial"/>
          <w:sz w:val="24"/>
          <w:szCs w:val="24"/>
          <w:lang w:val="cy-GB"/>
        </w:rPr>
        <w:t xml:space="preserve">Ceisiodd CHTh eglurhad hefyd mewn perthynas </w:t>
      </w:r>
      <w:r w:rsidRPr="0032484F">
        <w:rPr>
          <w:rFonts w:ascii="Calibri" w:hAnsi="Calibri" w:cs="Calibri"/>
          <w:sz w:val="24"/>
          <w:szCs w:val="24"/>
          <w:lang w:val="cy-GB"/>
        </w:rPr>
        <w:t>â</w:t>
      </w:r>
      <w:r>
        <w:rPr>
          <w:rFonts w:ascii="Verdana" w:hAnsi="Verdana" w:cs="Arial"/>
          <w:sz w:val="24"/>
          <w:szCs w:val="24"/>
          <w:lang w:val="cy-GB"/>
        </w:rPr>
        <w:t xml:space="preserve"> lleoli Swyddogion Cyswllt Ysgolion yn ystod yr haf. Dywedodd y PG </w:t>
      </w:r>
      <w:r w:rsidR="00A5404A">
        <w:rPr>
          <w:rFonts w:ascii="Verdana" w:hAnsi="Verdana" w:cs="Arial"/>
          <w:sz w:val="24"/>
          <w:szCs w:val="24"/>
          <w:lang w:val="cy-GB"/>
        </w:rPr>
        <w:t>ei fod wedi’i argymell y dylai</w:t>
      </w:r>
      <w:r>
        <w:rPr>
          <w:rFonts w:ascii="Verdana" w:hAnsi="Verdana" w:cs="Arial"/>
          <w:sz w:val="24"/>
          <w:szCs w:val="24"/>
          <w:lang w:val="cy-GB"/>
        </w:rPr>
        <w:t xml:space="preserve"> Swyddogion Cyswllt Ysgolion weithio o fewn y Timoedd Plismona Bro yn ystod yr haf. </w:t>
      </w:r>
      <w:r w:rsidR="00D953EA" w:rsidRPr="0032484F">
        <w:rPr>
          <w:rFonts w:ascii="Verdana" w:hAnsi="Verdana" w:cs="Arial"/>
          <w:sz w:val="24"/>
          <w:szCs w:val="24"/>
          <w:lang w:val="cy-GB"/>
        </w:rPr>
        <w:t xml:space="preserve"> </w:t>
      </w:r>
      <w:r>
        <w:rPr>
          <w:rFonts w:ascii="Verdana" w:hAnsi="Verdana" w:cs="Arial"/>
          <w:sz w:val="24"/>
          <w:szCs w:val="24"/>
          <w:lang w:val="cy-GB"/>
        </w:rPr>
        <w:t xml:space="preserve">Diolchodd CHTh y PG, a chytunodd y byddai Swyddogion </w:t>
      </w:r>
      <w:r>
        <w:rPr>
          <w:rFonts w:ascii="Verdana" w:hAnsi="Verdana" w:cs="Arial"/>
          <w:sz w:val="24"/>
          <w:szCs w:val="24"/>
          <w:lang w:val="cy-GB"/>
        </w:rPr>
        <w:lastRenderedPageBreak/>
        <w:t xml:space="preserve">Cyswllt Ysgolion o </w:t>
      </w:r>
      <w:r w:rsidR="00E426E2" w:rsidRPr="0032484F">
        <w:rPr>
          <w:rFonts w:ascii="Verdana" w:hAnsi="Verdana" w:cs="Arial"/>
          <w:sz w:val="24"/>
          <w:szCs w:val="24"/>
          <w:lang w:val="cy-GB"/>
        </w:rPr>
        <w:t xml:space="preserve"> </w:t>
      </w:r>
      <w:r>
        <w:rPr>
          <w:rFonts w:ascii="Verdana" w:hAnsi="Verdana" w:cs="Arial"/>
          <w:sz w:val="24"/>
          <w:szCs w:val="24"/>
          <w:lang w:val="cy-GB"/>
        </w:rPr>
        <w:t xml:space="preserve">fudd i’r Timoedd Plismona Bro gan y gallent helpu i weithio gyda phobl ifainc ac ymgysylltu </w:t>
      </w:r>
      <w:r w:rsidRPr="0032484F">
        <w:rPr>
          <w:rFonts w:ascii="Calibri" w:hAnsi="Calibri" w:cs="Calibri"/>
          <w:sz w:val="24"/>
          <w:szCs w:val="24"/>
          <w:lang w:val="cy-GB"/>
        </w:rPr>
        <w:t>â</w:t>
      </w:r>
      <w:r>
        <w:rPr>
          <w:rFonts w:ascii="Verdana" w:hAnsi="Verdana" w:cs="Arial"/>
          <w:sz w:val="24"/>
          <w:szCs w:val="24"/>
          <w:lang w:val="cy-GB"/>
        </w:rPr>
        <w:t xml:space="preserve"> nhw. </w:t>
      </w:r>
    </w:p>
    <w:p w14:paraId="5843B9FD" w14:textId="080649D2" w:rsidR="004105B2" w:rsidRPr="00D5140B" w:rsidRDefault="0032484F" w:rsidP="004105B2">
      <w:pPr>
        <w:pStyle w:val="ListParagraph"/>
        <w:numPr>
          <w:ilvl w:val="1"/>
          <w:numId w:val="13"/>
        </w:numPr>
        <w:tabs>
          <w:tab w:val="left" w:pos="284"/>
        </w:tabs>
        <w:spacing w:line="360" w:lineRule="auto"/>
        <w:rPr>
          <w:rFonts w:ascii="Verdana" w:hAnsi="Verdana" w:cs="Arial"/>
          <w:sz w:val="24"/>
          <w:szCs w:val="24"/>
          <w:lang w:val="cy-GB"/>
        </w:rPr>
      </w:pPr>
      <w:r>
        <w:rPr>
          <w:rFonts w:ascii="Verdana" w:hAnsi="Verdana" w:cs="Arial"/>
          <w:sz w:val="24"/>
          <w:szCs w:val="24"/>
          <w:lang w:val="cy-GB"/>
        </w:rPr>
        <w:t xml:space="preserve">Diweddariad Comisiynydd yr Heddlu a Throseddu </w:t>
      </w:r>
    </w:p>
    <w:p w14:paraId="2A085AC0" w14:textId="0149B271" w:rsidR="00E614C3" w:rsidRPr="00D5140B" w:rsidRDefault="00164FD4" w:rsidP="00400626">
      <w:pPr>
        <w:pStyle w:val="ListParagraph"/>
        <w:tabs>
          <w:tab w:val="left" w:pos="284"/>
        </w:tabs>
        <w:spacing w:line="360" w:lineRule="auto"/>
        <w:ind w:left="0"/>
        <w:rPr>
          <w:rFonts w:ascii="Verdana" w:hAnsi="Verdana" w:cs="Arial"/>
          <w:sz w:val="24"/>
          <w:szCs w:val="24"/>
          <w:lang w:val="cy-GB"/>
        </w:rPr>
      </w:pPr>
      <w:r>
        <w:rPr>
          <w:rFonts w:ascii="Verdana" w:hAnsi="Verdana" w:cs="Arial"/>
          <w:sz w:val="24"/>
          <w:szCs w:val="24"/>
          <w:lang w:val="cy-GB"/>
        </w:rPr>
        <w:t xml:space="preserve">Cynghorodd CHTh y Bwrdd ei fod wedi cynnal seremoni gloi’r Angel Cyllyll yn </w:t>
      </w:r>
      <w:r w:rsidR="00E614C3" w:rsidRPr="00D5140B">
        <w:rPr>
          <w:rFonts w:ascii="Verdana" w:hAnsi="Verdana" w:cs="Arial"/>
          <w:sz w:val="24"/>
          <w:szCs w:val="24"/>
          <w:lang w:val="cy-GB"/>
        </w:rPr>
        <w:t xml:space="preserve">Aberystwyth. </w:t>
      </w:r>
      <w:r>
        <w:rPr>
          <w:rFonts w:ascii="Verdana" w:hAnsi="Verdana" w:cs="Arial"/>
          <w:sz w:val="24"/>
          <w:szCs w:val="24"/>
          <w:lang w:val="cy-GB"/>
        </w:rPr>
        <w:t>Roedd yr Angel Cyllyll wedi derbyn cefnogaeth dda gan yr Heddlu drwy gydol y mis, yn enwedig gan y tîm</w:t>
      </w:r>
      <w:r w:rsidR="00E614C3" w:rsidRPr="00D5140B">
        <w:rPr>
          <w:rFonts w:ascii="Verdana" w:hAnsi="Verdana" w:cs="Arial"/>
          <w:sz w:val="24"/>
          <w:szCs w:val="24"/>
          <w:lang w:val="cy-GB"/>
        </w:rPr>
        <w:t xml:space="preserve"> </w:t>
      </w:r>
      <w:r w:rsidR="00EB745D" w:rsidRPr="00D5140B">
        <w:rPr>
          <w:rFonts w:ascii="Verdana" w:hAnsi="Verdana" w:cs="Arial"/>
          <w:sz w:val="24"/>
          <w:szCs w:val="24"/>
          <w:lang w:val="cy-GB"/>
        </w:rPr>
        <w:t xml:space="preserve">INTACT. </w:t>
      </w:r>
    </w:p>
    <w:p w14:paraId="72877CF4" w14:textId="77777777" w:rsidR="00E614C3" w:rsidRPr="00D5140B" w:rsidRDefault="00E614C3" w:rsidP="00400626">
      <w:pPr>
        <w:pStyle w:val="ListParagraph"/>
        <w:tabs>
          <w:tab w:val="left" w:pos="284"/>
        </w:tabs>
        <w:spacing w:line="360" w:lineRule="auto"/>
        <w:ind w:left="0"/>
        <w:rPr>
          <w:rFonts w:ascii="Verdana" w:hAnsi="Verdana" w:cs="Arial"/>
          <w:sz w:val="24"/>
          <w:szCs w:val="24"/>
          <w:lang w:val="cy-GB"/>
        </w:rPr>
      </w:pPr>
    </w:p>
    <w:p w14:paraId="7FC1A451" w14:textId="251C328A" w:rsidR="009C41D7" w:rsidRPr="00D5140B" w:rsidRDefault="006804F4" w:rsidP="00400626">
      <w:pPr>
        <w:pStyle w:val="ListParagraph"/>
        <w:tabs>
          <w:tab w:val="left" w:pos="284"/>
        </w:tabs>
        <w:spacing w:line="360" w:lineRule="auto"/>
        <w:ind w:left="0"/>
        <w:rPr>
          <w:rFonts w:ascii="Verdana" w:hAnsi="Verdana" w:cs="Arial"/>
          <w:sz w:val="24"/>
          <w:szCs w:val="24"/>
          <w:lang w:val="cy-GB"/>
        </w:rPr>
      </w:pPr>
      <w:r>
        <w:rPr>
          <w:rFonts w:ascii="Verdana" w:hAnsi="Verdana" w:cs="Arial"/>
          <w:sz w:val="24"/>
          <w:szCs w:val="24"/>
          <w:lang w:val="cy-GB"/>
        </w:rPr>
        <w:t xml:space="preserve">Dywedodd CHTh ei fod wedi cadeirio’r Bwrdd Plismona yng Nghymru am y tro olaf, ac y byddai’n trosglwyddo’r gadeiryddiaeth yn awr i’r CHTh </w:t>
      </w:r>
      <w:r w:rsidR="00E614C3" w:rsidRPr="00D5140B">
        <w:rPr>
          <w:rFonts w:ascii="Verdana" w:hAnsi="Verdana" w:cs="Arial"/>
          <w:sz w:val="24"/>
          <w:szCs w:val="24"/>
          <w:lang w:val="cy-GB"/>
        </w:rPr>
        <w:t xml:space="preserve">Cuthbert </w:t>
      </w:r>
      <w:r>
        <w:rPr>
          <w:rFonts w:ascii="Verdana" w:hAnsi="Verdana" w:cs="Arial"/>
          <w:sz w:val="24"/>
          <w:szCs w:val="24"/>
          <w:lang w:val="cy-GB"/>
        </w:rPr>
        <w:t>yng Ngwent</w:t>
      </w:r>
      <w:r w:rsidR="00E614C3" w:rsidRPr="00D5140B">
        <w:rPr>
          <w:rFonts w:ascii="Verdana" w:hAnsi="Verdana" w:cs="Arial"/>
          <w:sz w:val="24"/>
          <w:szCs w:val="24"/>
          <w:lang w:val="cy-GB"/>
        </w:rPr>
        <w:t xml:space="preserve">. </w:t>
      </w:r>
      <w:r>
        <w:rPr>
          <w:rFonts w:ascii="Verdana" w:hAnsi="Verdana" w:cs="Arial"/>
          <w:sz w:val="24"/>
          <w:szCs w:val="24"/>
          <w:lang w:val="cy-GB"/>
        </w:rPr>
        <w:t xml:space="preserve">Roedd CHTh hefyd wedi mynd i gyfarfod Bwrdd Partneriaeth Plismona Cymru. Cafwyd trafodaeth ynglŷn ag effeithiolrwydd y Bwrdd, a mynegwyd pryderon mewn perthynas </w:t>
      </w:r>
      <w:r w:rsidRPr="006804F4">
        <w:rPr>
          <w:rFonts w:ascii="Calibri" w:hAnsi="Calibri" w:cs="Calibri"/>
          <w:sz w:val="24"/>
          <w:szCs w:val="24"/>
          <w:lang w:val="cy-GB"/>
        </w:rPr>
        <w:t>â</w:t>
      </w:r>
      <w:r>
        <w:rPr>
          <w:rFonts w:ascii="Verdana" w:hAnsi="Verdana" w:cs="Arial"/>
          <w:sz w:val="24"/>
          <w:szCs w:val="24"/>
          <w:lang w:val="cy-GB"/>
        </w:rPr>
        <w:t xml:space="preserve">’r cynnydd </w:t>
      </w:r>
      <w:r w:rsidR="000E7318">
        <w:rPr>
          <w:rFonts w:ascii="Verdana" w:hAnsi="Verdana" w:cs="Arial"/>
          <w:sz w:val="24"/>
          <w:szCs w:val="24"/>
          <w:lang w:val="cy-GB"/>
        </w:rPr>
        <w:t>cyfyngedig</w:t>
      </w:r>
      <w:r>
        <w:rPr>
          <w:rFonts w:ascii="Verdana" w:hAnsi="Verdana" w:cs="Arial"/>
          <w:sz w:val="24"/>
          <w:szCs w:val="24"/>
          <w:lang w:val="cy-GB"/>
        </w:rPr>
        <w:t xml:space="preserve"> </w:t>
      </w:r>
      <w:r w:rsidR="000E7318">
        <w:rPr>
          <w:rFonts w:ascii="Verdana" w:hAnsi="Verdana" w:cs="Arial"/>
          <w:sz w:val="24"/>
          <w:szCs w:val="24"/>
          <w:lang w:val="cy-GB"/>
        </w:rPr>
        <w:t>sy’n cael e</w:t>
      </w:r>
      <w:r>
        <w:rPr>
          <w:rFonts w:ascii="Verdana" w:hAnsi="Verdana" w:cs="Arial"/>
          <w:sz w:val="24"/>
          <w:szCs w:val="24"/>
          <w:lang w:val="cy-GB"/>
        </w:rPr>
        <w:t xml:space="preserve">i wneud. Teimlai’r CHTh y byddai adolygiad o’r Bwrdd, a’r rhai sy’n mynd i’r cyfarfodydd, yn fuddiol er mwyn sicrhau defnydd effeithiol o’r cyfle. </w:t>
      </w:r>
    </w:p>
    <w:p w14:paraId="47B99514" w14:textId="77777777" w:rsidR="00400626" w:rsidRPr="00D5140B" w:rsidRDefault="00400626" w:rsidP="00400626">
      <w:pPr>
        <w:pStyle w:val="ListParagraph"/>
        <w:tabs>
          <w:tab w:val="left" w:pos="284"/>
        </w:tabs>
        <w:spacing w:line="360" w:lineRule="auto"/>
        <w:ind w:left="0"/>
        <w:rPr>
          <w:rFonts w:ascii="Verdana" w:hAnsi="Verdana" w:cs="Arial"/>
          <w:sz w:val="24"/>
          <w:szCs w:val="24"/>
          <w:lang w:val="cy-GB"/>
        </w:rPr>
      </w:pPr>
    </w:p>
    <w:p w14:paraId="161C7ABF" w14:textId="57566FE1" w:rsidR="000C33E1" w:rsidRPr="00D5140B" w:rsidRDefault="006804F4" w:rsidP="00961F70">
      <w:pPr>
        <w:pStyle w:val="ListParagraph"/>
        <w:numPr>
          <w:ilvl w:val="0"/>
          <w:numId w:val="2"/>
        </w:numPr>
        <w:tabs>
          <w:tab w:val="left" w:pos="284"/>
        </w:tabs>
        <w:spacing w:line="360" w:lineRule="auto"/>
        <w:rPr>
          <w:rFonts w:ascii="Verdana" w:hAnsi="Verdana" w:cs="Arial"/>
          <w:bCs/>
          <w:sz w:val="24"/>
          <w:szCs w:val="24"/>
          <w:lang w:val="cy-GB"/>
        </w:rPr>
      </w:pPr>
      <w:r>
        <w:rPr>
          <w:rFonts w:ascii="Verdana" w:hAnsi="Verdana" w:cs="Arial"/>
          <w:b/>
          <w:sz w:val="24"/>
          <w:szCs w:val="24"/>
          <w:lang w:val="cy-GB"/>
        </w:rPr>
        <w:t>Ffocws</w:t>
      </w:r>
      <w:r w:rsidR="007D751C" w:rsidRPr="00D5140B">
        <w:rPr>
          <w:rFonts w:ascii="Verdana" w:hAnsi="Verdana" w:cs="Arial"/>
          <w:b/>
          <w:sz w:val="24"/>
          <w:szCs w:val="24"/>
          <w:lang w:val="cy-GB"/>
        </w:rPr>
        <w:t>:</w:t>
      </w:r>
      <w:r w:rsidR="007D751C" w:rsidRPr="00D5140B">
        <w:rPr>
          <w:rFonts w:ascii="Verdana" w:hAnsi="Verdana" w:cs="Arial"/>
          <w:bCs/>
          <w:sz w:val="24"/>
          <w:szCs w:val="24"/>
          <w:lang w:val="cy-GB"/>
        </w:rPr>
        <w:t xml:space="preserve"> </w:t>
      </w:r>
      <w:r>
        <w:rPr>
          <w:rFonts w:ascii="Verdana" w:hAnsi="Verdana" w:cs="Arial"/>
          <w:bCs/>
          <w:sz w:val="24"/>
          <w:szCs w:val="24"/>
          <w:lang w:val="cy-GB"/>
        </w:rPr>
        <w:t>Perfformiad</w:t>
      </w:r>
      <w:r w:rsidR="00961F70" w:rsidRPr="00D5140B">
        <w:rPr>
          <w:rFonts w:ascii="Verdana" w:hAnsi="Verdana" w:cs="Arial"/>
          <w:bCs/>
          <w:sz w:val="24"/>
          <w:szCs w:val="24"/>
          <w:lang w:val="cy-GB"/>
        </w:rPr>
        <w:t xml:space="preserve"> </w:t>
      </w:r>
      <w:r>
        <w:rPr>
          <w:rFonts w:ascii="Verdana" w:hAnsi="Verdana" w:cs="Arial"/>
          <w:bCs/>
          <w:sz w:val="24"/>
          <w:szCs w:val="24"/>
          <w:lang w:val="cy-GB"/>
        </w:rPr>
        <w:t>–</w:t>
      </w:r>
      <w:r w:rsidR="00961F70" w:rsidRPr="00D5140B">
        <w:rPr>
          <w:rFonts w:ascii="Verdana" w:hAnsi="Verdana" w:cs="Arial"/>
          <w:bCs/>
          <w:sz w:val="24"/>
          <w:szCs w:val="24"/>
          <w:lang w:val="cy-GB"/>
        </w:rPr>
        <w:t xml:space="preserve"> </w:t>
      </w:r>
      <w:bookmarkStart w:id="1" w:name="_Hlk107910223"/>
      <w:r>
        <w:rPr>
          <w:rFonts w:ascii="Verdana" w:hAnsi="Verdana" w:cs="Arial"/>
          <w:bCs/>
          <w:sz w:val="24"/>
          <w:szCs w:val="24"/>
          <w:lang w:val="cy-GB"/>
        </w:rPr>
        <w:t>Adolygu Trais a Throseddau Rhywi</w:t>
      </w:r>
      <w:bookmarkEnd w:id="1"/>
      <w:r>
        <w:rPr>
          <w:rFonts w:ascii="Verdana" w:hAnsi="Verdana" w:cs="Arial"/>
          <w:bCs/>
          <w:sz w:val="24"/>
          <w:szCs w:val="24"/>
          <w:lang w:val="cy-GB"/>
        </w:rPr>
        <w:t xml:space="preserve">ol </w:t>
      </w:r>
    </w:p>
    <w:p w14:paraId="4ED84A76" w14:textId="77777777" w:rsidR="005012EB" w:rsidRPr="00D5140B" w:rsidRDefault="005012EB" w:rsidP="00BA295A">
      <w:pPr>
        <w:pStyle w:val="ListParagraph"/>
        <w:tabs>
          <w:tab w:val="left" w:pos="284"/>
        </w:tabs>
        <w:spacing w:line="360" w:lineRule="auto"/>
        <w:ind w:left="0"/>
        <w:rPr>
          <w:rFonts w:ascii="Verdana" w:hAnsi="Verdana" w:cs="Arial"/>
          <w:bCs/>
          <w:sz w:val="24"/>
          <w:szCs w:val="24"/>
          <w:lang w:val="cy-GB"/>
        </w:rPr>
      </w:pPr>
    </w:p>
    <w:p w14:paraId="6E0C1207" w14:textId="008FDB26" w:rsidR="002F5893" w:rsidRPr="00D5140B" w:rsidRDefault="00621239" w:rsidP="00A327DD">
      <w:pPr>
        <w:pStyle w:val="ListParagraph"/>
        <w:tabs>
          <w:tab w:val="left" w:pos="284"/>
        </w:tabs>
        <w:spacing w:line="360" w:lineRule="auto"/>
        <w:ind w:left="0"/>
        <w:rPr>
          <w:rFonts w:ascii="Verdana" w:hAnsi="Verdana" w:cs="Arial"/>
          <w:bCs/>
          <w:sz w:val="24"/>
          <w:szCs w:val="24"/>
          <w:lang w:val="cy-GB"/>
        </w:rPr>
      </w:pPr>
      <w:r>
        <w:rPr>
          <w:rFonts w:ascii="Verdana" w:hAnsi="Verdana" w:cs="Arial"/>
          <w:bCs/>
          <w:sz w:val="24"/>
          <w:szCs w:val="24"/>
          <w:lang w:val="cy-GB"/>
        </w:rPr>
        <w:t xml:space="preserve">Cafwyd trafodaeth ynglŷn â digwyddiad perfformiad yr Heddlu a gynhaliwyd wythnos ynghynt, </w:t>
      </w:r>
      <w:r w:rsidR="00681163">
        <w:rPr>
          <w:rFonts w:ascii="Verdana" w:hAnsi="Verdana" w:cs="Arial"/>
          <w:bCs/>
          <w:sz w:val="24"/>
          <w:szCs w:val="24"/>
          <w:lang w:val="cy-GB"/>
        </w:rPr>
        <w:t>a</w:t>
      </w:r>
      <w:r>
        <w:rPr>
          <w:rFonts w:ascii="Verdana" w:hAnsi="Verdana" w:cs="Arial"/>
          <w:bCs/>
          <w:sz w:val="24"/>
          <w:szCs w:val="24"/>
          <w:lang w:val="cy-GB"/>
        </w:rPr>
        <w:t xml:space="preserve"> ganolbwyntio</w:t>
      </w:r>
      <w:r w:rsidR="00681163">
        <w:rPr>
          <w:rFonts w:ascii="Verdana" w:hAnsi="Verdana" w:cs="Arial"/>
          <w:bCs/>
          <w:sz w:val="24"/>
          <w:szCs w:val="24"/>
          <w:lang w:val="cy-GB"/>
        </w:rPr>
        <w:t>dd</w:t>
      </w:r>
      <w:r>
        <w:rPr>
          <w:rFonts w:ascii="Verdana" w:hAnsi="Verdana" w:cs="Arial"/>
          <w:bCs/>
          <w:sz w:val="24"/>
          <w:szCs w:val="24"/>
          <w:lang w:val="cy-GB"/>
        </w:rPr>
        <w:t xml:space="preserve"> ar yr adolygiad trais a throseddau rhywiol</w:t>
      </w:r>
      <w:r w:rsidR="005012EB" w:rsidRPr="00D5140B">
        <w:rPr>
          <w:rFonts w:ascii="Verdana" w:hAnsi="Verdana" w:cs="Arial"/>
          <w:bCs/>
          <w:sz w:val="24"/>
          <w:szCs w:val="24"/>
          <w:lang w:val="cy-GB"/>
        </w:rPr>
        <w:t>.</w:t>
      </w:r>
      <w:r>
        <w:rPr>
          <w:rFonts w:ascii="Verdana" w:hAnsi="Verdana" w:cs="Arial"/>
          <w:bCs/>
          <w:sz w:val="24"/>
          <w:szCs w:val="24"/>
          <w:lang w:val="cy-GB"/>
        </w:rPr>
        <w:t xml:space="preserve"> Rhannwyd papurau cyn y cyfarfod. Tynnodd y PG sylw at nifer o feysydd </w:t>
      </w:r>
      <w:r w:rsidR="00681163">
        <w:rPr>
          <w:rFonts w:ascii="Verdana" w:hAnsi="Verdana" w:cs="Arial"/>
          <w:bCs/>
          <w:sz w:val="24"/>
          <w:szCs w:val="24"/>
          <w:lang w:val="cy-GB"/>
        </w:rPr>
        <w:t>a oedd yn ymwneud</w:t>
      </w:r>
      <w:r>
        <w:rPr>
          <w:rFonts w:ascii="Verdana" w:hAnsi="Verdana" w:cs="Arial"/>
          <w:bCs/>
          <w:sz w:val="24"/>
          <w:szCs w:val="24"/>
          <w:lang w:val="cy-GB"/>
        </w:rPr>
        <w:t xml:space="preserve"> </w:t>
      </w:r>
      <w:r w:rsidRPr="00621239">
        <w:rPr>
          <w:rFonts w:ascii="Calibri" w:hAnsi="Calibri" w:cs="Calibri"/>
          <w:bCs/>
          <w:sz w:val="24"/>
          <w:szCs w:val="24"/>
          <w:lang w:val="cy-GB"/>
        </w:rPr>
        <w:t>â</w:t>
      </w:r>
      <w:r>
        <w:rPr>
          <w:rFonts w:ascii="Verdana" w:hAnsi="Verdana" w:cs="Arial"/>
          <w:bCs/>
          <w:sz w:val="24"/>
          <w:szCs w:val="24"/>
          <w:lang w:val="cy-GB"/>
        </w:rPr>
        <w:t xml:space="preserve"> pherfformiad yr Heddlu, gan gynnwys cysondeb o ran rheoli gwybodaeth</w:t>
      </w:r>
      <w:r w:rsidR="00D80867" w:rsidRPr="00D5140B">
        <w:rPr>
          <w:rFonts w:ascii="Verdana" w:hAnsi="Verdana" w:cs="Arial"/>
          <w:bCs/>
          <w:sz w:val="24"/>
          <w:szCs w:val="24"/>
          <w:lang w:val="cy-GB"/>
        </w:rPr>
        <w:t>.</w:t>
      </w:r>
      <w:r>
        <w:rPr>
          <w:rFonts w:ascii="Verdana" w:hAnsi="Verdana" w:cs="Arial"/>
          <w:bCs/>
          <w:sz w:val="24"/>
          <w:szCs w:val="24"/>
          <w:lang w:val="cy-GB"/>
        </w:rPr>
        <w:t xml:space="preserve"> Mewn perthynas </w:t>
      </w:r>
      <w:r w:rsidRPr="00621239">
        <w:rPr>
          <w:rFonts w:ascii="Calibri" w:hAnsi="Calibri" w:cs="Calibri"/>
          <w:bCs/>
          <w:sz w:val="24"/>
          <w:szCs w:val="24"/>
          <w:lang w:val="cy-GB"/>
        </w:rPr>
        <w:t>â</w:t>
      </w:r>
      <w:r>
        <w:rPr>
          <w:rFonts w:ascii="Verdana" w:hAnsi="Verdana" w:cs="Arial"/>
          <w:bCs/>
          <w:sz w:val="24"/>
          <w:szCs w:val="24"/>
          <w:lang w:val="cy-GB"/>
        </w:rPr>
        <w:t xml:space="preserve"> pherfformiad yr Heddlu o ran yr adolygiad trais a throseddau rhywiol, dywedodd y PG fod cyfraddau euogfarnu’n uchel ac mai HDP yw’r gorau yng Nghymru ar gyfer ymyrraeth gynnar</w:t>
      </w:r>
      <w:r w:rsidR="00370017" w:rsidRPr="00D5140B">
        <w:rPr>
          <w:rFonts w:ascii="Verdana" w:hAnsi="Verdana" w:cs="Arial"/>
          <w:bCs/>
          <w:sz w:val="24"/>
          <w:szCs w:val="24"/>
          <w:lang w:val="cy-GB"/>
        </w:rPr>
        <w:t>.</w:t>
      </w:r>
      <w:r>
        <w:rPr>
          <w:rFonts w:ascii="Verdana" w:hAnsi="Verdana" w:cs="Arial"/>
          <w:bCs/>
          <w:sz w:val="24"/>
          <w:szCs w:val="24"/>
          <w:lang w:val="cy-GB"/>
        </w:rPr>
        <w:t xml:space="preserve"> Aeth y PG yn ei flaen i ddweud bod Gorchmynion Perygl Rhywiol yn cael eu hystyried yn benodol</w:t>
      </w:r>
      <w:r w:rsidR="008C3DD5" w:rsidRPr="00D5140B">
        <w:rPr>
          <w:rFonts w:ascii="Verdana" w:hAnsi="Verdana" w:cs="Arial"/>
          <w:bCs/>
          <w:sz w:val="24"/>
          <w:szCs w:val="24"/>
          <w:lang w:val="cy-GB"/>
        </w:rPr>
        <w:t xml:space="preserve">. </w:t>
      </w:r>
      <w:r>
        <w:rPr>
          <w:rFonts w:ascii="Verdana" w:hAnsi="Verdana" w:cs="Arial"/>
          <w:bCs/>
          <w:sz w:val="24"/>
          <w:szCs w:val="24"/>
          <w:lang w:val="cy-GB"/>
        </w:rPr>
        <w:t xml:space="preserve">Dywedodd y PG y bydd perfformiad yr Heddlu’n gwella </w:t>
      </w:r>
      <w:r w:rsidR="00681163">
        <w:rPr>
          <w:rFonts w:ascii="Verdana" w:hAnsi="Verdana" w:cs="Arial"/>
          <w:bCs/>
          <w:sz w:val="24"/>
          <w:szCs w:val="24"/>
          <w:lang w:val="cy-GB"/>
        </w:rPr>
        <w:t>wrth</w:t>
      </w:r>
      <w:r>
        <w:rPr>
          <w:rFonts w:ascii="Verdana" w:hAnsi="Verdana" w:cs="Arial"/>
          <w:bCs/>
          <w:sz w:val="24"/>
          <w:szCs w:val="24"/>
          <w:lang w:val="cy-GB"/>
        </w:rPr>
        <w:t xml:space="preserve"> i Ymgyrch </w:t>
      </w:r>
      <w:r w:rsidR="00C63211" w:rsidRPr="00D5140B">
        <w:rPr>
          <w:rFonts w:ascii="Verdana" w:hAnsi="Verdana" w:cs="Arial"/>
          <w:bCs/>
          <w:sz w:val="24"/>
          <w:szCs w:val="24"/>
          <w:lang w:val="cy-GB"/>
        </w:rPr>
        <w:t xml:space="preserve">Soteria </w:t>
      </w:r>
      <w:r w:rsidR="00681163">
        <w:rPr>
          <w:rFonts w:ascii="Verdana" w:hAnsi="Verdana" w:cs="Arial"/>
          <w:bCs/>
          <w:sz w:val="24"/>
          <w:szCs w:val="24"/>
          <w:lang w:val="cy-GB"/>
        </w:rPr>
        <w:t>gael ei gweithredu dros</w:t>
      </w:r>
      <w:r>
        <w:rPr>
          <w:rFonts w:ascii="Verdana" w:hAnsi="Verdana" w:cs="Arial"/>
          <w:bCs/>
          <w:sz w:val="24"/>
          <w:szCs w:val="24"/>
          <w:lang w:val="cy-GB"/>
        </w:rPr>
        <w:t xml:space="preserve"> y misoedd nesaf, ond pwysleisiodd na ddylai’r Heddlu ddisgwyl i’r ymgyrch gael ei gweithredu cyn darparu gwell gwasanaeth i ddioddefwyr. </w:t>
      </w:r>
    </w:p>
    <w:p w14:paraId="5C156C8A" w14:textId="1DFD8E86" w:rsidR="00855C55" w:rsidRPr="00D5140B" w:rsidRDefault="002F0370" w:rsidP="00A327DD">
      <w:pPr>
        <w:spacing w:after="0" w:line="360" w:lineRule="auto"/>
        <w:rPr>
          <w:rFonts w:ascii="Verdana" w:eastAsia="Calibri" w:hAnsi="Verdana" w:cs="Arial"/>
          <w:bCs/>
          <w:sz w:val="24"/>
          <w:szCs w:val="24"/>
          <w:lang w:val="cy-GB"/>
        </w:rPr>
      </w:pPr>
      <w:r>
        <w:rPr>
          <w:rFonts w:ascii="Verdana" w:eastAsia="Calibri" w:hAnsi="Verdana" w:cs="Arial"/>
          <w:bCs/>
          <w:sz w:val="24"/>
          <w:szCs w:val="24"/>
          <w:lang w:val="cy-GB"/>
        </w:rPr>
        <w:lastRenderedPageBreak/>
        <w:t>Holodd CHTh sut mae’r PG yn mynd i fesur gwelliant a llwyddiant o ran Gorchmynion Perygl Rhywiol.</w:t>
      </w:r>
      <w:r w:rsidR="00855C55" w:rsidRPr="00D5140B">
        <w:rPr>
          <w:rFonts w:ascii="Verdana" w:eastAsia="Calibri" w:hAnsi="Verdana" w:cs="Arial"/>
          <w:bCs/>
          <w:sz w:val="24"/>
          <w:szCs w:val="24"/>
          <w:lang w:val="cy-GB"/>
        </w:rPr>
        <w:t xml:space="preserve"> </w:t>
      </w:r>
      <w:r>
        <w:rPr>
          <w:rFonts w:ascii="Verdana" w:eastAsia="Calibri" w:hAnsi="Verdana" w:cs="Arial"/>
          <w:bCs/>
          <w:sz w:val="24"/>
          <w:szCs w:val="24"/>
          <w:lang w:val="cy-GB"/>
        </w:rPr>
        <w:t xml:space="preserve">Ymatebodd y PG drwy hysbysu CHTh y byddai’r holl orchmynion troseddol a sifil yn cael eu cynnwys yn y dangosfwrdd adrodd perfformiad heddlu misol. Bydd y data ar gael ar lefel heddlu, a gellir ei dreiddio i lawr i ardaloedd plismona lleol ac </w:t>
      </w:r>
      <w:r w:rsidR="00712BAB">
        <w:rPr>
          <w:rFonts w:ascii="Verdana" w:eastAsia="Calibri" w:hAnsi="Verdana" w:cs="Arial"/>
          <w:bCs/>
          <w:sz w:val="24"/>
          <w:szCs w:val="24"/>
          <w:lang w:val="cy-GB"/>
        </w:rPr>
        <w:t xml:space="preserve">ardaloedd </w:t>
      </w:r>
      <w:r>
        <w:rPr>
          <w:rFonts w:ascii="Verdana" w:eastAsia="Calibri" w:hAnsi="Verdana" w:cs="Arial"/>
          <w:bCs/>
          <w:sz w:val="24"/>
          <w:szCs w:val="24"/>
          <w:lang w:val="cy-GB"/>
        </w:rPr>
        <w:t>Arolygwyr ar gyfer craffu a herio</w:t>
      </w:r>
      <w:r w:rsidR="00855C55" w:rsidRPr="00D5140B">
        <w:rPr>
          <w:rFonts w:ascii="Verdana" w:eastAsia="Calibri" w:hAnsi="Verdana" w:cs="Arial"/>
          <w:bCs/>
          <w:sz w:val="24"/>
          <w:szCs w:val="24"/>
          <w:lang w:val="cy-GB"/>
        </w:rPr>
        <w:t xml:space="preserve">. </w:t>
      </w:r>
      <w:r w:rsidR="003F34D7">
        <w:rPr>
          <w:rFonts w:ascii="Verdana" w:eastAsia="Calibri" w:hAnsi="Verdana" w:cs="Arial"/>
          <w:bCs/>
          <w:sz w:val="24"/>
          <w:szCs w:val="24"/>
          <w:lang w:val="cy-GB"/>
        </w:rPr>
        <w:t>Aeth y PG yn ei flaen i ddweud y byddai’r Heddlu’n adnabod unigolion y cafodd eu hadrodd am drais neu droseddau rhywiol difrifol eraill, ac yn ymchwilio i beryglon, euogfarnau ac ymddygiadau amheus yn y gorffennol</w:t>
      </w:r>
      <w:r w:rsidR="00712BAB">
        <w:rPr>
          <w:rFonts w:ascii="Verdana" w:eastAsia="Calibri" w:hAnsi="Verdana" w:cs="Arial"/>
          <w:bCs/>
          <w:sz w:val="24"/>
          <w:szCs w:val="24"/>
          <w:lang w:val="cy-GB"/>
        </w:rPr>
        <w:t xml:space="preserve"> </w:t>
      </w:r>
      <w:r w:rsidR="003F34D7">
        <w:rPr>
          <w:rFonts w:ascii="Verdana" w:eastAsia="Calibri" w:hAnsi="Verdana" w:cs="Arial"/>
          <w:bCs/>
          <w:sz w:val="24"/>
          <w:szCs w:val="24"/>
          <w:lang w:val="cy-GB"/>
        </w:rPr>
        <w:t xml:space="preserve">adeg yr adroddiad fel rhan o Ymgyrch Soteria, yn ogystal </w:t>
      </w:r>
      <w:r w:rsidR="003F34D7" w:rsidRPr="003F34D7">
        <w:rPr>
          <w:rFonts w:ascii="Calibri" w:eastAsia="Calibri" w:hAnsi="Calibri" w:cs="Calibri"/>
          <w:bCs/>
          <w:sz w:val="24"/>
          <w:szCs w:val="24"/>
          <w:lang w:val="cy-GB"/>
        </w:rPr>
        <w:t>â</w:t>
      </w:r>
      <w:r w:rsidR="003F34D7">
        <w:rPr>
          <w:rFonts w:ascii="Verdana" w:eastAsia="Calibri" w:hAnsi="Verdana" w:cs="Arial"/>
          <w:bCs/>
          <w:sz w:val="24"/>
          <w:szCs w:val="24"/>
          <w:lang w:val="cy-GB"/>
        </w:rPr>
        <w:t xml:space="preserve"> chynnal ymchwiliad troseddol. </w:t>
      </w:r>
      <w:r w:rsidR="003A5FD8">
        <w:rPr>
          <w:rFonts w:ascii="Verdana" w:eastAsia="Calibri" w:hAnsi="Verdana" w:cs="Arial"/>
          <w:bCs/>
          <w:sz w:val="24"/>
          <w:szCs w:val="24"/>
          <w:lang w:val="cy-GB"/>
        </w:rPr>
        <w:t xml:space="preserve">Dywedodd y PG y byddai’r Heddlu’n ystyried strwythurau rheoli troseddwyr ar gyfer rheoli’r perygl a gyflwynir i’r gymuned gan unigolion o’r fath pe na bai modd iddo ddatblygu canlyniad cyfiawnder troseddol drwy’r ymchwiliad. </w:t>
      </w:r>
      <w:r w:rsidR="009D148E">
        <w:rPr>
          <w:rFonts w:ascii="Verdana" w:eastAsia="Calibri" w:hAnsi="Verdana" w:cs="Arial"/>
          <w:bCs/>
          <w:sz w:val="24"/>
          <w:szCs w:val="24"/>
          <w:lang w:val="cy-GB"/>
        </w:rPr>
        <w:t xml:space="preserve">Yn ogystal </w:t>
      </w:r>
      <w:r w:rsidR="009D148E" w:rsidRPr="009D148E">
        <w:rPr>
          <w:rFonts w:ascii="Calibri" w:eastAsia="Calibri" w:hAnsi="Calibri" w:cs="Calibri"/>
          <w:bCs/>
          <w:sz w:val="24"/>
          <w:szCs w:val="24"/>
          <w:lang w:val="cy-GB"/>
        </w:rPr>
        <w:t>â</w:t>
      </w:r>
      <w:r w:rsidR="009D148E">
        <w:rPr>
          <w:rFonts w:ascii="Verdana" w:eastAsia="Calibri" w:hAnsi="Verdana" w:cs="Arial"/>
          <w:bCs/>
          <w:sz w:val="24"/>
          <w:szCs w:val="24"/>
          <w:lang w:val="cy-GB"/>
        </w:rPr>
        <w:t xml:space="preserve">’r gofynion ar gyfer adrodd am berfformiad, a’r gwaith o ran Ymgyrch Soteria, dywedodd y PG y byddai’n sicrhau bod cyfarfodydd briffio’n cael eu cynnal yn holistig ar draws yr ardal Heddlu mewn perthynas </w:t>
      </w:r>
      <w:r w:rsidR="009D148E" w:rsidRPr="009D148E">
        <w:rPr>
          <w:rFonts w:ascii="Calibri" w:eastAsia="Calibri" w:hAnsi="Calibri" w:cs="Calibri"/>
          <w:bCs/>
          <w:sz w:val="24"/>
          <w:szCs w:val="24"/>
          <w:lang w:val="cy-GB"/>
        </w:rPr>
        <w:t>â</w:t>
      </w:r>
      <w:r w:rsidR="009D148E">
        <w:rPr>
          <w:rFonts w:ascii="Verdana" w:eastAsia="Calibri" w:hAnsi="Verdana" w:cs="Arial"/>
          <w:bCs/>
          <w:sz w:val="24"/>
          <w:szCs w:val="24"/>
          <w:lang w:val="cy-GB"/>
        </w:rPr>
        <w:t xml:space="preserve"> Threfniadau Amlasiantaeth Er Diogelu’r Cyhoedd (MAPPA), </w:t>
      </w:r>
      <w:r w:rsidR="009D148E" w:rsidRPr="009D148E">
        <w:rPr>
          <w:rFonts w:ascii="Calibri" w:eastAsia="Calibri" w:hAnsi="Calibri" w:cs="Calibri"/>
          <w:bCs/>
          <w:sz w:val="24"/>
          <w:szCs w:val="24"/>
          <w:lang w:val="cy-GB"/>
        </w:rPr>
        <w:t>â</w:t>
      </w:r>
      <w:r w:rsidR="009D148E">
        <w:rPr>
          <w:rFonts w:ascii="Verdana" w:eastAsia="Calibri" w:hAnsi="Verdana" w:cs="Arial"/>
          <w:bCs/>
          <w:sz w:val="24"/>
          <w:szCs w:val="24"/>
          <w:lang w:val="cy-GB"/>
        </w:rPr>
        <w:t xml:space="preserve"> ffocws arbennig ar y cyfeiriadau i gategori 3 MAPPA. Holodd CHTh y PG pa un ai a yw’n medru sicrhau ei fod yn ceisio mynd i’r afael </w:t>
      </w:r>
      <w:r w:rsidR="009D148E" w:rsidRPr="009D148E">
        <w:rPr>
          <w:rFonts w:ascii="Calibri" w:eastAsia="Calibri" w:hAnsi="Calibri" w:cs="Calibri"/>
          <w:bCs/>
          <w:sz w:val="24"/>
          <w:szCs w:val="24"/>
          <w:lang w:val="cy-GB"/>
        </w:rPr>
        <w:t>â</w:t>
      </w:r>
      <w:r w:rsidR="009D148E">
        <w:rPr>
          <w:rFonts w:ascii="Verdana" w:eastAsia="Calibri" w:hAnsi="Verdana" w:cs="Arial"/>
          <w:bCs/>
          <w:sz w:val="24"/>
          <w:szCs w:val="24"/>
          <w:lang w:val="cy-GB"/>
        </w:rPr>
        <w:t xml:space="preserve">’r sefyllfa bresennol, lle nad yw </w:t>
      </w:r>
      <w:r w:rsidR="00855C55" w:rsidRPr="00D5140B">
        <w:rPr>
          <w:rFonts w:ascii="Verdana" w:eastAsia="Calibri" w:hAnsi="Verdana" w:cs="Arial"/>
          <w:bCs/>
          <w:sz w:val="24"/>
          <w:szCs w:val="24"/>
          <w:lang w:val="cy-GB"/>
        </w:rPr>
        <w:t xml:space="preserve">51% </w:t>
      </w:r>
      <w:r w:rsidR="009D148E">
        <w:rPr>
          <w:rFonts w:ascii="Verdana" w:eastAsia="Calibri" w:hAnsi="Verdana" w:cs="Arial"/>
          <w:bCs/>
          <w:sz w:val="24"/>
          <w:szCs w:val="24"/>
          <w:lang w:val="cy-GB"/>
        </w:rPr>
        <w:t>o ddioddefwyr sy’n adrodd am drais eisiau dilyn canlyniad cyfiawnder troseddol</w:t>
      </w:r>
      <w:r w:rsidR="00855C55" w:rsidRPr="00D5140B">
        <w:rPr>
          <w:rFonts w:ascii="Verdana" w:eastAsia="Calibri" w:hAnsi="Verdana" w:cs="Arial"/>
          <w:bCs/>
          <w:sz w:val="24"/>
          <w:szCs w:val="24"/>
          <w:lang w:val="cy-GB"/>
        </w:rPr>
        <w:t xml:space="preserve">. </w:t>
      </w:r>
      <w:r w:rsidR="009D148E">
        <w:rPr>
          <w:rFonts w:ascii="Verdana" w:eastAsia="Calibri" w:hAnsi="Verdana" w:cs="Arial"/>
          <w:bCs/>
          <w:sz w:val="24"/>
          <w:szCs w:val="24"/>
          <w:lang w:val="cy-GB"/>
        </w:rPr>
        <w:t xml:space="preserve">Sicrhaodd y PG </w:t>
      </w:r>
      <w:r w:rsidR="00712BAB">
        <w:rPr>
          <w:rFonts w:ascii="Verdana" w:eastAsia="Calibri" w:hAnsi="Verdana" w:cs="Arial"/>
          <w:bCs/>
          <w:sz w:val="24"/>
          <w:szCs w:val="24"/>
          <w:lang w:val="cy-GB"/>
        </w:rPr>
        <w:t xml:space="preserve">y CHTh </w:t>
      </w:r>
      <w:r w:rsidR="009D148E">
        <w:rPr>
          <w:rFonts w:ascii="Verdana" w:eastAsia="Calibri" w:hAnsi="Verdana" w:cs="Arial"/>
          <w:bCs/>
          <w:sz w:val="24"/>
          <w:szCs w:val="24"/>
          <w:lang w:val="cy-GB"/>
        </w:rPr>
        <w:t xml:space="preserve">drwy ddweud bod yr ymateb i achosion o drais ac ymosodiadau rhywiol difrifol, a mynd ar ôl troseddwyr yn </w:t>
      </w:r>
      <w:r w:rsidR="00812061">
        <w:rPr>
          <w:rFonts w:ascii="Verdana" w:eastAsia="Calibri" w:hAnsi="Verdana" w:cs="Arial"/>
          <w:bCs/>
          <w:sz w:val="24"/>
          <w:szCs w:val="24"/>
          <w:lang w:val="cy-GB"/>
        </w:rPr>
        <w:t>ddiwyro</w:t>
      </w:r>
      <w:r w:rsidR="009D148E">
        <w:rPr>
          <w:rFonts w:ascii="Verdana" w:eastAsia="Calibri" w:hAnsi="Verdana" w:cs="Arial"/>
          <w:bCs/>
          <w:sz w:val="24"/>
          <w:szCs w:val="24"/>
          <w:lang w:val="cy-GB"/>
        </w:rPr>
        <w:t>, yn flaenoriaeth ar gyfer yr Heddlu</w:t>
      </w:r>
      <w:r w:rsidR="00855C55" w:rsidRPr="00D5140B">
        <w:rPr>
          <w:rFonts w:ascii="Verdana" w:eastAsia="Calibri" w:hAnsi="Verdana" w:cs="Arial"/>
          <w:bCs/>
          <w:sz w:val="24"/>
          <w:szCs w:val="24"/>
          <w:lang w:val="cy-GB"/>
        </w:rPr>
        <w:t xml:space="preserve">. </w:t>
      </w:r>
      <w:r w:rsidR="00812061">
        <w:rPr>
          <w:rFonts w:ascii="Verdana" w:eastAsia="Calibri" w:hAnsi="Verdana" w:cs="Arial"/>
          <w:bCs/>
          <w:sz w:val="24"/>
          <w:szCs w:val="24"/>
          <w:lang w:val="cy-GB"/>
        </w:rPr>
        <w:t xml:space="preserve">Dywedodd y PG ei fod wedi comisiynu Adran Perfformiad a Dadansoddeg yr Heddlu i gwblhau rhaglen benodol o waith sy’n ymwneud yn arbennig </w:t>
      </w:r>
      <w:r w:rsidR="00812061" w:rsidRPr="00812061">
        <w:rPr>
          <w:rFonts w:ascii="Calibri" w:eastAsia="Calibri" w:hAnsi="Calibri" w:cs="Calibri"/>
          <w:bCs/>
          <w:sz w:val="24"/>
          <w:szCs w:val="24"/>
          <w:lang w:val="cy-GB"/>
        </w:rPr>
        <w:t>â</w:t>
      </w:r>
      <w:r w:rsidR="00812061">
        <w:rPr>
          <w:rFonts w:ascii="Verdana" w:eastAsia="Calibri" w:hAnsi="Verdana" w:cs="Arial"/>
          <w:bCs/>
          <w:sz w:val="24"/>
          <w:szCs w:val="24"/>
          <w:lang w:val="cy-GB"/>
        </w:rPr>
        <w:t xml:space="preserve"> chyfraddau canlyniad troseddau trais. Bydd y gwaith yn canolbwyntio ar y ffordd y mae ymateb Heddlu Dyfed-Powys i drais yn effeithio ar gyfraddau canlyniadau cyfiawnder troseddol</w:t>
      </w:r>
      <w:r w:rsidR="00855C55" w:rsidRPr="00D5140B">
        <w:rPr>
          <w:rFonts w:ascii="Verdana" w:eastAsia="Calibri" w:hAnsi="Verdana" w:cs="Arial"/>
          <w:bCs/>
          <w:sz w:val="24"/>
          <w:szCs w:val="24"/>
          <w:lang w:val="cy-GB"/>
        </w:rPr>
        <w:t xml:space="preserve">.   </w:t>
      </w:r>
    </w:p>
    <w:p w14:paraId="23E662E3" w14:textId="77777777" w:rsidR="00855C55" w:rsidRPr="00D5140B" w:rsidRDefault="00855C55" w:rsidP="00A327DD">
      <w:pPr>
        <w:spacing w:after="0" w:line="360" w:lineRule="auto"/>
        <w:rPr>
          <w:rFonts w:ascii="Verdana" w:eastAsia="Calibri" w:hAnsi="Verdana" w:cs="Arial"/>
          <w:bCs/>
          <w:sz w:val="24"/>
          <w:szCs w:val="24"/>
          <w:lang w:val="cy-GB"/>
        </w:rPr>
      </w:pPr>
    </w:p>
    <w:p w14:paraId="586C6592" w14:textId="1DBBBD1D" w:rsidR="00855C55" w:rsidRPr="00D5140B" w:rsidRDefault="009975AA" w:rsidP="00A327DD">
      <w:pPr>
        <w:spacing w:after="0" w:line="360" w:lineRule="auto"/>
        <w:rPr>
          <w:rFonts w:ascii="Verdana" w:eastAsia="Calibri" w:hAnsi="Verdana" w:cs="Arial"/>
          <w:bCs/>
          <w:sz w:val="24"/>
          <w:szCs w:val="24"/>
          <w:lang w:val="cy-GB"/>
        </w:rPr>
      </w:pPr>
      <w:r>
        <w:rPr>
          <w:rFonts w:ascii="Verdana" w:eastAsia="Calibri" w:hAnsi="Verdana" w:cs="Arial"/>
          <w:bCs/>
          <w:sz w:val="24"/>
          <w:szCs w:val="24"/>
          <w:lang w:val="cy-GB"/>
        </w:rPr>
        <w:t xml:space="preserve">Holodd CHTh pa un ai a oedd yr Heddlu’n cynnig cymorth priodol </w:t>
      </w:r>
      <w:r w:rsidR="0042742C">
        <w:rPr>
          <w:rFonts w:ascii="Verdana" w:eastAsia="Calibri" w:hAnsi="Verdana" w:cs="Arial"/>
          <w:bCs/>
          <w:sz w:val="24"/>
          <w:szCs w:val="24"/>
          <w:lang w:val="cy-GB"/>
        </w:rPr>
        <w:t>er mwyn</w:t>
      </w:r>
      <w:r>
        <w:rPr>
          <w:rFonts w:ascii="Verdana" w:eastAsia="Calibri" w:hAnsi="Verdana" w:cs="Arial"/>
          <w:bCs/>
          <w:sz w:val="24"/>
          <w:szCs w:val="24"/>
          <w:lang w:val="cy-GB"/>
        </w:rPr>
        <w:t xml:space="preserve"> sicrhau bod dioddefwyr yn teimlo’n hyderus i adrodd wrth yr heddlu, hyd </w:t>
      </w:r>
      <w:r>
        <w:rPr>
          <w:rFonts w:ascii="Verdana" w:eastAsia="Calibri" w:hAnsi="Verdana" w:cs="Arial"/>
          <w:bCs/>
          <w:sz w:val="24"/>
          <w:szCs w:val="24"/>
          <w:lang w:val="cy-GB"/>
        </w:rPr>
        <w:lastRenderedPageBreak/>
        <w:t xml:space="preserve">yn oed os nad ydynt eisiau dilyn canlyniad cyfiawnder troseddol. Dywedodd y PG y byddai’r gwaith hwn yn ffurfio rhan o ymateb yr Heddlu drwy Ymgyrch Soteria a’r gwaith ar ganlyniadau a gomisiynwyd. </w:t>
      </w:r>
    </w:p>
    <w:p w14:paraId="6F3F2F73" w14:textId="77777777" w:rsidR="00855C55" w:rsidRPr="00D5140B" w:rsidRDefault="00855C55" w:rsidP="00A327DD">
      <w:pPr>
        <w:spacing w:after="0" w:line="360" w:lineRule="auto"/>
        <w:rPr>
          <w:rFonts w:ascii="Verdana" w:eastAsia="Calibri" w:hAnsi="Verdana" w:cs="Arial"/>
          <w:bCs/>
          <w:sz w:val="24"/>
          <w:szCs w:val="24"/>
          <w:lang w:val="cy-GB"/>
        </w:rPr>
      </w:pPr>
    </w:p>
    <w:p w14:paraId="660C326E" w14:textId="591FF61C" w:rsidR="00855C55" w:rsidRPr="00D5140B" w:rsidRDefault="006914DD" w:rsidP="00A327DD">
      <w:pPr>
        <w:spacing w:after="0" w:line="360" w:lineRule="auto"/>
        <w:rPr>
          <w:rFonts w:ascii="Verdana" w:eastAsia="Calibri" w:hAnsi="Verdana" w:cs="Arial"/>
          <w:bCs/>
          <w:sz w:val="24"/>
          <w:szCs w:val="24"/>
          <w:lang w:val="cy-GB"/>
        </w:rPr>
      </w:pPr>
      <w:bookmarkStart w:id="2" w:name="_Hlk108509039"/>
      <w:r>
        <w:rPr>
          <w:rFonts w:ascii="Verdana" w:eastAsia="Calibri" w:hAnsi="Verdana" w:cs="Arial"/>
          <w:bCs/>
          <w:sz w:val="24"/>
          <w:szCs w:val="24"/>
          <w:lang w:val="cy-GB"/>
        </w:rPr>
        <w:t>Holodd CHTh pa un ai a yw’r PG yn bwriadu datblygu carfan o oroeswyr trais i gymryd rhan mewn gweithdai ar gyfer helpu i lywio polisïau, prosesau a gwellian</w:t>
      </w:r>
      <w:r w:rsidR="00CC126F">
        <w:rPr>
          <w:rFonts w:ascii="Verdana" w:eastAsia="Calibri" w:hAnsi="Verdana" w:cs="Arial"/>
          <w:bCs/>
          <w:sz w:val="24"/>
          <w:szCs w:val="24"/>
          <w:lang w:val="cy-GB"/>
        </w:rPr>
        <w:t>nau</w:t>
      </w:r>
      <w:r>
        <w:rPr>
          <w:rFonts w:ascii="Verdana" w:eastAsia="Calibri" w:hAnsi="Verdana" w:cs="Arial"/>
          <w:bCs/>
          <w:sz w:val="24"/>
          <w:szCs w:val="24"/>
          <w:lang w:val="cy-GB"/>
        </w:rPr>
        <w:t>, gan wrando ar lais y dioddefydd. Holodd pa un ai a allai hon fod yn fenter ar y cyd. Dywedodd y PG wrth y CHTh y byddai’n croesawu ymagwedd ar y cyd</w:t>
      </w:r>
      <w:r w:rsidR="00CC126F">
        <w:rPr>
          <w:rFonts w:ascii="Verdana" w:eastAsia="Calibri" w:hAnsi="Verdana" w:cs="Arial"/>
          <w:bCs/>
          <w:sz w:val="24"/>
          <w:szCs w:val="24"/>
          <w:lang w:val="cy-GB"/>
        </w:rPr>
        <w:t xml:space="preserve"> tuag at hyn</w:t>
      </w:r>
      <w:r>
        <w:rPr>
          <w:rFonts w:ascii="Verdana" w:eastAsia="Calibri" w:hAnsi="Verdana" w:cs="Arial"/>
          <w:bCs/>
          <w:sz w:val="24"/>
          <w:szCs w:val="24"/>
          <w:lang w:val="cy-GB"/>
        </w:rPr>
        <w:t xml:space="preserve">, ac y byddai SCHTh, fel partner annibynnol, yn hollbwysig. </w:t>
      </w:r>
    </w:p>
    <w:p w14:paraId="449372DE" w14:textId="67AA8CFB" w:rsidR="00ED2448" w:rsidRPr="00D5140B" w:rsidRDefault="00ED2448" w:rsidP="00A327DD">
      <w:pPr>
        <w:spacing w:after="0" w:line="360" w:lineRule="auto"/>
        <w:rPr>
          <w:rFonts w:ascii="Verdana" w:eastAsia="Calibri" w:hAnsi="Verdana" w:cs="Arial"/>
          <w:bCs/>
          <w:sz w:val="24"/>
          <w:szCs w:val="24"/>
          <w:lang w:val="cy-GB"/>
        </w:rPr>
      </w:pPr>
    </w:p>
    <w:p w14:paraId="14EF6D53" w14:textId="496F9B4D" w:rsidR="00ED2448" w:rsidRPr="00D5140B" w:rsidRDefault="006914DD" w:rsidP="00A327DD">
      <w:pPr>
        <w:spacing w:after="0" w:line="360" w:lineRule="auto"/>
        <w:rPr>
          <w:rFonts w:ascii="Verdana" w:eastAsia="Calibri" w:hAnsi="Verdana" w:cs="Arial"/>
          <w:b/>
          <w:sz w:val="24"/>
          <w:szCs w:val="24"/>
          <w:lang w:val="cy-GB"/>
        </w:rPr>
      </w:pPr>
      <w:r>
        <w:rPr>
          <w:rFonts w:ascii="Verdana" w:eastAsia="Calibri" w:hAnsi="Verdana" w:cs="Arial"/>
          <w:b/>
          <w:sz w:val="24"/>
          <w:szCs w:val="24"/>
          <w:lang w:val="cy-GB"/>
        </w:rPr>
        <w:t>Cam Gweithredu</w:t>
      </w:r>
      <w:r w:rsidR="00ED2448" w:rsidRPr="00D5140B">
        <w:rPr>
          <w:rFonts w:ascii="Verdana" w:eastAsia="Calibri" w:hAnsi="Verdana" w:cs="Arial"/>
          <w:b/>
          <w:sz w:val="24"/>
          <w:szCs w:val="24"/>
          <w:lang w:val="cy-GB"/>
        </w:rPr>
        <w:t>:</w:t>
      </w:r>
      <w:r>
        <w:rPr>
          <w:rFonts w:ascii="Verdana" w:eastAsia="Calibri" w:hAnsi="Verdana" w:cs="Arial"/>
          <w:b/>
          <w:sz w:val="24"/>
          <w:szCs w:val="24"/>
          <w:lang w:val="cy-GB"/>
        </w:rPr>
        <w:t xml:space="preserve"> Ystyried ymgysylltu </w:t>
      </w:r>
      <w:r w:rsidRPr="006914DD">
        <w:rPr>
          <w:rFonts w:ascii="Calibri" w:eastAsia="Calibri" w:hAnsi="Calibri" w:cs="Calibri"/>
          <w:b/>
          <w:sz w:val="24"/>
          <w:szCs w:val="24"/>
          <w:lang w:val="cy-GB"/>
        </w:rPr>
        <w:t>â</w:t>
      </w:r>
      <w:r>
        <w:rPr>
          <w:rFonts w:ascii="Verdana" w:eastAsia="Calibri" w:hAnsi="Verdana" w:cs="Arial"/>
          <w:b/>
          <w:sz w:val="24"/>
          <w:szCs w:val="24"/>
          <w:lang w:val="cy-GB"/>
        </w:rPr>
        <w:t xml:space="preserve"> goroeswyr trais </w:t>
      </w:r>
      <w:r w:rsidR="00ED2448" w:rsidRPr="00D5140B">
        <w:rPr>
          <w:rFonts w:ascii="Verdana" w:eastAsia="Calibri" w:hAnsi="Verdana" w:cs="Arial"/>
          <w:b/>
          <w:sz w:val="24"/>
          <w:szCs w:val="24"/>
          <w:lang w:val="cy-GB"/>
        </w:rPr>
        <w:t xml:space="preserve"> </w:t>
      </w:r>
    </w:p>
    <w:bookmarkEnd w:id="2"/>
    <w:p w14:paraId="414D0659" w14:textId="77777777" w:rsidR="00855C55" w:rsidRPr="00D5140B" w:rsidRDefault="00855C55" w:rsidP="00A327DD">
      <w:pPr>
        <w:spacing w:after="0" w:line="360" w:lineRule="auto"/>
        <w:rPr>
          <w:rFonts w:ascii="Verdana" w:eastAsia="Calibri" w:hAnsi="Verdana" w:cs="Arial"/>
          <w:bCs/>
          <w:sz w:val="24"/>
          <w:szCs w:val="24"/>
          <w:lang w:val="cy-GB"/>
        </w:rPr>
      </w:pPr>
    </w:p>
    <w:p w14:paraId="3A44DAF1" w14:textId="1ACD0674" w:rsidR="00EA4214" w:rsidRPr="00D5140B" w:rsidRDefault="00324658" w:rsidP="00A327DD">
      <w:pPr>
        <w:spacing w:after="0" w:line="360" w:lineRule="auto"/>
        <w:rPr>
          <w:rFonts w:ascii="Verdana" w:eastAsia="Calibri" w:hAnsi="Verdana" w:cs="Arial"/>
          <w:bCs/>
          <w:sz w:val="24"/>
          <w:szCs w:val="24"/>
          <w:lang w:val="cy-GB"/>
        </w:rPr>
      </w:pPr>
      <w:r>
        <w:rPr>
          <w:rFonts w:ascii="Verdana" w:hAnsi="Verdana" w:cs="Verdana"/>
          <w:sz w:val="24"/>
          <w:szCs w:val="24"/>
          <w:lang w:val="cy-GB"/>
        </w:rPr>
        <w:t>Holodd CHTh pa un ai a yw’r PG yn fodlon ag ymagwedd bresennol yr Heddlu tuag at fonitro</w:t>
      </w:r>
      <w:r w:rsidR="00CC126F">
        <w:rPr>
          <w:rFonts w:ascii="Verdana" w:hAnsi="Verdana" w:cs="Verdana"/>
          <w:sz w:val="24"/>
          <w:szCs w:val="24"/>
          <w:lang w:val="cy-GB"/>
        </w:rPr>
        <w:t xml:space="preserve"> cydymffurfiaeth </w:t>
      </w:r>
      <w:r w:rsidR="00CC126F" w:rsidRPr="00CC126F">
        <w:rPr>
          <w:rFonts w:ascii="Calibri" w:hAnsi="Calibri" w:cs="Calibri"/>
          <w:sz w:val="24"/>
          <w:szCs w:val="24"/>
          <w:lang w:val="cy-GB"/>
        </w:rPr>
        <w:t>â</w:t>
      </w:r>
      <w:r w:rsidR="00CC126F">
        <w:rPr>
          <w:rFonts w:ascii="Verdana" w:hAnsi="Verdana" w:cs="Verdana"/>
          <w:sz w:val="24"/>
          <w:szCs w:val="24"/>
          <w:lang w:val="cy-GB"/>
        </w:rPr>
        <w:t xml:space="preserve">’r </w:t>
      </w:r>
      <w:r>
        <w:rPr>
          <w:rFonts w:ascii="Verdana" w:hAnsi="Verdana" w:cs="Verdana"/>
          <w:sz w:val="24"/>
          <w:szCs w:val="24"/>
          <w:lang w:val="cy-GB"/>
        </w:rPr>
        <w:t xml:space="preserve">Cod Ymarfer Dioddefwyr. Dywedodd y PG nad yw’r Heddlu wedi cael strwythur rheoli perfformiad o gwmpas y Cod Ymarfer Dioddefwyr ers cryn amser, a bod angen mynd i’r afael </w:t>
      </w:r>
      <w:r>
        <w:rPr>
          <w:rFonts w:ascii="Calibri" w:hAnsi="Calibri" w:cs="Calibri"/>
          <w:sz w:val="24"/>
          <w:szCs w:val="24"/>
          <w:lang w:val="cy-GB"/>
        </w:rPr>
        <w:t>â</w:t>
      </w:r>
      <w:r>
        <w:rPr>
          <w:rFonts w:ascii="Verdana" w:hAnsi="Verdana" w:cs="Verdana"/>
          <w:sz w:val="24"/>
          <w:szCs w:val="24"/>
          <w:lang w:val="cy-GB"/>
        </w:rPr>
        <w:t xml:space="preserve"> hyn. Roedd y PG wedi’i sicrhau bod prosesau’n cael eu rhoi mewn grym a fydd</w:t>
      </w:r>
      <w:r w:rsidR="00CC126F">
        <w:rPr>
          <w:rFonts w:ascii="Verdana" w:hAnsi="Verdana" w:cs="Verdana"/>
          <w:sz w:val="24"/>
          <w:szCs w:val="24"/>
          <w:lang w:val="cy-GB"/>
        </w:rPr>
        <w:t>ai’</w:t>
      </w:r>
      <w:r>
        <w:rPr>
          <w:rFonts w:ascii="Verdana" w:hAnsi="Verdana" w:cs="Verdana"/>
          <w:sz w:val="24"/>
          <w:szCs w:val="24"/>
          <w:lang w:val="cy-GB"/>
        </w:rPr>
        <w:t>n gwella rheoli perfformiad y Cod Ymarfer Dioddefwyr a bodlonrwydd dioddefwyr. Dywedodd y PG nad yw’n bosibl rheoli perfformiad cydymffurfiaeth yn effeithiol yn erbyn hawliau’r Cod Ymarfer Dioddefwyr oherwydd y systemau TG</w:t>
      </w:r>
      <w:r w:rsidR="00CC126F">
        <w:rPr>
          <w:rFonts w:ascii="Verdana" w:hAnsi="Verdana" w:cs="Verdana"/>
          <w:sz w:val="24"/>
          <w:szCs w:val="24"/>
          <w:lang w:val="cy-GB"/>
        </w:rPr>
        <w:t xml:space="preserve"> mae’r Heddlu’n eu defnyddio ar hyn o bryd</w:t>
      </w:r>
      <w:r>
        <w:rPr>
          <w:rFonts w:ascii="Verdana" w:hAnsi="Verdana" w:cs="Verdana"/>
          <w:sz w:val="24"/>
          <w:szCs w:val="24"/>
          <w:lang w:val="cy-GB"/>
        </w:rPr>
        <w:t>, ond nad yw HDP ar ben ei hun yn hyn o beth</w:t>
      </w:r>
      <w:r>
        <w:rPr>
          <w:rFonts w:ascii="Calibri" w:hAnsi="Calibri" w:cs="Calibri"/>
          <w:sz w:val="24"/>
          <w:szCs w:val="24"/>
          <w:lang w:val="cy-GB"/>
        </w:rPr>
        <w:t>.</w:t>
      </w:r>
      <w:r>
        <w:rPr>
          <w:rFonts w:ascii="Verdana" w:hAnsi="Verdana" w:cs="Verdana"/>
          <w:sz w:val="24"/>
          <w:szCs w:val="24"/>
          <w:lang w:val="cy-GB"/>
        </w:rPr>
        <w:t xml:space="preserve"> Yn ogystal, dywedodd y PG bod y Weinyddiaeth Gyfiawnder wedi cyhoeddi’r Bil Dioddefwyr drafft ar gyfer craffu cyn-ddeddfwriaethol ac ymateb ffurfiol i’r ymgynghoriad cyhoeddus ‘Cyflwyno Cyfiawnder i Ddioddefwyr’ sy’n nodi pecyn ehangach o fesurau a fydd yn rhoi dioddefwyr wrth galon y system gyfiawnder. Yn olaf, dywedodd y PG bod yr Heddlu wedi comisiynu allanoli arolygon ymddygiad gwrthgymdeithasol a cham-drin domestig erbyn Awst 2022, a fydd hefyd yn cynnwys darpariaeth gwybodaeth ddadansoddol a </w:t>
      </w:r>
      <w:r>
        <w:rPr>
          <w:rFonts w:ascii="Verdana" w:hAnsi="Verdana" w:cs="Verdana"/>
          <w:sz w:val="24"/>
          <w:szCs w:val="24"/>
          <w:lang w:val="cy-GB"/>
        </w:rPr>
        <w:lastRenderedPageBreak/>
        <w:t>pherfformiad ar gyfer cyfarfodydd llywodraethu’r dyfodol, gan gynnwys cyfarfodydd Bwrdd Atebolrwydd yr Heddlu</w:t>
      </w:r>
      <w:r>
        <w:rPr>
          <w:rFonts w:ascii="Calibri" w:hAnsi="Calibri" w:cs="Calibri"/>
          <w:sz w:val="24"/>
          <w:szCs w:val="24"/>
          <w:lang w:val="cy-GB"/>
        </w:rPr>
        <w:t>.</w:t>
      </w:r>
    </w:p>
    <w:p w14:paraId="42EA1338" w14:textId="28F028C8" w:rsidR="00F14AE6" w:rsidRPr="00D5140B" w:rsidRDefault="00F14AE6" w:rsidP="00BA295A">
      <w:pPr>
        <w:pStyle w:val="ListParagraph"/>
        <w:tabs>
          <w:tab w:val="left" w:pos="284"/>
        </w:tabs>
        <w:spacing w:line="360" w:lineRule="auto"/>
        <w:ind w:left="0"/>
        <w:rPr>
          <w:rFonts w:ascii="Verdana" w:hAnsi="Verdana" w:cs="Arial"/>
          <w:bCs/>
          <w:sz w:val="24"/>
          <w:szCs w:val="24"/>
          <w:lang w:val="cy-GB"/>
        </w:rPr>
      </w:pPr>
    </w:p>
    <w:p w14:paraId="5FB47D3B" w14:textId="3E2FD6DE" w:rsidR="000E107D" w:rsidRPr="000168ED" w:rsidRDefault="000168ED" w:rsidP="00BA295A">
      <w:pPr>
        <w:pStyle w:val="ListParagraph"/>
        <w:tabs>
          <w:tab w:val="left" w:pos="284"/>
        </w:tabs>
        <w:spacing w:line="360" w:lineRule="auto"/>
        <w:ind w:left="0"/>
        <w:rPr>
          <w:rFonts w:ascii="Verdana" w:hAnsi="Verdana" w:cs="Arial"/>
          <w:bCs/>
          <w:sz w:val="24"/>
          <w:szCs w:val="24"/>
          <w:lang w:val="cy-GB"/>
        </w:rPr>
      </w:pPr>
      <w:r>
        <w:rPr>
          <w:rFonts w:ascii="Verdana" w:hAnsi="Verdana" w:cs="Arial"/>
          <w:bCs/>
          <w:sz w:val="24"/>
          <w:szCs w:val="24"/>
          <w:lang w:val="cy-GB"/>
        </w:rPr>
        <w:t xml:space="preserve">Diolchodd CHTh </w:t>
      </w:r>
      <w:r w:rsidR="00CC126F">
        <w:rPr>
          <w:rFonts w:ascii="Verdana" w:hAnsi="Verdana" w:cs="Arial"/>
          <w:bCs/>
          <w:sz w:val="24"/>
          <w:szCs w:val="24"/>
          <w:lang w:val="cy-GB"/>
        </w:rPr>
        <w:t>y</w:t>
      </w:r>
      <w:r>
        <w:rPr>
          <w:rFonts w:ascii="Verdana" w:hAnsi="Verdana" w:cs="Arial"/>
          <w:bCs/>
          <w:sz w:val="24"/>
          <w:szCs w:val="24"/>
          <w:lang w:val="cy-GB"/>
        </w:rPr>
        <w:t xml:space="preserve"> PG am ei atebion, a dywedodd fod SCHTh a’r Heddlu’n elwa o holi ac ateb ffurfiol. </w:t>
      </w:r>
      <w:r w:rsidR="00CC126F">
        <w:rPr>
          <w:rFonts w:ascii="Verdana" w:hAnsi="Verdana" w:cs="Arial"/>
          <w:bCs/>
          <w:sz w:val="24"/>
          <w:szCs w:val="24"/>
          <w:lang w:val="cy-GB"/>
        </w:rPr>
        <w:t xml:space="preserve">Cytunodd y PG </w:t>
      </w:r>
      <w:r w:rsidR="00CC126F" w:rsidRPr="00CC126F">
        <w:rPr>
          <w:rFonts w:ascii="Calibri" w:hAnsi="Calibri" w:cs="Calibri"/>
          <w:bCs/>
          <w:sz w:val="24"/>
          <w:szCs w:val="24"/>
          <w:lang w:val="cy-GB"/>
        </w:rPr>
        <w:t>â</w:t>
      </w:r>
      <w:r w:rsidR="00CC126F">
        <w:rPr>
          <w:rFonts w:ascii="Verdana" w:hAnsi="Verdana" w:cs="Arial"/>
          <w:bCs/>
          <w:sz w:val="24"/>
          <w:szCs w:val="24"/>
          <w:lang w:val="cy-GB"/>
        </w:rPr>
        <w:t xml:space="preserve">’r CHTh. </w:t>
      </w:r>
    </w:p>
    <w:p w14:paraId="645A9933" w14:textId="77777777" w:rsidR="006B08B3" w:rsidRPr="000168ED" w:rsidRDefault="006B08B3" w:rsidP="00BA295A">
      <w:pPr>
        <w:pStyle w:val="ListParagraph"/>
        <w:tabs>
          <w:tab w:val="left" w:pos="284"/>
        </w:tabs>
        <w:spacing w:line="360" w:lineRule="auto"/>
        <w:ind w:left="0"/>
        <w:rPr>
          <w:rFonts w:ascii="Verdana" w:hAnsi="Verdana" w:cs="Arial"/>
          <w:bCs/>
          <w:sz w:val="24"/>
          <w:szCs w:val="24"/>
          <w:lang w:val="cy-GB"/>
        </w:rPr>
      </w:pPr>
    </w:p>
    <w:p w14:paraId="50B30082" w14:textId="23B926B0" w:rsidR="009C41D7" w:rsidRPr="00D5140B" w:rsidRDefault="007A6A3F" w:rsidP="00530B4A">
      <w:pPr>
        <w:pStyle w:val="ListParagraph"/>
        <w:tabs>
          <w:tab w:val="left" w:pos="284"/>
        </w:tabs>
        <w:spacing w:line="360" w:lineRule="auto"/>
        <w:ind w:left="0"/>
        <w:rPr>
          <w:rFonts w:ascii="Verdana" w:hAnsi="Verdana" w:cs="Arial"/>
          <w:bCs/>
          <w:sz w:val="24"/>
          <w:szCs w:val="24"/>
          <w:lang w:val="cy-GB"/>
        </w:rPr>
      </w:pPr>
      <w:r>
        <w:rPr>
          <w:rFonts w:ascii="Verdana" w:hAnsi="Verdana" w:cs="Arial"/>
          <w:bCs/>
          <w:sz w:val="24"/>
          <w:szCs w:val="24"/>
          <w:lang w:val="cy-GB"/>
        </w:rPr>
        <w:t>Yn olaf, dywedodd y PG wrth y CHTh y byddai data manwl sy’n dangos y cyfan o berfformiad yr Heddlu’n cael ei gyhoeddi wythnos nesaf.</w:t>
      </w:r>
      <w:r w:rsidR="00D41D96" w:rsidRPr="00D5140B">
        <w:rPr>
          <w:rFonts w:ascii="Verdana" w:hAnsi="Verdana" w:cs="Arial"/>
          <w:bCs/>
          <w:sz w:val="24"/>
          <w:szCs w:val="24"/>
          <w:lang w:val="cy-GB"/>
        </w:rPr>
        <w:t xml:space="preserve"> </w:t>
      </w:r>
    </w:p>
    <w:p w14:paraId="28BBBBCA" w14:textId="77777777" w:rsidR="00530B4A" w:rsidRPr="00D5140B" w:rsidRDefault="00530B4A" w:rsidP="00530B4A">
      <w:pPr>
        <w:pStyle w:val="ListParagraph"/>
        <w:tabs>
          <w:tab w:val="left" w:pos="284"/>
        </w:tabs>
        <w:spacing w:line="360" w:lineRule="auto"/>
        <w:ind w:left="0"/>
        <w:rPr>
          <w:rFonts w:ascii="Verdana" w:hAnsi="Verdana" w:cs="Arial"/>
          <w:bCs/>
          <w:sz w:val="24"/>
          <w:szCs w:val="24"/>
          <w:lang w:val="cy-GB"/>
        </w:rPr>
      </w:pPr>
    </w:p>
    <w:p w14:paraId="4EF2D0AE" w14:textId="5736D15E" w:rsidR="008B00DD" w:rsidRPr="00D5140B" w:rsidRDefault="007A6A3F" w:rsidP="00285E90">
      <w:pPr>
        <w:pStyle w:val="ListParagraph"/>
        <w:numPr>
          <w:ilvl w:val="0"/>
          <w:numId w:val="2"/>
        </w:numPr>
        <w:tabs>
          <w:tab w:val="left" w:pos="284"/>
        </w:tabs>
        <w:spacing w:line="360" w:lineRule="auto"/>
        <w:rPr>
          <w:rFonts w:ascii="Verdana" w:hAnsi="Verdana" w:cs="Arial"/>
          <w:b/>
          <w:sz w:val="24"/>
          <w:szCs w:val="24"/>
          <w:lang w:val="cy-GB"/>
        </w:rPr>
      </w:pPr>
      <w:r>
        <w:rPr>
          <w:rFonts w:ascii="Verdana" w:hAnsi="Verdana" w:cs="Arial"/>
          <w:b/>
          <w:sz w:val="24"/>
          <w:szCs w:val="24"/>
          <w:lang w:val="cy-GB"/>
        </w:rPr>
        <w:t xml:space="preserve">Materion i’w Trafod </w:t>
      </w:r>
    </w:p>
    <w:p w14:paraId="72FCDB63" w14:textId="2BD4396F" w:rsidR="008B00DD" w:rsidRPr="00D5140B" w:rsidRDefault="00C12E85" w:rsidP="00674D23">
      <w:pPr>
        <w:pStyle w:val="ListParagraph"/>
        <w:numPr>
          <w:ilvl w:val="1"/>
          <w:numId w:val="2"/>
        </w:numPr>
        <w:tabs>
          <w:tab w:val="left" w:pos="284"/>
        </w:tabs>
        <w:spacing w:line="360" w:lineRule="auto"/>
        <w:rPr>
          <w:rFonts w:ascii="Verdana" w:hAnsi="Verdana" w:cs="Arial"/>
          <w:sz w:val="24"/>
          <w:szCs w:val="24"/>
          <w:lang w:val="cy-GB"/>
        </w:rPr>
      </w:pPr>
      <w:r>
        <w:rPr>
          <w:rFonts w:ascii="Verdana" w:hAnsi="Verdana" w:cs="Arial"/>
          <w:sz w:val="24"/>
          <w:szCs w:val="24"/>
          <w:lang w:val="cy-GB"/>
        </w:rPr>
        <w:t>Gwerthusiad o’r cynllun peilot nycsoid? (Nodwyd drwy Grŵp Bygythiadau’r Heddlu ar</w:t>
      </w:r>
      <w:r w:rsidR="00B11BCD" w:rsidRPr="00D5140B">
        <w:rPr>
          <w:rFonts w:ascii="Verdana" w:hAnsi="Verdana" w:cs="Arial"/>
          <w:sz w:val="24"/>
          <w:szCs w:val="24"/>
          <w:lang w:val="cy-GB"/>
        </w:rPr>
        <w:t xml:space="preserve"> 25/1/22 </w:t>
      </w:r>
      <w:r>
        <w:rPr>
          <w:rFonts w:ascii="Verdana" w:hAnsi="Verdana" w:cs="Arial"/>
          <w:sz w:val="24"/>
          <w:szCs w:val="24"/>
          <w:lang w:val="cy-GB"/>
        </w:rPr>
        <w:t>–</w:t>
      </w:r>
      <w:r w:rsidR="00B11BCD" w:rsidRPr="00D5140B">
        <w:rPr>
          <w:rFonts w:ascii="Verdana" w:hAnsi="Verdana" w:cs="Arial"/>
          <w:sz w:val="24"/>
          <w:szCs w:val="24"/>
          <w:lang w:val="cy-GB"/>
        </w:rPr>
        <w:t xml:space="preserve"> </w:t>
      </w:r>
      <w:r>
        <w:rPr>
          <w:rFonts w:ascii="Verdana" w:hAnsi="Verdana" w:cs="Arial"/>
          <w:sz w:val="24"/>
          <w:szCs w:val="24"/>
          <w:lang w:val="cy-GB"/>
        </w:rPr>
        <w:t>cynhelir gwerthusiad o’r cynllun peilot o fis Mai</w:t>
      </w:r>
      <w:r w:rsidR="00B11BCD" w:rsidRPr="00D5140B">
        <w:rPr>
          <w:rFonts w:ascii="Verdana" w:hAnsi="Verdana" w:cs="Arial"/>
          <w:sz w:val="24"/>
          <w:szCs w:val="24"/>
          <w:lang w:val="cy-GB"/>
        </w:rPr>
        <w:t>)</w:t>
      </w:r>
    </w:p>
    <w:p w14:paraId="4F0F2254" w14:textId="20E7A0B9" w:rsidR="006E260F" w:rsidRPr="00D5140B" w:rsidRDefault="007353CB" w:rsidP="00E010FB">
      <w:pPr>
        <w:tabs>
          <w:tab w:val="left" w:pos="284"/>
        </w:tabs>
        <w:spacing w:line="360" w:lineRule="auto"/>
        <w:rPr>
          <w:rFonts w:ascii="Verdana" w:hAnsi="Verdana" w:cs="Arial"/>
          <w:sz w:val="24"/>
          <w:szCs w:val="24"/>
          <w:lang w:val="cy-GB"/>
        </w:rPr>
      </w:pPr>
      <w:r>
        <w:rPr>
          <w:rFonts w:ascii="Verdana" w:hAnsi="Verdana" w:cs="Arial"/>
          <w:sz w:val="24"/>
          <w:szCs w:val="24"/>
          <w:lang w:val="cy-GB"/>
        </w:rPr>
        <w:t xml:space="preserve">Dywedodd y PG </w:t>
      </w:r>
      <w:r w:rsidR="00DC748A">
        <w:rPr>
          <w:rFonts w:ascii="Verdana" w:hAnsi="Verdana" w:cs="Arial"/>
          <w:sz w:val="24"/>
          <w:szCs w:val="24"/>
          <w:lang w:val="cy-GB"/>
        </w:rPr>
        <w:t>f</w:t>
      </w:r>
      <w:r>
        <w:rPr>
          <w:rFonts w:ascii="Verdana" w:hAnsi="Verdana" w:cs="Arial"/>
          <w:sz w:val="24"/>
          <w:szCs w:val="24"/>
          <w:lang w:val="cy-GB"/>
        </w:rPr>
        <w:t xml:space="preserve">od y cynllun peilot nycsoid wedi’i estyn, </w:t>
      </w:r>
      <w:r w:rsidR="00DC748A">
        <w:rPr>
          <w:rFonts w:ascii="Verdana" w:hAnsi="Verdana" w:cs="Arial"/>
          <w:sz w:val="24"/>
          <w:szCs w:val="24"/>
          <w:lang w:val="cy-GB"/>
        </w:rPr>
        <w:t>a’i fod</w:t>
      </w:r>
      <w:r>
        <w:rPr>
          <w:rFonts w:ascii="Verdana" w:hAnsi="Verdana" w:cs="Arial"/>
          <w:sz w:val="24"/>
          <w:szCs w:val="24"/>
          <w:lang w:val="cy-GB"/>
        </w:rPr>
        <w:t xml:space="preserve"> wedi llwyddo i achub sawl bywyd. </w:t>
      </w:r>
      <w:r w:rsidR="00876891">
        <w:rPr>
          <w:rFonts w:ascii="Verdana" w:hAnsi="Verdana" w:cs="Arial"/>
          <w:sz w:val="24"/>
          <w:szCs w:val="24"/>
          <w:lang w:val="cy-GB"/>
        </w:rPr>
        <w:t xml:space="preserve">Dywedodd y PG ei fod yn gobeithio </w:t>
      </w:r>
      <w:r w:rsidR="00DC748A">
        <w:rPr>
          <w:rFonts w:ascii="Verdana" w:hAnsi="Verdana" w:cs="Arial"/>
          <w:sz w:val="24"/>
          <w:szCs w:val="24"/>
          <w:lang w:val="cy-GB"/>
        </w:rPr>
        <w:t>ei weithredu’n</w:t>
      </w:r>
      <w:r w:rsidR="00876891">
        <w:rPr>
          <w:rFonts w:ascii="Verdana" w:hAnsi="Verdana" w:cs="Arial"/>
          <w:sz w:val="24"/>
          <w:szCs w:val="24"/>
          <w:lang w:val="cy-GB"/>
        </w:rPr>
        <w:t xml:space="preserve"> barhaol o fewn yr Heddlu yn y dyfodol</w:t>
      </w:r>
      <w:r w:rsidR="00530B4A" w:rsidRPr="00D5140B">
        <w:rPr>
          <w:rFonts w:ascii="Verdana" w:hAnsi="Verdana" w:cs="Arial"/>
          <w:sz w:val="24"/>
          <w:szCs w:val="24"/>
          <w:lang w:val="cy-GB"/>
        </w:rPr>
        <w:t xml:space="preserve">. </w:t>
      </w:r>
      <w:r w:rsidR="0018304A">
        <w:rPr>
          <w:rFonts w:ascii="Verdana" w:hAnsi="Verdana" w:cs="Arial"/>
          <w:sz w:val="24"/>
          <w:szCs w:val="24"/>
          <w:lang w:val="cy-GB"/>
        </w:rPr>
        <w:t>Holodd CHTh am oblygiadau’r cynllun peilot nycsoid o ran cost ar gyfer yr Heddlu</w:t>
      </w:r>
      <w:r w:rsidR="00530B4A" w:rsidRPr="00D5140B">
        <w:rPr>
          <w:rFonts w:ascii="Verdana" w:hAnsi="Verdana" w:cs="Arial"/>
          <w:sz w:val="24"/>
          <w:szCs w:val="24"/>
          <w:lang w:val="cy-GB"/>
        </w:rPr>
        <w:t xml:space="preserve">. </w:t>
      </w:r>
      <w:r w:rsidR="00F075B6">
        <w:rPr>
          <w:rFonts w:ascii="Verdana" w:hAnsi="Verdana" w:cs="Arial"/>
          <w:sz w:val="24"/>
          <w:szCs w:val="24"/>
          <w:lang w:val="cy-GB"/>
        </w:rPr>
        <w:t xml:space="preserve">Ymatebodd y PG drwy hysbysu CHTh mai Bwrdd Iechyd Cymru sy’n talu, felly bydd y cynllun peilot ond yn effeithio ar </w:t>
      </w:r>
      <w:r w:rsidR="00DC748A">
        <w:rPr>
          <w:rFonts w:ascii="Verdana" w:hAnsi="Verdana" w:cs="Arial"/>
          <w:sz w:val="24"/>
          <w:szCs w:val="24"/>
          <w:lang w:val="cy-GB"/>
        </w:rPr>
        <w:t>adnoddau’r</w:t>
      </w:r>
      <w:r w:rsidR="00F075B6">
        <w:rPr>
          <w:rFonts w:ascii="Verdana" w:hAnsi="Verdana" w:cs="Arial"/>
          <w:sz w:val="24"/>
          <w:szCs w:val="24"/>
          <w:lang w:val="cy-GB"/>
        </w:rPr>
        <w:t xml:space="preserve"> Heddlu</w:t>
      </w:r>
      <w:r w:rsidR="00DC748A">
        <w:rPr>
          <w:rFonts w:ascii="Verdana" w:hAnsi="Verdana" w:cs="Arial"/>
          <w:sz w:val="24"/>
          <w:szCs w:val="24"/>
          <w:lang w:val="cy-GB"/>
        </w:rPr>
        <w:t>,</w:t>
      </w:r>
      <w:r w:rsidR="00F075B6">
        <w:rPr>
          <w:rFonts w:ascii="Verdana" w:hAnsi="Verdana" w:cs="Arial"/>
          <w:sz w:val="24"/>
          <w:szCs w:val="24"/>
          <w:lang w:val="cy-GB"/>
        </w:rPr>
        <w:t xml:space="preserve"> o ran </w:t>
      </w:r>
      <w:r w:rsidR="00DC748A">
        <w:rPr>
          <w:rFonts w:ascii="Verdana" w:hAnsi="Verdana" w:cs="Arial"/>
          <w:sz w:val="24"/>
          <w:szCs w:val="24"/>
          <w:lang w:val="cy-GB"/>
        </w:rPr>
        <w:t>yr</w:t>
      </w:r>
      <w:r w:rsidR="00F075B6">
        <w:rPr>
          <w:rFonts w:ascii="Verdana" w:hAnsi="Verdana" w:cs="Arial"/>
          <w:sz w:val="24"/>
          <w:szCs w:val="24"/>
          <w:lang w:val="cy-GB"/>
        </w:rPr>
        <w:t xml:space="preserve"> hyfforddiant </w:t>
      </w:r>
      <w:r w:rsidR="00DC748A">
        <w:rPr>
          <w:rFonts w:ascii="Verdana" w:hAnsi="Verdana" w:cs="Arial"/>
          <w:sz w:val="24"/>
          <w:szCs w:val="24"/>
          <w:lang w:val="cy-GB"/>
        </w:rPr>
        <w:t xml:space="preserve">sydd ei angen </w:t>
      </w:r>
      <w:r w:rsidR="00F075B6">
        <w:rPr>
          <w:rFonts w:ascii="Verdana" w:hAnsi="Verdana" w:cs="Arial"/>
          <w:sz w:val="24"/>
          <w:szCs w:val="24"/>
          <w:lang w:val="cy-GB"/>
        </w:rPr>
        <w:t>ar swyddogion</w:t>
      </w:r>
      <w:r w:rsidR="009F5B80" w:rsidRPr="00D5140B">
        <w:rPr>
          <w:rFonts w:ascii="Verdana" w:hAnsi="Verdana" w:cs="Arial"/>
          <w:sz w:val="24"/>
          <w:szCs w:val="24"/>
          <w:lang w:val="cy-GB"/>
        </w:rPr>
        <w:t>.</w:t>
      </w:r>
      <w:r w:rsidR="00F075B6">
        <w:rPr>
          <w:rFonts w:ascii="Verdana" w:hAnsi="Verdana" w:cs="Arial"/>
          <w:sz w:val="24"/>
          <w:szCs w:val="24"/>
          <w:lang w:val="cy-GB"/>
        </w:rPr>
        <w:t xml:space="preserve"> Aeth y PG ymlaen i ddweud bod y Bwrdd Iechyd wedi derbyn arian gan Lywodraeth Cymru ar gyfer y cynllun peilot. Dywedodd y PG y byddai copi o’r gwerthusiad peilot yn cael ei anfon at y CHTh er ei ystyriaeth. </w:t>
      </w:r>
      <w:r w:rsidR="009F5B80" w:rsidRPr="00D5140B">
        <w:rPr>
          <w:rFonts w:ascii="Verdana" w:hAnsi="Verdana" w:cs="Arial"/>
          <w:sz w:val="24"/>
          <w:szCs w:val="24"/>
          <w:lang w:val="cy-GB"/>
        </w:rPr>
        <w:t xml:space="preserve"> </w:t>
      </w:r>
    </w:p>
    <w:p w14:paraId="40FA3CBE" w14:textId="62F280B6" w:rsidR="00090B90" w:rsidRPr="00D5140B" w:rsidRDefault="00F075B6" w:rsidP="00400626">
      <w:pPr>
        <w:tabs>
          <w:tab w:val="left" w:pos="284"/>
        </w:tabs>
        <w:spacing w:line="360" w:lineRule="auto"/>
        <w:rPr>
          <w:rFonts w:ascii="Verdana" w:hAnsi="Verdana" w:cs="Arial"/>
          <w:b/>
          <w:bCs/>
          <w:sz w:val="24"/>
          <w:szCs w:val="24"/>
          <w:lang w:val="cy-GB"/>
        </w:rPr>
      </w:pPr>
      <w:r>
        <w:rPr>
          <w:rFonts w:ascii="Verdana" w:hAnsi="Verdana" w:cs="Arial"/>
          <w:b/>
          <w:bCs/>
          <w:sz w:val="24"/>
          <w:szCs w:val="24"/>
          <w:lang w:val="cy-GB"/>
        </w:rPr>
        <w:t>Cam Gweithredu</w:t>
      </w:r>
      <w:r w:rsidR="00530B4A" w:rsidRPr="00D5140B">
        <w:rPr>
          <w:rFonts w:ascii="Verdana" w:hAnsi="Verdana" w:cs="Arial"/>
          <w:b/>
          <w:bCs/>
          <w:sz w:val="24"/>
          <w:szCs w:val="24"/>
          <w:lang w:val="cy-GB"/>
        </w:rPr>
        <w:t xml:space="preserve">: CN </w:t>
      </w:r>
      <w:r>
        <w:rPr>
          <w:rFonts w:ascii="Verdana" w:hAnsi="Verdana" w:cs="Arial"/>
          <w:b/>
          <w:bCs/>
          <w:sz w:val="24"/>
          <w:szCs w:val="24"/>
          <w:lang w:val="cy-GB"/>
        </w:rPr>
        <w:t xml:space="preserve">i anfon y gwerthusiad peilot nycsoid at y CHTh </w:t>
      </w:r>
    </w:p>
    <w:p w14:paraId="5AF90D54" w14:textId="403F791D" w:rsidR="00090B90" w:rsidRPr="00D5140B" w:rsidRDefault="00CB5EEE" w:rsidP="00090B90">
      <w:pPr>
        <w:pStyle w:val="ListParagraph"/>
        <w:numPr>
          <w:ilvl w:val="1"/>
          <w:numId w:val="2"/>
        </w:numPr>
        <w:tabs>
          <w:tab w:val="left" w:pos="284"/>
        </w:tabs>
        <w:spacing w:line="360" w:lineRule="auto"/>
        <w:rPr>
          <w:rFonts w:ascii="Verdana" w:hAnsi="Verdana" w:cs="Arial"/>
          <w:i/>
          <w:iCs/>
          <w:sz w:val="24"/>
          <w:szCs w:val="24"/>
          <w:lang w:val="cy-GB"/>
        </w:rPr>
      </w:pPr>
      <w:r>
        <w:rPr>
          <w:rFonts w:ascii="Verdana" w:hAnsi="Verdana" w:cs="Arial"/>
          <w:sz w:val="24"/>
          <w:szCs w:val="24"/>
          <w:lang w:val="cy-GB"/>
        </w:rPr>
        <w:t xml:space="preserve">Ymweliad </w:t>
      </w:r>
      <w:r w:rsidRPr="00CB5EEE">
        <w:rPr>
          <w:rFonts w:ascii="Calibri" w:hAnsi="Calibri" w:cs="Calibri"/>
          <w:sz w:val="24"/>
          <w:szCs w:val="24"/>
          <w:lang w:val="cy-GB"/>
        </w:rPr>
        <w:t>â</w:t>
      </w:r>
      <w:r>
        <w:rPr>
          <w:rFonts w:ascii="Verdana" w:hAnsi="Verdana" w:cs="Arial"/>
          <w:sz w:val="24"/>
          <w:szCs w:val="24"/>
          <w:lang w:val="cy-GB"/>
        </w:rPr>
        <w:t xml:space="preserve"> San Steffan er mwyn rhoi gwybodaeth i Aelodau Seneddol </w:t>
      </w:r>
      <w:r w:rsidR="00090B90" w:rsidRPr="00D5140B">
        <w:rPr>
          <w:rFonts w:ascii="Verdana" w:hAnsi="Verdana" w:cs="Arial"/>
          <w:sz w:val="24"/>
          <w:szCs w:val="24"/>
          <w:lang w:val="cy-GB"/>
        </w:rPr>
        <w:t>(</w:t>
      </w:r>
      <w:r>
        <w:rPr>
          <w:rFonts w:ascii="Verdana" w:hAnsi="Verdana" w:cs="Arial"/>
          <w:i/>
          <w:iCs/>
          <w:sz w:val="24"/>
          <w:szCs w:val="24"/>
          <w:lang w:val="cy-GB"/>
        </w:rPr>
        <w:t>Ni fydd yr ymweliad yn cynnwys Ymgynghorwyr Polisi CHTh. Ceir cyfle yn ystod yr hydref yn</w:t>
      </w:r>
      <w:r w:rsidR="00090B90" w:rsidRPr="00D5140B">
        <w:rPr>
          <w:rFonts w:ascii="Verdana" w:hAnsi="Verdana" w:cs="Arial"/>
          <w:i/>
          <w:iCs/>
          <w:sz w:val="24"/>
          <w:szCs w:val="24"/>
          <w:lang w:val="cy-GB"/>
        </w:rPr>
        <w:t xml:space="preserve"> 2022)</w:t>
      </w:r>
    </w:p>
    <w:p w14:paraId="6D4EDF41" w14:textId="28E2068E" w:rsidR="009E428C" w:rsidRPr="00D5140B" w:rsidRDefault="00590A06" w:rsidP="0026650E">
      <w:pPr>
        <w:tabs>
          <w:tab w:val="left" w:pos="284"/>
        </w:tabs>
        <w:spacing w:line="360" w:lineRule="auto"/>
        <w:rPr>
          <w:rFonts w:ascii="Verdana" w:hAnsi="Verdana" w:cs="Arial"/>
          <w:sz w:val="24"/>
          <w:szCs w:val="24"/>
          <w:lang w:val="cy-GB"/>
        </w:rPr>
      </w:pPr>
      <w:r>
        <w:rPr>
          <w:rFonts w:ascii="Verdana" w:hAnsi="Verdana" w:cs="Arial"/>
          <w:sz w:val="24"/>
          <w:szCs w:val="24"/>
          <w:lang w:val="cy-GB"/>
        </w:rPr>
        <w:lastRenderedPageBreak/>
        <w:t xml:space="preserve">Cafwyd trafodaeth mewn perthynas </w:t>
      </w:r>
      <w:r w:rsidRPr="00590A06">
        <w:rPr>
          <w:rFonts w:ascii="Calibri" w:hAnsi="Calibri" w:cs="Calibri"/>
          <w:sz w:val="24"/>
          <w:szCs w:val="24"/>
          <w:lang w:val="cy-GB"/>
        </w:rPr>
        <w:t>â</w:t>
      </w:r>
      <w:r>
        <w:rPr>
          <w:rFonts w:ascii="Verdana" w:hAnsi="Verdana" w:cs="Arial"/>
          <w:sz w:val="24"/>
          <w:szCs w:val="24"/>
          <w:lang w:val="cy-GB"/>
        </w:rPr>
        <w:t xml:space="preserve"> manylion y cyflwyniad i Aelodau Seneddol yn San Steffan a’r negeseuon allweddol, gan gynnwys </w:t>
      </w:r>
      <w:r w:rsidR="00220BF9">
        <w:rPr>
          <w:rFonts w:ascii="Verdana" w:hAnsi="Verdana" w:cs="Arial"/>
          <w:sz w:val="24"/>
          <w:szCs w:val="24"/>
          <w:lang w:val="cy-GB"/>
        </w:rPr>
        <w:t xml:space="preserve">yr adolygiad o </w:t>
      </w:r>
      <w:r>
        <w:rPr>
          <w:rFonts w:ascii="Verdana" w:hAnsi="Verdana" w:cs="Arial"/>
          <w:sz w:val="24"/>
          <w:szCs w:val="24"/>
          <w:lang w:val="cy-GB"/>
        </w:rPr>
        <w:t xml:space="preserve">fformiwla ariannu’r heddlu, yr ymagwedd fodelu, y sefyllfa bresennol a phryderon. Cyflwynodd y CC y cyflwyniad drafft yr oedd ef a’r PSC wedi bod yn gweithio arno. Dywedodd y PG ei fod yn hapus ac yn hyderus </w:t>
      </w:r>
      <w:r w:rsidRPr="00590A06">
        <w:rPr>
          <w:rFonts w:ascii="Calibri" w:hAnsi="Calibri" w:cs="Calibri"/>
          <w:sz w:val="24"/>
          <w:szCs w:val="24"/>
          <w:lang w:val="cy-GB"/>
        </w:rPr>
        <w:t>â</w:t>
      </w:r>
      <w:r>
        <w:rPr>
          <w:rFonts w:ascii="Verdana" w:hAnsi="Verdana" w:cs="Arial"/>
          <w:sz w:val="24"/>
          <w:szCs w:val="24"/>
          <w:lang w:val="cy-GB"/>
        </w:rPr>
        <w:t>’r cyflwyniad a ddarparwyd. Diolchodd CHTh y CC a’r PSC am eu gwaith.</w:t>
      </w:r>
    </w:p>
    <w:p w14:paraId="7BA25ACC" w14:textId="071234E1" w:rsidR="007B65AC" w:rsidRPr="00D5140B" w:rsidRDefault="00590A06" w:rsidP="00674D23">
      <w:pPr>
        <w:pStyle w:val="ListParagraph"/>
        <w:numPr>
          <w:ilvl w:val="0"/>
          <w:numId w:val="2"/>
        </w:numPr>
        <w:tabs>
          <w:tab w:val="left" w:pos="284"/>
        </w:tabs>
        <w:spacing w:line="360" w:lineRule="auto"/>
        <w:rPr>
          <w:rFonts w:ascii="Verdana" w:hAnsi="Verdana" w:cs="Arial"/>
          <w:bCs/>
          <w:sz w:val="24"/>
          <w:szCs w:val="24"/>
          <w:lang w:val="cy-GB"/>
        </w:rPr>
      </w:pPr>
      <w:r>
        <w:rPr>
          <w:rFonts w:ascii="Verdana" w:hAnsi="Verdana" w:cs="Arial"/>
          <w:b/>
          <w:sz w:val="24"/>
          <w:szCs w:val="24"/>
          <w:lang w:val="cy-GB"/>
        </w:rPr>
        <w:t xml:space="preserve">Materion i’w Penderfynu </w:t>
      </w:r>
    </w:p>
    <w:p w14:paraId="2EBD3CAA" w14:textId="6F716676" w:rsidR="006637C8" w:rsidRPr="00D5140B" w:rsidRDefault="00590A06" w:rsidP="006637C8">
      <w:pPr>
        <w:pStyle w:val="ListParagraph"/>
        <w:numPr>
          <w:ilvl w:val="1"/>
          <w:numId w:val="2"/>
        </w:numPr>
        <w:rPr>
          <w:rFonts w:ascii="Verdana" w:hAnsi="Verdana" w:cs="Arial"/>
          <w:bCs/>
          <w:sz w:val="24"/>
          <w:szCs w:val="24"/>
          <w:lang w:val="cy-GB"/>
        </w:rPr>
      </w:pPr>
      <w:r>
        <w:rPr>
          <w:rFonts w:ascii="Verdana" w:hAnsi="Verdana" w:cs="Arial"/>
          <w:bCs/>
          <w:sz w:val="24"/>
          <w:szCs w:val="24"/>
          <w:lang w:val="cy-GB"/>
        </w:rPr>
        <w:t>Cytundeb ar gyfer</w:t>
      </w:r>
      <w:r w:rsidR="006637C8" w:rsidRPr="00D5140B">
        <w:rPr>
          <w:rFonts w:ascii="Verdana" w:hAnsi="Verdana" w:cs="Arial"/>
          <w:bCs/>
          <w:sz w:val="24"/>
          <w:szCs w:val="24"/>
          <w:lang w:val="cy-GB"/>
        </w:rPr>
        <w:t xml:space="preserve"> </w:t>
      </w:r>
      <w:r>
        <w:rPr>
          <w:rFonts w:ascii="Verdana" w:hAnsi="Verdana" w:cs="Arial"/>
          <w:bCs/>
          <w:sz w:val="24"/>
          <w:szCs w:val="24"/>
          <w:lang w:val="cy-GB"/>
        </w:rPr>
        <w:t xml:space="preserve">Trwyddedau Llwyfannau Cyfryngau Cymdeithasol </w:t>
      </w:r>
    </w:p>
    <w:p w14:paraId="059083B7" w14:textId="7ABCBD99" w:rsidR="005B37E4" w:rsidRPr="00D5140B" w:rsidRDefault="00E75D34" w:rsidP="005173D9">
      <w:pPr>
        <w:tabs>
          <w:tab w:val="left" w:pos="284"/>
        </w:tabs>
        <w:spacing w:line="360" w:lineRule="auto"/>
        <w:rPr>
          <w:rFonts w:ascii="Verdana" w:hAnsi="Verdana" w:cs="Arial"/>
          <w:bCs/>
          <w:sz w:val="24"/>
          <w:szCs w:val="24"/>
          <w:lang w:val="cy-GB"/>
        </w:rPr>
      </w:pPr>
      <w:r>
        <w:rPr>
          <w:rFonts w:ascii="Verdana" w:hAnsi="Verdana" w:cs="Arial"/>
          <w:bCs/>
          <w:sz w:val="24"/>
          <w:szCs w:val="24"/>
          <w:lang w:val="cy-GB"/>
        </w:rPr>
        <w:t>Dywedodd y PG fod y cytundeb ar gyfer</w:t>
      </w:r>
      <w:r w:rsidR="00551CF5" w:rsidRPr="00D5140B">
        <w:rPr>
          <w:rFonts w:ascii="Verdana" w:hAnsi="Verdana" w:cs="Arial"/>
          <w:bCs/>
          <w:sz w:val="24"/>
          <w:szCs w:val="24"/>
          <w:lang w:val="cy-GB"/>
        </w:rPr>
        <w:t xml:space="preserve"> £</w:t>
      </w:r>
      <w:r w:rsidR="009E428C" w:rsidRPr="00D5140B">
        <w:rPr>
          <w:rFonts w:ascii="Verdana" w:hAnsi="Verdana" w:cs="Arial"/>
          <w:bCs/>
          <w:sz w:val="24"/>
          <w:szCs w:val="24"/>
          <w:lang w:val="cy-GB"/>
        </w:rPr>
        <w:t>100,000</w:t>
      </w:r>
      <w:r w:rsidR="005B37E4" w:rsidRPr="00D5140B">
        <w:rPr>
          <w:rFonts w:ascii="Verdana" w:hAnsi="Verdana" w:cs="Arial"/>
          <w:bCs/>
          <w:sz w:val="24"/>
          <w:szCs w:val="24"/>
          <w:lang w:val="cy-GB"/>
        </w:rPr>
        <w:t xml:space="preserve"> </w:t>
      </w:r>
      <w:r>
        <w:rPr>
          <w:rFonts w:ascii="Verdana" w:hAnsi="Verdana" w:cs="Arial"/>
          <w:bCs/>
          <w:sz w:val="24"/>
          <w:szCs w:val="24"/>
          <w:lang w:val="cy-GB"/>
        </w:rPr>
        <w:t>am gyfanswm o</w:t>
      </w:r>
      <w:r w:rsidR="00551CF5" w:rsidRPr="00D5140B">
        <w:rPr>
          <w:rFonts w:ascii="Verdana" w:hAnsi="Verdana" w:cs="Arial"/>
          <w:bCs/>
          <w:sz w:val="24"/>
          <w:szCs w:val="24"/>
          <w:lang w:val="cy-GB"/>
        </w:rPr>
        <w:t xml:space="preserve"> </w:t>
      </w:r>
      <w:r w:rsidR="005B37E4" w:rsidRPr="00D5140B">
        <w:rPr>
          <w:rFonts w:ascii="Verdana" w:hAnsi="Verdana" w:cs="Arial"/>
          <w:bCs/>
          <w:sz w:val="24"/>
          <w:szCs w:val="24"/>
          <w:lang w:val="cy-GB"/>
        </w:rPr>
        <w:t xml:space="preserve">201 </w:t>
      </w:r>
      <w:r>
        <w:rPr>
          <w:rFonts w:ascii="Verdana" w:hAnsi="Verdana" w:cs="Arial"/>
          <w:bCs/>
          <w:sz w:val="24"/>
          <w:szCs w:val="24"/>
          <w:lang w:val="cy-GB"/>
        </w:rPr>
        <w:t>trwydded</w:t>
      </w:r>
      <w:r w:rsidR="00551CF5" w:rsidRPr="00D5140B">
        <w:rPr>
          <w:rFonts w:ascii="Verdana" w:hAnsi="Verdana" w:cs="Arial"/>
          <w:bCs/>
          <w:sz w:val="24"/>
          <w:szCs w:val="24"/>
          <w:lang w:val="cy-GB"/>
        </w:rPr>
        <w:t xml:space="preserve"> </w:t>
      </w:r>
      <w:r>
        <w:rPr>
          <w:rFonts w:ascii="Verdana" w:hAnsi="Verdana" w:cs="Arial"/>
          <w:bCs/>
          <w:sz w:val="24"/>
          <w:szCs w:val="24"/>
          <w:lang w:val="cy-GB"/>
        </w:rPr>
        <w:t xml:space="preserve">ar y cyd </w:t>
      </w:r>
      <w:r w:rsidRPr="00E75D34">
        <w:rPr>
          <w:rFonts w:ascii="Calibri" w:hAnsi="Calibri" w:cs="Calibri"/>
          <w:bCs/>
          <w:sz w:val="24"/>
          <w:szCs w:val="24"/>
          <w:lang w:val="cy-GB"/>
        </w:rPr>
        <w:t>â</w:t>
      </w:r>
      <w:r>
        <w:rPr>
          <w:rFonts w:ascii="Verdana" w:hAnsi="Verdana" w:cs="Arial"/>
          <w:bCs/>
          <w:sz w:val="24"/>
          <w:szCs w:val="24"/>
          <w:lang w:val="cy-GB"/>
        </w:rPr>
        <w:t xml:space="preserve"> Heddlu</w:t>
      </w:r>
      <w:r w:rsidR="00551CF5" w:rsidRPr="00D5140B">
        <w:rPr>
          <w:rFonts w:ascii="Verdana" w:hAnsi="Verdana" w:cs="Arial"/>
          <w:bCs/>
          <w:sz w:val="24"/>
          <w:szCs w:val="24"/>
          <w:lang w:val="cy-GB"/>
        </w:rPr>
        <w:t xml:space="preserve"> Gwent.</w:t>
      </w:r>
      <w:r>
        <w:rPr>
          <w:rFonts w:ascii="Verdana" w:hAnsi="Verdana" w:cs="Arial"/>
          <w:bCs/>
          <w:sz w:val="24"/>
          <w:szCs w:val="24"/>
          <w:lang w:val="cy-GB"/>
        </w:rPr>
        <w:t xml:space="preserve"> Dywedodd y CC bod y cytundeb wedi’i gyflwyno i’r Grŵp Prif Swyddogion ac wedi’i gefnogi. Cytunodd CHTh i gymeradwyo’r cytundeb. </w:t>
      </w:r>
      <w:r w:rsidR="009E428C" w:rsidRPr="00D5140B">
        <w:rPr>
          <w:rFonts w:ascii="Verdana" w:hAnsi="Verdana" w:cs="Arial"/>
          <w:bCs/>
          <w:sz w:val="24"/>
          <w:szCs w:val="24"/>
          <w:lang w:val="cy-GB"/>
        </w:rPr>
        <w:t xml:space="preserve"> </w:t>
      </w:r>
    </w:p>
    <w:p w14:paraId="567639E2" w14:textId="61C0843F" w:rsidR="005B37E4" w:rsidRPr="00D5140B" w:rsidRDefault="00324658" w:rsidP="005173D9">
      <w:pPr>
        <w:tabs>
          <w:tab w:val="left" w:pos="284"/>
        </w:tabs>
        <w:spacing w:line="360" w:lineRule="auto"/>
        <w:rPr>
          <w:rFonts w:ascii="Verdana" w:hAnsi="Verdana" w:cs="Arial"/>
          <w:b/>
          <w:sz w:val="24"/>
          <w:szCs w:val="24"/>
          <w:lang w:val="cy-GB"/>
        </w:rPr>
      </w:pPr>
      <w:r>
        <w:rPr>
          <w:rFonts w:ascii="Verdana" w:hAnsi="Verdana" w:cs="Verdana"/>
          <w:b/>
          <w:bCs/>
          <w:sz w:val="24"/>
          <w:szCs w:val="24"/>
          <w:lang w:val="cy-GB"/>
        </w:rPr>
        <w:t xml:space="preserve">Penderfyniad: Mewn ymgynghoriad </w:t>
      </w:r>
      <w:r>
        <w:rPr>
          <w:rFonts w:ascii="Calibri" w:hAnsi="Calibri" w:cs="Calibri"/>
          <w:b/>
          <w:bCs/>
          <w:sz w:val="24"/>
          <w:szCs w:val="24"/>
          <w:lang w:val="cy-GB"/>
        </w:rPr>
        <w:t>â</w:t>
      </w:r>
      <w:r>
        <w:rPr>
          <w:rFonts w:ascii="Verdana" w:hAnsi="Verdana" w:cs="Verdana"/>
          <w:b/>
          <w:bCs/>
          <w:sz w:val="24"/>
          <w:szCs w:val="24"/>
          <w:lang w:val="cy-GB"/>
        </w:rPr>
        <w:t xml:space="preserve">’r PG, cymeradwyodd CHTh gytundeb gwerth dros £100,000 ar gyfer Trwyddedau Llwyfannau Cyfryngau Cymdeithasol  </w:t>
      </w:r>
    </w:p>
    <w:p w14:paraId="04075CF8" w14:textId="77777777" w:rsidR="008A68AE" w:rsidRPr="00D5140B" w:rsidRDefault="008A68AE" w:rsidP="00B11BCD">
      <w:pPr>
        <w:pStyle w:val="ListParagraph"/>
        <w:tabs>
          <w:tab w:val="left" w:pos="284"/>
        </w:tabs>
        <w:spacing w:line="360" w:lineRule="auto"/>
        <w:ind w:left="1440"/>
        <w:rPr>
          <w:rFonts w:ascii="Verdana" w:hAnsi="Verdana" w:cs="Arial"/>
          <w:bCs/>
          <w:sz w:val="24"/>
          <w:szCs w:val="24"/>
          <w:lang w:val="cy-GB"/>
        </w:rPr>
      </w:pPr>
    </w:p>
    <w:p w14:paraId="4EAF23DE" w14:textId="012D5104" w:rsidR="00832CFA" w:rsidRPr="00D5140B" w:rsidRDefault="00590A06" w:rsidP="00674D23">
      <w:pPr>
        <w:pStyle w:val="ListParagraph"/>
        <w:numPr>
          <w:ilvl w:val="0"/>
          <w:numId w:val="2"/>
        </w:numPr>
        <w:tabs>
          <w:tab w:val="left" w:pos="284"/>
        </w:tabs>
        <w:spacing w:line="360" w:lineRule="auto"/>
        <w:rPr>
          <w:rFonts w:ascii="Verdana" w:hAnsi="Verdana" w:cs="Arial"/>
          <w:b/>
          <w:sz w:val="24"/>
          <w:szCs w:val="24"/>
          <w:lang w:val="cy-GB"/>
        </w:rPr>
      </w:pPr>
      <w:r>
        <w:rPr>
          <w:rFonts w:ascii="Verdana" w:hAnsi="Verdana" w:cs="Arial"/>
          <w:b/>
          <w:sz w:val="24"/>
          <w:szCs w:val="24"/>
          <w:lang w:val="cy-GB"/>
        </w:rPr>
        <w:t xml:space="preserve">Unrhyw Fusnes Arall </w:t>
      </w:r>
    </w:p>
    <w:p w14:paraId="6283EA23" w14:textId="10D6D7C6" w:rsidR="008A68AE" w:rsidRPr="00D5140B" w:rsidRDefault="008A68AE" w:rsidP="008A68AE">
      <w:pPr>
        <w:pStyle w:val="ListParagraph"/>
        <w:numPr>
          <w:ilvl w:val="1"/>
          <w:numId w:val="2"/>
        </w:numPr>
        <w:tabs>
          <w:tab w:val="left" w:pos="284"/>
        </w:tabs>
        <w:spacing w:line="360" w:lineRule="auto"/>
        <w:rPr>
          <w:rFonts w:ascii="Verdana" w:hAnsi="Verdana" w:cs="Arial"/>
          <w:bCs/>
          <w:sz w:val="24"/>
          <w:szCs w:val="24"/>
          <w:lang w:val="cy-GB"/>
        </w:rPr>
      </w:pPr>
      <w:r w:rsidRPr="00D5140B">
        <w:rPr>
          <w:rFonts w:ascii="Verdana" w:hAnsi="Verdana" w:cs="Arial"/>
          <w:bCs/>
          <w:sz w:val="24"/>
          <w:szCs w:val="24"/>
          <w:lang w:val="cy-GB"/>
        </w:rPr>
        <w:t>CBRE</w:t>
      </w:r>
      <w:r w:rsidR="00E75D34">
        <w:rPr>
          <w:rFonts w:ascii="Verdana" w:hAnsi="Verdana" w:cs="Arial"/>
          <w:bCs/>
          <w:sz w:val="24"/>
          <w:szCs w:val="24"/>
          <w:lang w:val="cy-GB"/>
        </w:rPr>
        <w:t xml:space="preserve"> –</w:t>
      </w:r>
      <w:r w:rsidRPr="00D5140B">
        <w:rPr>
          <w:rFonts w:ascii="Verdana" w:hAnsi="Verdana" w:cs="Arial"/>
          <w:bCs/>
          <w:sz w:val="24"/>
          <w:szCs w:val="24"/>
          <w:lang w:val="cy-GB"/>
        </w:rPr>
        <w:t xml:space="preserve"> </w:t>
      </w:r>
      <w:r w:rsidR="00E75D34">
        <w:rPr>
          <w:rFonts w:ascii="Verdana" w:hAnsi="Verdana" w:cs="Arial"/>
          <w:bCs/>
          <w:sz w:val="24"/>
          <w:szCs w:val="24"/>
          <w:lang w:val="cy-GB"/>
        </w:rPr>
        <w:t>Estyn y Cytundeb Rheoli Cyfleusterau</w:t>
      </w:r>
    </w:p>
    <w:p w14:paraId="49DA7C82" w14:textId="724ADF0D" w:rsidR="00EA5435" w:rsidRPr="00D5140B" w:rsidRDefault="003934B3" w:rsidP="002A5EC8">
      <w:p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Dywedodd y PW bod y penderfyniad i estyn y cytundeb rheoli cyfleusterau wedi’i wneud </w:t>
      </w:r>
      <w:r w:rsidR="00220BF9">
        <w:rPr>
          <w:rFonts w:ascii="Verdana" w:hAnsi="Verdana" w:cs="Arial"/>
          <w:bCs/>
          <w:sz w:val="24"/>
          <w:szCs w:val="24"/>
          <w:lang w:val="cy-GB"/>
        </w:rPr>
        <w:t>eisoes</w:t>
      </w:r>
      <w:r>
        <w:rPr>
          <w:rFonts w:ascii="Verdana" w:hAnsi="Verdana" w:cs="Arial"/>
          <w:bCs/>
          <w:sz w:val="24"/>
          <w:szCs w:val="24"/>
          <w:lang w:val="cy-GB"/>
        </w:rPr>
        <w:t xml:space="preserve"> mewn cyfarfod o’r Grŵp Aur y llynedd, a bod y cytundeb wedi dod at y bwrdd er mwyn i’r aelodau gael golwg arno. Dywedodd CHTh bod yn rhaid dangos diwydrwydd a sicrhau ei fod yn cynnwys yr hyn y cytunwyd arno. </w:t>
      </w:r>
    </w:p>
    <w:p w14:paraId="1B06608F" w14:textId="1D7595AD" w:rsidR="00EA5435" w:rsidRPr="00D5140B" w:rsidRDefault="003934B3" w:rsidP="002A5EC8">
      <w:pPr>
        <w:tabs>
          <w:tab w:val="left" w:pos="284"/>
        </w:tabs>
        <w:spacing w:line="360" w:lineRule="auto"/>
        <w:rPr>
          <w:rFonts w:ascii="Verdana" w:hAnsi="Verdana" w:cs="Arial"/>
          <w:b/>
          <w:sz w:val="24"/>
          <w:szCs w:val="24"/>
          <w:lang w:val="cy-GB"/>
        </w:rPr>
      </w:pPr>
      <w:r>
        <w:rPr>
          <w:rFonts w:ascii="Verdana" w:hAnsi="Verdana" w:cs="Arial"/>
          <w:b/>
          <w:sz w:val="24"/>
          <w:szCs w:val="24"/>
          <w:lang w:val="cy-GB"/>
        </w:rPr>
        <w:t>Cam Gweithredu</w:t>
      </w:r>
      <w:r w:rsidR="00EA5435" w:rsidRPr="00D5140B">
        <w:rPr>
          <w:rFonts w:ascii="Verdana" w:hAnsi="Verdana" w:cs="Arial"/>
          <w:b/>
          <w:sz w:val="24"/>
          <w:szCs w:val="24"/>
          <w:lang w:val="cy-GB"/>
        </w:rPr>
        <w:t>: CBRE</w:t>
      </w:r>
      <w:r>
        <w:rPr>
          <w:rFonts w:ascii="Verdana" w:hAnsi="Verdana" w:cs="Arial"/>
          <w:b/>
          <w:sz w:val="24"/>
          <w:szCs w:val="24"/>
          <w:lang w:val="cy-GB"/>
        </w:rPr>
        <w:t xml:space="preserve"> –</w:t>
      </w:r>
      <w:r w:rsidR="00EA5435" w:rsidRPr="00D5140B">
        <w:rPr>
          <w:rFonts w:ascii="Verdana" w:hAnsi="Verdana" w:cs="Arial"/>
          <w:b/>
          <w:sz w:val="24"/>
          <w:szCs w:val="24"/>
          <w:lang w:val="cy-GB"/>
        </w:rPr>
        <w:t xml:space="preserve"> </w:t>
      </w:r>
      <w:r>
        <w:rPr>
          <w:rFonts w:ascii="Verdana" w:hAnsi="Verdana" w:cs="Arial"/>
          <w:b/>
          <w:sz w:val="24"/>
          <w:szCs w:val="24"/>
          <w:lang w:val="cy-GB"/>
        </w:rPr>
        <w:t xml:space="preserve">SCHTh i adolygu’r estyniad i’r Cytundeb Rheoli Cyfleusterau cyn ei gymeradwyo fel penderfyniad </w:t>
      </w:r>
    </w:p>
    <w:p w14:paraId="044EF2B8" w14:textId="3DA2DAB4" w:rsidR="00037673" w:rsidRPr="00D5140B" w:rsidRDefault="003934B3" w:rsidP="00037673">
      <w:pPr>
        <w:pStyle w:val="ListParagraph"/>
        <w:numPr>
          <w:ilvl w:val="1"/>
          <w:numId w:val="2"/>
        </w:num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Unrhyw Fusnes Arall </w:t>
      </w:r>
    </w:p>
    <w:p w14:paraId="3399A897" w14:textId="0AA3261C" w:rsidR="00CA11EB" w:rsidRPr="00D5140B" w:rsidRDefault="00C7568B" w:rsidP="002A5EC8">
      <w:pPr>
        <w:tabs>
          <w:tab w:val="left" w:pos="284"/>
        </w:tabs>
        <w:spacing w:line="360" w:lineRule="auto"/>
        <w:rPr>
          <w:rFonts w:ascii="Verdana" w:hAnsi="Verdana" w:cs="Arial"/>
          <w:bCs/>
          <w:sz w:val="24"/>
          <w:szCs w:val="24"/>
          <w:lang w:val="cy-GB"/>
        </w:rPr>
      </w:pPr>
      <w:r>
        <w:rPr>
          <w:rFonts w:ascii="Verdana" w:hAnsi="Verdana" w:cs="Arial"/>
          <w:bCs/>
          <w:sz w:val="24"/>
          <w:szCs w:val="24"/>
          <w:lang w:val="cy-GB"/>
        </w:rPr>
        <w:lastRenderedPageBreak/>
        <w:t>Holodd y PSC pa un ai a fyddai’r adroddiad AD llawn yn cael ei roi i SCHTh</w:t>
      </w:r>
      <w:r w:rsidR="00220BF9">
        <w:rPr>
          <w:rFonts w:ascii="Verdana" w:hAnsi="Verdana" w:cs="Arial"/>
          <w:bCs/>
          <w:sz w:val="24"/>
          <w:szCs w:val="24"/>
          <w:lang w:val="cy-GB"/>
        </w:rPr>
        <w:t>.</w:t>
      </w:r>
      <w:r>
        <w:rPr>
          <w:rFonts w:ascii="Verdana" w:hAnsi="Verdana" w:cs="Arial"/>
          <w:bCs/>
          <w:sz w:val="24"/>
          <w:szCs w:val="24"/>
          <w:lang w:val="cy-GB"/>
        </w:rPr>
        <w:t xml:space="preserve"> Dywedodd y PG y byddai’r adroddiad yn barod ar gyfer cyfarfod nesaf y Bwrdd Plismona. </w:t>
      </w:r>
    </w:p>
    <w:p w14:paraId="74219CA9" w14:textId="5F48F592" w:rsidR="00037673" w:rsidRPr="00D5140B" w:rsidRDefault="006B08B3" w:rsidP="002A5EC8">
      <w:pPr>
        <w:tabs>
          <w:tab w:val="left" w:pos="284"/>
        </w:tabs>
        <w:spacing w:line="360" w:lineRule="auto"/>
        <w:rPr>
          <w:rFonts w:ascii="Verdana" w:hAnsi="Verdana" w:cs="Arial"/>
          <w:b/>
          <w:sz w:val="24"/>
          <w:szCs w:val="24"/>
          <w:lang w:val="cy-GB"/>
        </w:rPr>
      </w:pPr>
      <w:r>
        <w:rPr>
          <w:rFonts w:ascii="Verdana" w:hAnsi="Verdana" w:cs="Arial"/>
          <w:b/>
          <w:sz w:val="24"/>
          <w:szCs w:val="24"/>
          <w:lang w:val="cy-GB"/>
        </w:rPr>
        <w:t>Cam Gweithredu</w:t>
      </w:r>
      <w:r w:rsidR="00037673" w:rsidRPr="00D5140B">
        <w:rPr>
          <w:rFonts w:ascii="Verdana" w:hAnsi="Verdana" w:cs="Arial"/>
          <w:b/>
          <w:sz w:val="24"/>
          <w:szCs w:val="24"/>
          <w:lang w:val="cy-GB"/>
        </w:rPr>
        <w:t xml:space="preserve">: </w:t>
      </w:r>
      <w:r>
        <w:rPr>
          <w:rFonts w:ascii="Verdana" w:hAnsi="Verdana" w:cs="Arial"/>
          <w:b/>
          <w:sz w:val="24"/>
          <w:szCs w:val="24"/>
          <w:lang w:val="cy-GB"/>
        </w:rPr>
        <w:t>Trafod adroddiad AD yng nghyfarfod nesaf y Bwrdd Plismona</w:t>
      </w:r>
    </w:p>
    <w:p w14:paraId="0D15B7D8" w14:textId="022CD750" w:rsidR="007B65AC" w:rsidRPr="00D5140B" w:rsidRDefault="006B08B3" w:rsidP="0051776D">
      <w:p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Mynegodd y PG a’r CHTh eu diolch i’r Prif Gwnstabl Cynorthwyol Emma Ackland am ei gwasanaeth i HDP, gan ddymuno’r gorau iddi </w:t>
      </w:r>
      <w:r w:rsidR="00220BF9">
        <w:rPr>
          <w:rFonts w:ascii="Verdana" w:hAnsi="Verdana" w:cs="Arial"/>
          <w:bCs/>
          <w:sz w:val="24"/>
          <w:szCs w:val="24"/>
          <w:lang w:val="cy-GB"/>
        </w:rPr>
        <w:t>ar gyfer ei hymddeoliad</w:t>
      </w:r>
      <w:r>
        <w:rPr>
          <w:rFonts w:ascii="Verdana" w:hAnsi="Verdana" w:cs="Arial"/>
          <w:bCs/>
          <w:sz w:val="24"/>
          <w:szCs w:val="24"/>
          <w:lang w:val="cy-GB"/>
        </w:rPr>
        <w:t xml:space="preserve">. </w:t>
      </w:r>
    </w:p>
    <w:p w14:paraId="05FE2761" w14:textId="72D2C409" w:rsidR="00A65725" w:rsidRPr="00D5140B" w:rsidRDefault="003C4A46" w:rsidP="00674D23">
      <w:pPr>
        <w:pStyle w:val="ListParagraph"/>
        <w:numPr>
          <w:ilvl w:val="0"/>
          <w:numId w:val="2"/>
        </w:numPr>
        <w:tabs>
          <w:tab w:val="left" w:pos="284"/>
        </w:tabs>
        <w:spacing w:line="480" w:lineRule="auto"/>
        <w:rPr>
          <w:rFonts w:ascii="Verdana" w:hAnsi="Verdana" w:cs="Arial"/>
          <w:b/>
          <w:sz w:val="24"/>
          <w:szCs w:val="24"/>
          <w:lang w:val="cy-GB"/>
        </w:rPr>
      </w:pPr>
      <w:r>
        <w:rPr>
          <w:rFonts w:ascii="Verdana" w:hAnsi="Verdana" w:cs="Arial"/>
          <w:b/>
          <w:sz w:val="24"/>
          <w:szCs w:val="24"/>
          <w:lang w:val="cy-GB"/>
        </w:rPr>
        <w:t>Adolygiad o bob cam gweithredu a phenderfyniad a gymerwyd</w:t>
      </w:r>
      <w:r w:rsidR="00A65725" w:rsidRPr="00D5140B">
        <w:rPr>
          <w:rFonts w:ascii="Verdana" w:hAnsi="Verdana" w:cs="Arial"/>
          <w:b/>
          <w:sz w:val="24"/>
          <w:szCs w:val="24"/>
          <w:lang w:val="cy-GB"/>
        </w:rPr>
        <w:t xml:space="preserve"> </w:t>
      </w:r>
      <w:r w:rsidR="00A65725" w:rsidRPr="00D5140B">
        <w:rPr>
          <w:rFonts w:ascii="Verdana" w:hAnsi="Verdana" w:cs="Arial"/>
          <w:sz w:val="24"/>
          <w:szCs w:val="24"/>
          <w:lang w:val="cy-GB"/>
        </w:rPr>
        <w:t>(</w:t>
      </w:r>
      <w:r>
        <w:rPr>
          <w:rFonts w:ascii="Verdana" w:hAnsi="Verdana" w:cs="Arial"/>
          <w:sz w:val="24"/>
          <w:szCs w:val="24"/>
          <w:lang w:val="cy-GB"/>
        </w:rPr>
        <w:t>Cadeirydd</w:t>
      </w:r>
      <w:r w:rsidR="00A65725" w:rsidRPr="00D5140B">
        <w:rPr>
          <w:rFonts w:ascii="Verdana" w:hAnsi="Verdana" w:cs="Arial"/>
          <w:sz w:val="24"/>
          <w:szCs w:val="24"/>
          <w:lang w:val="cy-GB"/>
        </w:rPr>
        <w:t>)</w:t>
      </w:r>
      <w:r w:rsidR="008F76D5" w:rsidRPr="00D5140B">
        <w:rPr>
          <w:rFonts w:ascii="Verdana" w:hAnsi="Verdana" w:cs="Arial"/>
          <w:b/>
          <w:sz w:val="24"/>
          <w:szCs w:val="24"/>
          <w:lang w:val="cy-GB"/>
        </w:rPr>
        <w:t xml:space="preserve">  </w:t>
      </w:r>
      <w:r w:rsidR="00493643" w:rsidRPr="00D5140B">
        <w:rPr>
          <w:rFonts w:ascii="Verdana" w:hAnsi="Verdana" w:cs="Arial"/>
          <w:b/>
          <w:sz w:val="24"/>
          <w:szCs w:val="24"/>
          <w:lang w:val="cy-GB"/>
        </w:rPr>
        <w:t xml:space="preserve"> </w:t>
      </w:r>
      <w:r w:rsidR="008F76D5" w:rsidRPr="00D5140B">
        <w:rPr>
          <w:rFonts w:ascii="Verdana" w:hAnsi="Verdana" w:cs="Arial"/>
          <w:b/>
          <w:sz w:val="24"/>
          <w:szCs w:val="24"/>
          <w:lang w:val="cy-GB"/>
        </w:rPr>
        <w:t xml:space="preserve">   </w:t>
      </w:r>
      <w:r w:rsidR="00EE5A29" w:rsidRPr="00D5140B">
        <w:rPr>
          <w:rFonts w:ascii="Verdana" w:hAnsi="Verdana" w:cs="Arial"/>
          <w:b/>
          <w:sz w:val="24"/>
          <w:szCs w:val="24"/>
          <w:lang w:val="cy-GB"/>
        </w:rPr>
        <w:t xml:space="preserve"> </w:t>
      </w:r>
    </w:p>
    <w:tbl>
      <w:tblPr>
        <w:tblStyle w:val="TableGrid"/>
        <w:tblW w:w="10207" w:type="dxa"/>
        <w:tblInd w:w="-289" w:type="dxa"/>
        <w:tblLook w:val="04A0" w:firstRow="1" w:lastRow="0" w:firstColumn="1" w:lastColumn="0" w:noHBand="0" w:noVBand="1"/>
      </w:tblPr>
      <w:tblGrid>
        <w:gridCol w:w="1785"/>
        <w:gridCol w:w="6058"/>
        <w:gridCol w:w="2364"/>
      </w:tblGrid>
      <w:tr w:rsidR="0051776D" w:rsidRPr="00D5140B" w14:paraId="45CE5150" w14:textId="77777777" w:rsidTr="006D57A3">
        <w:trPr>
          <w:trHeight w:val="761"/>
        </w:trPr>
        <w:tc>
          <w:tcPr>
            <w:tcW w:w="1250" w:type="dxa"/>
            <w:shd w:val="clear" w:color="auto" w:fill="8DB3E2" w:themeFill="text2" w:themeFillTint="66"/>
          </w:tcPr>
          <w:p w14:paraId="43F59116" w14:textId="12FFFC2D" w:rsidR="0051776D" w:rsidRPr="00D5140B" w:rsidRDefault="003C4A46" w:rsidP="006D57A3">
            <w:pPr>
              <w:jc w:val="center"/>
              <w:rPr>
                <w:rFonts w:ascii="Verdana" w:hAnsi="Verdana" w:cs="Arial"/>
                <w:b/>
                <w:bCs/>
                <w:iCs/>
                <w:sz w:val="24"/>
                <w:szCs w:val="24"/>
                <w:lang w:val="cy-GB"/>
              </w:rPr>
            </w:pPr>
            <w:r>
              <w:rPr>
                <w:rFonts w:ascii="Verdana" w:hAnsi="Verdana" w:cs="Arial"/>
                <w:b/>
                <w:bCs/>
                <w:iCs/>
                <w:sz w:val="24"/>
                <w:szCs w:val="24"/>
                <w:lang w:val="cy-GB"/>
              </w:rPr>
              <w:t>Rhif y Cam Gweithredu</w:t>
            </w:r>
          </w:p>
        </w:tc>
        <w:tc>
          <w:tcPr>
            <w:tcW w:w="6512" w:type="dxa"/>
            <w:shd w:val="clear" w:color="auto" w:fill="8DB3E2" w:themeFill="text2" w:themeFillTint="66"/>
          </w:tcPr>
          <w:p w14:paraId="3ECBCD36" w14:textId="11B0DFAA" w:rsidR="0051776D" w:rsidRPr="00D5140B" w:rsidRDefault="003C4A46" w:rsidP="006D57A3">
            <w:pPr>
              <w:jc w:val="center"/>
              <w:rPr>
                <w:rFonts w:ascii="Verdana" w:hAnsi="Verdana" w:cs="Arial"/>
                <w:b/>
                <w:bCs/>
                <w:iCs/>
                <w:sz w:val="24"/>
                <w:szCs w:val="24"/>
                <w:lang w:val="cy-GB"/>
              </w:rPr>
            </w:pPr>
            <w:r>
              <w:rPr>
                <w:rFonts w:ascii="Verdana" w:hAnsi="Verdana" w:cs="Arial"/>
                <w:b/>
                <w:bCs/>
                <w:iCs/>
                <w:sz w:val="24"/>
                <w:szCs w:val="24"/>
                <w:lang w:val="cy-GB"/>
              </w:rPr>
              <w:t>Crynodeb</w:t>
            </w:r>
          </w:p>
        </w:tc>
        <w:tc>
          <w:tcPr>
            <w:tcW w:w="2445" w:type="dxa"/>
            <w:shd w:val="clear" w:color="auto" w:fill="8DB3E2" w:themeFill="text2" w:themeFillTint="66"/>
          </w:tcPr>
          <w:p w14:paraId="2B8C70C0" w14:textId="1206318C" w:rsidR="0051776D" w:rsidRPr="00D5140B" w:rsidRDefault="003C4A46" w:rsidP="006D57A3">
            <w:pPr>
              <w:jc w:val="center"/>
              <w:rPr>
                <w:rFonts w:ascii="Verdana" w:hAnsi="Verdana" w:cs="Arial"/>
                <w:b/>
                <w:bCs/>
                <w:iCs/>
                <w:sz w:val="24"/>
                <w:szCs w:val="24"/>
                <w:lang w:val="cy-GB"/>
              </w:rPr>
            </w:pPr>
            <w:r>
              <w:rPr>
                <w:rFonts w:ascii="Verdana" w:hAnsi="Verdana" w:cs="Arial"/>
                <w:b/>
                <w:bCs/>
                <w:iCs/>
                <w:sz w:val="24"/>
                <w:szCs w:val="24"/>
                <w:lang w:val="cy-GB"/>
              </w:rPr>
              <w:t>I’w ddatblygu gan</w:t>
            </w:r>
          </w:p>
        </w:tc>
      </w:tr>
      <w:tr w:rsidR="0051776D" w:rsidRPr="00D5140B" w14:paraId="1E9C6377" w14:textId="77777777" w:rsidTr="006D57A3">
        <w:trPr>
          <w:trHeight w:val="417"/>
        </w:trPr>
        <w:tc>
          <w:tcPr>
            <w:tcW w:w="1250" w:type="dxa"/>
          </w:tcPr>
          <w:p w14:paraId="1712428E" w14:textId="75098447" w:rsidR="0051776D" w:rsidRPr="00D5140B" w:rsidRDefault="00400626" w:rsidP="006D57A3">
            <w:pPr>
              <w:rPr>
                <w:rFonts w:ascii="Verdana" w:hAnsi="Verdana" w:cs="Arial"/>
                <w:iCs/>
                <w:sz w:val="24"/>
                <w:szCs w:val="24"/>
                <w:lang w:val="cy-GB"/>
              </w:rPr>
            </w:pPr>
            <w:r w:rsidRPr="00D5140B">
              <w:rPr>
                <w:rFonts w:ascii="Verdana" w:hAnsi="Verdana" w:cs="Arial"/>
                <w:iCs/>
                <w:sz w:val="24"/>
                <w:szCs w:val="24"/>
                <w:lang w:val="cy-GB"/>
              </w:rPr>
              <w:t>PB 161</w:t>
            </w:r>
          </w:p>
        </w:tc>
        <w:tc>
          <w:tcPr>
            <w:tcW w:w="6512" w:type="dxa"/>
          </w:tcPr>
          <w:p w14:paraId="329008EB" w14:textId="3408D849" w:rsidR="0051776D" w:rsidRPr="00D5140B" w:rsidRDefault="00533410" w:rsidP="006D57A3">
            <w:pPr>
              <w:rPr>
                <w:rFonts w:ascii="Verdana" w:hAnsi="Verdana" w:cs="Arial"/>
                <w:iCs/>
                <w:sz w:val="24"/>
                <w:szCs w:val="24"/>
                <w:lang w:val="cy-GB"/>
              </w:rPr>
            </w:pPr>
            <w:r w:rsidRPr="00533410">
              <w:rPr>
                <w:rFonts w:ascii="Verdana" w:hAnsi="Verdana" w:cs="Arial"/>
                <w:iCs/>
                <w:sz w:val="24"/>
                <w:szCs w:val="24"/>
                <w:lang w:val="cy-GB"/>
              </w:rPr>
              <w:t xml:space="preserve">Y Prif Weithredwr i lunio agenda ar gyfer seminar y Panel Heddlu a Throseddu </w:t>
            </w:r>
            <w:r>
              <w:rPr>
                <w:rFonts w:ascii="Verdana" w:hAnsi="Verdana" w:cs="Arial"/>
                <w:iCs/>
                <w:sz w:val="24"/>
                <w:szCs w:val="24"/>
                <w:lang w:val="cy-GB"/>
              </w:rPr>
              <w:t>a’i ymweliad â P</w:t>
            </w:r>
            <w:r w:rsidRPr="00533410">
              <w:rPr>
                <w:rFonts w:ascii="Verdana" w:hAnsi="Verdana" w:cs="Arial"/>
                <w:iCs/>
                <w:sz w:val="24"/>
                <w:szCs w:val="24"/>
                <w:lang w:val="cy-GB"/>
              </w:rPr>
              <w:t xml:space="preserve">hencadlys yr Heddlu </w:t>
            </w:r>
          </w:p>
        </w:tc>
        <w:tc>
          <w:tcPr>
            <w:tcW w:w="2445" w:type="dxa"/>
          </w:tcPr>
          <w:p w14:paraId="5AB2F636" w14:textId="176BB30E" w:rsidR="0051776D" w:rsidRPr="00D5140B" w:rsidRDefault="003C4A46" w:rsidP="006D57A3">
            <w:pPr>
              <w:jc w:val="center"/>
              <w:rPr>
                <w:rFonts w:ascii="Verdana" w:hAnsi="Verdana" w:cs="Arial"/>
                <w:iCs/>
                <w:sz w:val="24"/>
                <w:szCs w:val="24"/>
                <w:lang w:val="cy-GB"/>
              </w:rPr>
            </w:pPr>
            <w:r>
              <w:rPr>
                <w:rFonts w:ascii="Verdana" w:hAnsi="Verdana" w:cs="Arial"/>
                <w:iCs/>
                <w:sz w:val="24"/>
                <w:szCs w:val="24"/>
                <w:lang w:val="cy-GB"/>
              </w:rPr>
              <w:t>Y Prif Weithredwr</w:t>
            </w:r>
          </w:p>
        </w:tc>
      </w:tr>
      <w:tr w:rsidR="0051776D" w:rsidRPr="00D5140B" w14:paraId="3799387E" w14:textId="77777777" w:rsidTr="0066471A">
        <w:trPr>
          <w:trHeight w:val="978"/>
        </w:trPr>
        <w:tc>
          <w:tcPr>
            <w:tcW w:w="1250" w:type="dxa"/>
          </w:tcPr>
          <w:p w14:paraId="70A08AA5" w14:textId="3119A7F2" w:rsidR="0051776D" w:rsidRPr="00D5140B" w:rsidRDefault="00400626" w:rsidP="006D57A3">
            <w:pPr>
              <w:rPr>
                <w:rFonts w:ascii="Verdana" w:hAnsi="Verdana" w:cs="Arial"/>
                <w:iCs/>
                <w:sz w:val="24"/>
                <w:szCs w:val="24"/>
                <w:lang w:val="cy-GB"/>
              </w:rPr>
            </w:pPr>
            <w:r w:rsidRPr="00D5140B">
              <w:rPr>
                <w:rFonts w:ascii="Verdana" w:hAnsi="Verdana" w:cs="Arial"/>
                <w:iCs/>
                <w:sz w:val="24"/>
                <w:szCs w:val="24"/>
                <w:lang w:val="cy-GB"/>
              </w:rPr>
              <w:t>PB 162</w:t>
            </w:r>
          </w:p>
        </w:tc>
        <w:tc>
          <w:tcPr>
            <w:tcW w:w="6512" w:type="dxa"/>
          </w:tcPr>
          <w:p w14:paraId="59F3C18B" w14:textId="3A353B47" w:rsidR="0051776D" w:rsidRPr="00251826" w:rsidRDefault="00251826" w:rsidP="006D57A3">
            <w:pPr>
              <w:rPr>
                <w:rFonts w:ascii="Verdana" w:hAnsi="Verdana" w:cs="Arial"/>
                <w:iCs/>
                <w:sz w:val="24"/>
                <w:szCs w:val="24"/>
                <w:lang w:val="cy-GB"/>
              </w:rPr>
            </w:pPr>
            <w:r w:rsidRPr="00251826">
              <w:rPr>
                <w:rFonts w:ascii="Verdana" w:hAnsi="Verdana" w:cs="Arial"/>
                <w:iCs/>
                <w:sz w:val="24"/>
                <w:szCs w:val="24"/>
                <w:lang w:val="cy-GB"/>
              </w:rPr>
              <w:t xml:space="preserve">Y PG i adolygu </w:t>
            </w:r>
            <w:r w:rsidR="00220BF9">
              <w:rPr>
                <w:rFonts w:ascii="Verdana" w:hAnsi="Verdana" w:cs="Arial"/>
                <w:iCs/>
                <w:sz w:val="24"/>
                <w:szCs w:val="24"/>
                <w:lang w:val="cy-GB"/>
              </w:rPr>
              <w:t>trefniadau traffig yr</w:t>
            </w:r>
            <w:r w:rsidRPr="00251826">
              <w:rPr>
                <w:rFonts w:ascii="Verdana" w:hAnsi="Verdana" w:cs="Arial"/>
                <w:iCs/>
                <w:sz w:val="24"/>
                <w:szCs w:val="24"/>
                <w:lang w:val="cy-GB"/>
              </w:rPr>
              <w:t xml:space="preserve"> Heddlu adeg Long Course Weekend Cymru, a rhoi adborth i’r CHTh  </w:t>
            </w:r>
          </w:p>
        </w:tc>
        <w:tc>
          <w:tcPr>
            <w:tcW w:w="2445" w:type="dxa"/>
          </w:tcPr>
          <w:p w14:paraId="0CC9DFBE" w14:textId="16A9C111" w:rsidR="0051776D" w:rsidRPr="00D5140B" w:rsidRDefault="003C4A46" w:rsidP="006D57A3">
            <w:pPr>
              <w:jc w:val="center"/>
              <w:rPr>
                <w:rFonts w:ascii="Verdana" w:hAnsi="Verdana" w:cs="Arial"/>
                <w:iCs/>
                <w:sz w:val="24"/>
                <w:szCs w:val="24"/>
                <w:lang w:val="cy-GB"/>
              </w:rPr>
            </w:pPr>
            <w:r>
              <w:rPr>
                <w:rFonts w:ascii="Verdana" w:hAnsi="Verdana" w:cs="Arial"/>
                <w:iCs/>
                <w:sz w:val="24"/>
                <w:szCs w:val="24"/>
                <w:lang w:val="cy-GB"/>
              </w:rPr>
              <w:t>PG</w:t>
            </w:r>
          </w:p>
        </w:tc>
      </w:tr>
      <w:tr w:rsidR="00314C96" w:rsidRPr="00D5140B" w14:paraId="21B5A830" w14:textId="77777777" w:rsidTr="006914DD">
        <w:trPr>
          <w:trHeight w:val="517"/>
        </w:trPr>
        <w:tc>
          <w:tcPr>
            <w:tcW w:w="1250" w:type="dxa"/>
          </w:tcPr>
          <w:p w14:paraId="519D723C" w14:textId="76362D3D" w:rsidR="00314C96" w:rsidRPr="00D5140B" w:rsidRDefault="00314C96" w:rsidP="006D57A3">
            <w:pPr>
              <w:rPr>
                <w:rFonts w:ascii="Verdana" w:hAnsi="Verdana" w:cs="Arial"/>
                <w:iCs/>
                <w:sz w:val="24"/>
                <w:szCs w:val="24"/>
                <w:lang w:val="cy-GB"/>
              </w:rPr>
            </w:pPr>
            <w:r w:rsidRPr="00D5140B">
              <w:rPr>
                <w:rFonts w:ascii="Verdana" w:hAnsi="Verdana" w:cs="Arial"/>
                <w:iCs/>
                <w:sz w:val="24"/>
                <w:szCs w:val="24"/>
                <w:lang w:val="cy-GB"/>
              </w:rPr>
              <w:t>PB 163</w:t>
            </w:r>
          </w:p>
        </w:tc>
        <w:tc>
          <w:tcPr>
            <w:tcW w:w="6512" w:type="dxa"/>
          </w:tcPr>
          <w:p w14:paraId="20344635" w14:textId="1A0BEB4C" w:rsidR="00314C96" w:rsidRPr="006914DD" w:rsidRDefault="006914DD" w:rsidP="006D57A3">
            <w:pPr>
              <w:rPr>
                <w:rFonts w:ascii="Verdana" w:hAnsi="Verdana" w:cs="Arial"/>
                <w:bCs/>
                <w:iCs/>
                <w:sz w:val="24"/>
                <w:szCs w:val="24"/>
                <w:lang w:val="cy-GB"/>
              </w:rPr>
            </w:pPr>
            <w:r w:rsidRPr="006914DD">
              <w:rPr>
                <w:rFonts w:ascii="Verdana" w:hAnsi="Verdana" w:cs="Arial"/>
                <w:bCs/>
                <w:iCs/>
                <w:sz w:val="24"/>
                <w:szCs w:val="24"/>
                <w:lang w:val="cy-GB"/>
              </w:rPr>
              <w:t xml:space="preserve">Ystyried ymgysylltu â goroeswyr trais  </w:t>
            </w:r>
          </w:p>
        </w:tc>
        <w:tc>
          <w:tcPr>
            <w:tcW w:w="2445" w:type="dxa"/>
          </w:tcPr>
          <w:p w14:paraId="10763400" w14:textId="08E06296" w:rsidR="00314C96" w:rsidRPr="00D5140B" w:rsidRDefault="003C4A46" w:rsidP="006D57A3">
            <w:pPr>
              <w:jc w:val="center"/>
              <w:rPr>
                <w:rFonts w:ascii="Verdana" w:hAnsi="Verdana" w:cs="Arial"/>
                <w:iCs/>
                <w:sz w:val="24"/>
                <w:szCs w:val="24"/>
                <w:lang w:val="cy-GB"/>
              </w:rPr>
            </w:pPr>
            <w:r>
              <w:rPr>
                <w:rFonts w:ascii="Verdana" w:hAnsi="Verdana" w:cs="Arial"/>
                <w:iCs/>
                <w:sz w:val="24"/>
                <w:szCs w:val="24"/>
                <w:lang w:val="cy-GB"/>
              </w:rPr>
              <w:t>PG</w:t>
            </w:r>
          </w:p>
        </w:tc>
      </w:tr>
      <w:tr w:rsidR="0051776D" w:rsidRPr="00D5140B" w14:paraId="0DFE4B48" w14:textId="77777777" w:rsidTr="006D57A3">
        <w:trPr>
          <w:trHeight w:val="417"/>
        </w:trPr>
        <w:tc>
          <w:tcPr>
            <w:tcW w:w="1250" w:type="dxa"/>
          </w:tcPr>
          <w:p w14:paraId="0C1903A8" w14:textId="1C436180" w:rsidR="0051776D" w:rsidRPr="00D5140B" w:rsidRDefault="00400626" w:rsidP="006D57A3">
            <w:pPr>
              <w:rPr>
                <w:rFonts w:ascii="Verdana" w:hAnsi="Verdana" w:cs="Arial"/>
                <w:iCs/>
                <w:sz w:val="24"/>
                <w:szCs w:val="24"/>
                <w:lang w:val="cy-GB"/>
              </w:rPr>
            </w:pPr>
            <w:r w:rsidRPr="00D5140B">
              <w:rPr>
                <w:rFonts w:ascii="Verdana" w:hAnsi="Verdana" w:cs="Arial"/>
                <w:iCs/>
                <w:sz w:val="24"/>
                <w:szCs w:val="24"/>
                <w:lang w:val="cy-GB"/>
              </w:rPr>
              <w:t>PB 16</w:t>
            </w:r>
            <w:r w:rsidR="00314C96" w:rsidRPr="00D5140B">
              <w:rPr>
                <w:rFonts w:ascii="Verdana" w:hAnsi="Verdana" w:cs="Arial"/>
                <w:iCs/>
                <w:sz w:val="24"/>
                <w:szCs w:val="24"/>
                <w:lang w:val="cy-GB"/>
              </w:rPr>
              <w:t>4</w:t>
            </w:r>
          </w:p>
        </w:tc>
        <w:tc>
          <w:tcPr>
            <w:tcW w:w="6512" w:type="dxa"/>
          </w:tcPr>
          <w:p w14:paraId="36ADFB41" w14:textId="2853A7B6" w:rsidR="0051776D" w:rsidRPr="00D5140B" w:rsidRDefault="00F075B6" w:rsidP="006D57A3">
            <w:pPr>
              <w:rPr>
                <w:rFonts w:ascii="Verdana" w:hAnsi="Verdana" w:cs="Arial"/>
                <w:iCs/>
                <w:sz w:val="24"/>
                <w:szCs w:val="24"/>
                <w:lang w:val="cy-GB"/>
              </w:rPr>
            </w:pPr>
            <w:r w:rsidRPr="00F075B6">
              <w:rPr>
                <w:rFonts w:ascii="Verdana" w:hAnsi="Verdana" w:cs="Arial"/>
                <w:iCs/>
                <w:sz w:val="24"/>
                <w:szCs w:val="24"/>
                <w:lang w:val="cy-GB"/>
              </w:rPr>
              <w:t>CN i anfon y gwerthusiad peilot nycsoid at y CHTh</w:t>
            </w:r>
          </w:p>
        </w:tc>
        <w:tc>
          <w:tcPr>
            <w:tcW w:w="2445" w:type="dxa"/>
          </w:tcPr>
          <w:p w14:paraId="4B8CC16F" w14:textId="16A14BCA" w:rsidR="0051776D" w:rsidRPr="00D5140B" w:rsidRDefault="00B42E0C" w:rsidP="006D57A3">
            <w:pPr>
              <w:jc w:val="center"/>
              <w:rPr>
                <w:rFonts w:ascii="Verdana" w:hAnsi="Verdana" w:cs="Arial"/>
                <w:iCs/>
                <w:sz w:val="24"/>
                <w:szCs w:val="24"/>
                <w:lang w:val="cy-GB"/>
              </w:rPr>
            </w:pPr>
            <w:r w:rsidRPr="00D5140B">
              <w:rPr>
                <w:rFonts w:ascii="Verdana" w:hAnsi="Verdana" w:cs="Arial"/>
                <w:iCs/>
                <w:sz w:val="24"/>
                <w:szCs w:val="24"/>
                <w:lang w:val="cy-GB"/>
              </w:rPr>
              <w:t>CN</w:t>
            </w:r>
          </w:p>
          <w:p w14:paraId="71E58A79" w14:textId="5130CC76" w:rsidR="0051776D" w:rsidRPr="00D5140B" w:rsidRDefault="0051776D" w:rsidP="006D57A3">
            <w:pPr>
              <w:jc w:val="center"/>
              <w:rPr>
                <w:rFonts w:ascii="Verdana" w:hAnsi="Verdana" w:cs="Arial"/>
                <w:iCs/>
                <w:sz w:val="24"/>
                <w:szCs w:val="24"/>
                <w:lang w:val="cy-GB"/>
              </w:rPr>
            </w:pPr>
          </w:p>
        </w:tc>
      </w:tr>
      <w:tr w:rsidR="0051776D" w:rsidRPr="00D5140B" w14:paraId="4844BF5F" w14:textId="77777777" w:rsidTr="006D57A3">
        <w:trPr>
          <w:trHeight w:val="693"/>
        </w:trPr>
        <w:tc>
          <w:tcPr>
            <w:tcW w:w="1250" w:type="dxa"/>
          </w:tcPr>
          <w:p w14:paraId="6F9ABE6D" w14:textId="01CAB650" w:rsidR="0051776D" w:rsidRPr="00D5140B" w:rsidRDefault="00400626" w:rsidP="006D57A3">
            <w:pPr>
              <w:rPr>
                <w:rFonts w:ascii="Verdana" w:hAnsi="Verdana" w:cs="Arial"/>
                <w:iCs/>
                <w:sz w:val="24"/>
                <w:szCs w:val="24"/>
                <w:lang w:val="cy-GB"/>
              </w:rPr>
            </w:pPr>
            <w:r w:rsidRPr="00D5140B">
              <w:rPr>
                <w:rFonts w:ascii="Verdana" w:hAnsi="Verdana" w:cs="Arial"/>
                <w:iCs/>
                <w:sz w:val="24"/>
                <w:szCs w:val="24"/>
                <w:lang w:val="cy-GB"/>
              </w:rPr>
              <w:t>PB 16</w:t>
            </w:r>
            <w:r w:rsidR="00314C96" w:rsidRPr="00D5140B">
              <w:rPr>
                <w:rFonts w:ascii="Verdana" w:hAnsi="Verdana" w:cs="Arial"/>
                <w:iCs/>
                <w:sz w:val="24"/>
                <w:szCs w:val="24"/>
                <w:lang w:val="cy-GB"/>
              </w:rPr>
              <w:t>5</w:t>
            </w:r>
          </w:p>
        </w:tc>
        <w:tc>
          <w:tcPr>
            <w:tcW w:w="6512" w:type="dxa"/>
          </w:tcPr>
          <w:p w14:paraId="1E88616C" w14:textId="057CF450" w:rsidR="0051776D" w:rsidRPr="00D5140B" w:rsidRDefault="003934B3" w:rsidP="006D57A3">
            <w:pPr>
              <w:rPr>
                <w:rFonts w:ascii="Verdana" w:hAnsi="Verdana" w:cs="Arial"/>
                <w:iCs/>
                <w:sz w:val="24"/>
                <w:szCs w:val="24"/>
                <w:lang w:val="cy-GB"/>
              </w:rPr>
            </w:pPr>
            <w:r w:rsidRPr="003934B3">
              <w:rPr>
                <w:rFonts w:ascii="Verdana" w:hAnsi="Verdana" w:cs="Arial"/>
                <w:iCs/>
                <w:sz w:val="24"/>
                <w:szCs w:val="24"/>
                <w:lang w:val="cy-GB"/>
              </w:rPr>
              <w:t>CBRE – SCHTh i adolygu’r estyniad i’r Cytundeb Rheoli Cyfleusterau cyn ei gymeradwyo fel penderfyniad</w:t>
            </w:r>
          </w:p>
        </w:tc>
        <w:tc>
          <w:tcPr>
            <w:tcW w:w="2445" w:type="dxa"/>
          </w:tcPr>
          <w:p w14:paraId="710E2F98" w14:textId="172F561C" w:rsidR="0051776D" w:rsidRPr="00D5140B" w:rsidRDefault="00220BF9" w:rsidP="006D57A3">
            <w:pPr>
              <w:jc w:val="center"/>
              <w:rPr>
                <w:rFonts w:ascii="Verdana" w:hAnsi="Verdana" w:cs="Arial"/>
                <w:iCs/>
                <w:sz w:val="24"/>
                <w:szCs w:val="24"/>
                <w:lang w:val="cy-GB"/>
              </w:rPr>
            </w:pPr>
            <w:r>
              <w:rPr>
                <w:rFonts w:ascii="Verdana" w:hAnsi="Verdana" w:cs="Arial"/>
                <w:iCs/>
                <w:sz w:val="24"/>
                <w:szCs w:val="24"/>
                <w:lang w:val="cy-GB"/>
              </w:rPr>
              <w:t>PW</w:t>
            </w:r>
          </w:p>
        </w:tc>
      </w:tr>
      <w:tr w:rsidR="00400626" w:rsidRPr="00D5140B" w14:paraId="4027BCB8" w14:textId="77777777" w:rsidTr="006D57A3">
        <w:trPr>
          <w:trHeight w:val="693"/>
        </w:trPr>
        <w:tc>
          <w:tcPr>
            <w:tcW w:w="1250" w:type="dxa"/>
          </w:tcPr>
          <w:p w14:paraId="751E8368" w14:textId="772DBC66" w:rsidR="00400626" w:rsidRPr="00D5140B" w:rsidRDefault="00400626" w:rsidP="006D57A3">
            <w:pPr>
              <w:rPr>
                <w:rFonts w:ascii="Verdana" w:hAnsi="Verdana" w:cs="Arial"/>
                <w:iCs/>
                <w:sz w:val="24"/>
                <w:szCs w:val="24"/>
                <w:lang w:val="cy-GB"/>
              </w:rPr>
            </w:pPr>
            <w:r w:rsidRPr="00D5140B">
              <w:rPr>
                <w:rFonts w:ascii="Verdana" w:hAnsi="Verdana" w:cs="Arial"/>
                <w:iCs/>
                <w:sz w:val="24"/>
                <w:szCs w:val="24"/>
                <w:lang w:val="cy-GB"/>
              </w:rPr>
              <w:t>PB 16</w:t>
            </w:r>
            <w:r w:rsidR="00314C96" w:rsidRPr="00D5140B">
              <w:rPr>
                <w:rFonts w:ascii="Verdana" w:hAnsi="Verdana" w:cs="Arial"/>
                <w:iCs/>
                <w:sz w:val="24"/>
                <w:szCs w:val="24"/>
                <w:lang w:val="cy-GB"/>
              </w:rPr>
              <w:t>7</w:t>
            </w:r>
          </w:p>
        </w:tc>
        <w:tc>
          <w:tcPr>
            <w:tcW w:w="6512" w:type="dxa"/>
          </w:tcPr>
          <w:p w14:paraId="2EA4159B" w14:textId="6BCB9098" w:rsidR="00400626" w:rsidRPr="00D5140B" w:rsidRDefault="006B08B3" w:rsidP="006D57A3">
            <w:pPr>
              <w:rPr>
                <w:rFonts w:ascii="Verdana" w:hAnsi="Verdana" w:cs="Arial"/>
                <w:iCs/>
                <w:sz w:val="24"/>
                <w:szCs w:val="24"/>
                <w:lang w:val="cy-GB"/>
              </w:rPr>
            </w:pPr>
            <w:r w:rsidRPr="006B08B3">
              <w:rPr>
                <w:rFonts w:ascii="Verdana" w:hAnsi="Verdana" w:cs="Arial"/>
                <w:iCs/>
                <w:sz w:val="24"/>
                <w:szCs w:val="24"/>
                <w:lang w:val="cy-GB"/>
              </w:rPr>
              <w:t>Trafod adroddiad AD yng nghyfarfod nesaf y Bwrdd Plismona</w:t>
            </w:r>
          </w:p>
        </w:tc>
        <w:tc>
          <w:tcPr>
            <w:tcW w:w="2445" w:type="dxa"/>
          </w:tcPr>
          <w:p w14:paraId="67DDB9A4" w14:textId="78D44475" w:rsidR="00400626" w:rsidRPr="00D5140B" w:rsidRDefault="003C4A46" w:rsidP="006D57A3">
            <w:pPr>
              <w:jc w:val="center"/>
              <w:rPr>
                <w:rFonts w:ascii="Verdana" w:hAnsi="Verdana" w:cs="Arial"/>
                <w:iCs/>
                <w:color w:val="FF0000"/>
                <w:sz w:val="24"/>
                <w:szCs w:val="24"/>
                <w:lang w:val="cy-GB"/>
              </w:rPr>
            </w:pPr>
            <w:r>
              <w:rPr>
                <w:rFonts w:ascii="Verdana" w:hAnsi="Verdana" w:cs="Arial"/>
                <w:iCs/>
                <w:sz w:val="24"/>
                <w:szCs w:val="24"/>
                <w:lang w:val="cy-GB"/>
              </w:rPr>
              <w:t>SCHTh</w:t>
            </w:r>
          </w:p>
        </w:tc>
      </w:tr>
    </w:tbl>
    <w:p w14:paraId="6B35D4A4" w14:textId="77777777" w:rsidR="0051776D" w:rsidRPr="00D5140B" w:rsidRDefault="0051776D" w:rsidP="0051776D">
      <w:pPr>
        <w:tabs>
          <w:tab w:val="left" w:pos="284"/>
        </w:tabs>
        <w:spacing w:line="480" w:lineRule="auto"/>
        <w:rPr>
          <w:rFonts w:ascii="Verdana" w:hAnsi="Verdana" w:cs="Arial"/>
          <w:b/>
          <w:sz w:val="24"/>
          <w:szCs w:val="24"/>
          <w:lang w:val="cy-GB"/>
        </w:rPr>
      </w:pPr>
    </w:p>
    <w:p w14:paraId="2D30316F" w14:textId="3A4B0746" w:rsidR="0051776D" w:rsidRPr="00D5140B" w:rsidRDefault="0051776D" w:rsidP="0051776D">
      <w:pPr>
        <w:tabs>
          <w:tab w:val="left" w:pos="284"/>
        </w:tabs>
        <w:spacing w:line="480" w:lineRule="auto"/>
        <w:rPr>
          <w:rFonts w:ascii="Verdana" w:hAnsi="Verdana" w:cs="Arial"/>
          <w:b/>
          <w:sz w:val="24"/>
          <w:szCs w:val="24"/>
          <w:lang w:val="cy-GB"/>
        </w:rPr>
      </w:pPr>
    </w:p>
    <w:p w14:paraId="7C52CEC1" w14:textId="77777777" w:rsidR="00796938" w:rsidRPr="00D5140B" w:rsidRDefault="00796938" w:rsidP="00A65725">
      <w:pPr>
        <w:rPr>
          <w:rFonts w:ascii="Verdana" w:hAnsi="Verdana" w:cs="Arial"/>
          <w:b/>
          <w:sz w:val="24"/>
          <w:szCs w:val="24"/>
          <w:lang w:val="cy-GB"/>
        </w:rPr>
      </w:pPr>
    </w:p>
    <w:p w14:paraId="613BC3DB" w14:textId="571D9A4B" w:rsidR="00CD2497" w:rsidRPr="00D5140B" w:rsidRDefault="00BF2977" w:rsidP="00CD2497">
      <w:pPr>
        <w:rPr>
          <w:rFonts w:ascii="Verdana" w:hAnsi="Verdana" w:cs="Arial"/>
          <w:i/>
          <w:sz w:val="24"/>
          <w:szCs w:val="24"/>
          <w:lang w:val="cy-GB"/>
        </w:rPr>
      </w:pPr>
      <w:r w:rsidRPr="00D5140B">
        <w:rPr>
          <w:rFonts w:ascii="Verdana" w:hAnsi="Verdana" w:cs="Arial"/>
          <w:i/>
          <w:sz w:val="24"/>
          <w:szCs w:val="24"/>
          <w:lang w:val="cy-GB"/>
        </w:rPr>
        <w:t xml:space="preserve"> </w:t>
      </w:r>
      <w:bookmarkStart w:id="3" w:name="cysill"/>
      <w:bookmarkEnd w:id="3"/>
    </w:p>
    <w:sectPr w:rsidR="00CD2497" w:rsidRPr="00D5140B" w:rsidSect="00CA5AD1">
      <w:headerReference w:type="even" r:id="rId11"/>
      <w:headerReference w:type="default" r:id="rId12"/>
      <w:footerReference w:type="even" r:id="rId13"/>
      <w:footerReference w:type="default" r:id="rId14"/>
      <w:headerReference w:type="first" r:id="rId15"/>
      <w:footerReference w:type="first" r:id="rId16"/>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5CA9A" w14:textId="77777777" w:rsidR="00822945" w:rsidRDefault="00822945" w:rsidP="00A65725">
      <w:pPr>
        <w:spacing w:after="0" w:line="240" w:lineRule="auto"/>
      </w:pPr>
      <w:r>
        <w:separator/>
      </w:r>
    </w:p>
  </w:endnote>
  <w:endnote w:type="continuationSeparator" w:id="0">
    <w:p w14:paraId="7CA3D559" w14:textId="77777777" w:rsidR="00822945" w:rsidRDefault="00822945" w:rsidP="00A65725">
      <w:pPr>
        <w:spacing w:after="0" w:line="240" w:lineRule="auto"/>
      </w:pPr>
      <w:r>
        <w:continuationSeparator/>
      </w:r>
    </w:p>
  </w:endnote>
  <w:endnote w:type="continuationNotice" w:id="1">
    <w:p w14:paraId="19BE447C" w14:textId="77777777" w:rsidR="00822945" w:rsidRDefault="008229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7CE3" w14:textId="77777777" w:rsidR="0032484F" w:rsidRDefault="00324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6040" w14:textId="3BA09685" w:rsidR="00F26FA0" w:rsidRPr="00437DA2" w:rsidRDefault="00F77478" w:rsidP="00F77478">
    <w:pPr>
      <w:pStyle w:val="Footer"/>
      <w:jc w:val="center"/>
      <w:rPr>
        <w:b/>
        <w:color w:val="FF0000"/>
      </w:rPr>
    </w:pPr>
    <w:r>
      <w:rPr>
        <w:b/>
        <w:color w:val="FF0000"/>
      </w:rPr>
      <w:t>SWYDDOGOL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E5FC" w14:textId="77777777" w:rsidR="0032484F" w:rsidRDefault="00324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258BF" w14:textId="77777777" w:rsidR="00822945" w:rsidRDefault="00822945" w:rsidP="00A65725">
      <w:pPr>
        <w:spacing w:after="0" w:line="240" w:lineRule="auto"/>
      </w:pPr>
      <w:r>
        <w:separator/>
      </w:r>
    </w:p>
  </w:footnote>
  <w:footnote w:type="continuationSeparator" w:id="0">
    <w:p w14:paraId="5E5C827F" w14:textId="77777777" w:rsidR="00822945" w:rsidRDefault="00822945" w:rsidP="00A65725">
      <w:pPr>
        <w:spacing w:after="0" w:line="240" w:lineRule="auto"/>
      </w:pPr>
      <w:r>
        <w:continuationSeparator/>
      </w:r>
    </w:p>
  </w:footnote>
  <w:footnote w:type="continuationNotice" w:id="1">
    <w:p w14:paraId="15808CB0" w14:textId="77777777" w:rsidR="00822945" w:rsidRDefault="008229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D856" w14:textId="77777777" w:rsidR="0032484F" w:rsidRDefault="00324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7CAE" w14:textId="02F9EDD9" w:rsidR="00F26FA0" w:rsidRPr="00437DA2" w:rsidRDefault="00F26FA0" w:rsidP="00E426E2">
    <w:pPr>
      <w:pStyle w:val="Footer"/>
      <w:jc w:val="center"/>
      <w:rPr>
        <w:b/>
        <w:color w:val="FF0000"/>
      </w:rPr>
    </w:pPr>
    <w:r w:rsidRPr="00732689">
      <w:rPr>
        <w:noProof/>
        <w:sz w:val="16"/>
        <w:szCs w:val="16"/>
        <w:lang w:eastAsia="en-GB"/>
      </w:rPr>
      <w:drawing>
        <wp:anchor distT="0" distB="0" distL="114300" distR="114300" simplePos="0" relativeHeight="251658241" behindDoc="1" locked="0" layoutInCell="1" allowOverlap="1" wp14:anchorId="066CDF3D" wp14:editId="3CC32823">
          <wp:simplePos x="0" y="0"/>
          <wp:positionH relativeFrom="column">
            <wp:posOffset>-352425</wp:posOffset>
          </wp:positionH>
          <wp:positionV relativeFrom="paragraph">
            <wp:posOffset>-152400</wp:posOffset>
          </wp:positionV>
          <wp:extent cx="1901825" cy="838835"/>
          <wp:effectExtent l="0" t="0" r="3175" b="0"/>
          <wp:wrapTight wrapText="bothSides">
            <wp:wrapPolygon edited="0">
              <wp:start x="3894" y="0"/>
              <wp:lineTo x="1298" y="491"/>
              <wp:lineTo x="0" y="6377"/>
              <wp:lineTo x="0" y="15697"/>
              <wp:lineTo x="865" y="16678"/>
              <wp:lineTo x="1298" y="20603"/>
              <wp:lineTo x="3894" y="21093"/>
              <wp:lineTo x="5409" y="21093"/>
              <wp:lineTo x="7140" y="21093"/>
              <wp:lineTo x="6707" y="16188"/>
              <wp:lineTo x="21420" y="15207"/>
              <wp:lineTo x="21420" y="6377"/>
              <wp:lineTo x="5625" y="0"/>
              <wp:lineTo x="3894"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extLst>
                      <a:ext uri="{28A0092B-C50C-407E-A947-70E740481C1C}">
                        <a14:useLocalDpi xmlns:a14="http://schemas.microsoft.com/office/drawing/2010/main" val="0"/>
                      </a:ext>
                    </a:extLst>
                  </a:blip>
                  <a:stretch>
                    <a:fillRect/>
                  </a:stretch>
                </pic:blipFill>
                <pic:spPr>
                  <a:xfrm>
                    <a:off x="0" y="0"/>
                    <a:ext cx="1901825" cy="838835"/>
                  </a:xfrm>
                  <a:prstGeom prst="rect">
                    <a:avLst/>
                  </a:prstGeom>
                </pic:spPr>
              </pic:pic>
            </a:graphicData>
          </a:graphic>
          <wp14:sizeRelV relativeFrom="margin">
            <wp14:pctHeight>0</wp14:pctHeight>
          </wp14:sizeRelV>
        </wp:anchor>
      </w:drawing>
    </w:r>
    <w:r>
      <w:rPr>
        <w:noProof/>
        <w:lang w:eastAsia="en-GB"/>
      </w:rPr>
      <w:drawing>
        <wp:anchor distT="0" distB="0" distL="114300" distR="114300" simplePos="0" relativeHeight="251658240" behindDoc="1" locked="0" layoutInCell="1" allowOverlap="1" wp14:anchorId="4CB010CF" wp14:editId="52614122">
          <wp:simplePos x="0" y="0"/>
          <wp:positionH relativeFrom="column">
            <wp:posOffset>4083685</wp:posOffset>
          </wp:positionH>
          <wp:positionV relativeFrom="paragraph">
            <wp:posOffset>-214630</wp:posOffset>
          </wp:positionV>
          <wp:extent cx="2501900" cy="758190"/>
          <wp:effectExtent l="0" t="0" r="0" b="3810"/>
          <wp:wrapTight wrapText="bothSides">
            <wp:wrapPolygon edited="0">
              <wp:start x="0" y="0"/>
              <wp:lineTo x="0" y="21166"/>
              <wp:lineTo x="21381" y="21166"/>
              <wp:lineTo x="2138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2">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sidR="00154E38">
      <w:rPr>
        <w:b/>
        <w:color w:val="FF0000"/>
      </w:rPr>
      <w:t>SWYDDOGO</w:t>
    </w:r>
    <w:r>
      <w:rPr>
        <w:b/>
        <w:color w:val="FF0000"/>
      </w:rPr>
      <w:t xml:space="preserve">L </w:t>
    </w:r>
  </w:p>
  <w:p w14:paraId="5398428A" w14:textId="578EFAEE" w:rsidR="00F26FA0" w:rsidRDefault="00F26FA0" w:rsidP="00437DA2">
    <w:pPr>
      <w:pStyle w:val="Header"/>
      <w:tabs>
        <w:tab w:val="clear" w:pos="4513"/>
        <w:tab w:val="clear" w:pos="9026"/>
        <w:tab w:val="center" w:pos="15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140B" w14:textId="77777777" w:rsidR="0032484F" w:rsidRDefault="00324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DF"/>
    <w:multiLevelType w:val="hybridMultilevel"/>
    <w:tmpl w:val="B4BABDCE"/>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0CE1BAC"/>
    <w:multiLevelType w:val="hybridMultilevel"/>
    <w:tmpl w:val="BA7E1E40"/>
    <w:lvl w:ilvl="0" w:tplc="024A2FBC">
      <w:start w:val="2"/>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92A2F55"/>
    <w:multiLevelType w:val="hybridMultilevel"/>
    <w:tmpl w:val="F8E4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40236"/>
    <w:multiLevelType w:val="hybridMultilevel"/>
    <w:tmpl w:val="E364FB46"/>
    <w:lvl w:ilvl="0" w:tplc="874C08F4">
      <w:start w:val="1"/>
      <w:numFmt w:val="upperLetter"/>
      <w:lvlText w:val="%1."/>
      <w:lvlJc w:val="right"/>
      <w:pPr>
        <w:ind w:left="1070" w:hanging="360"/>
      </w:pPr>
      <w:rPr>
        <w:rFonts w:ascii="Verdana" w:hAnsi="Verdana" w:hint="default"/>
        <w:b/>
        <w:i w:val="0"/>
        <w:color w:val="FF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 w15:restartNumberingAfterBreak="0">
    <w:nsid w:val="1E027435"/>
    <w:multiLevelType w:val="hybridMultilevel"/>
    <w:tmpl w:val="D7B85E08"/>
    <w:lvl w:ilvl="0" w:tplc="2AA09D4E">
      <w:start w:val="3"/>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DA4241C"/>
    <w:multiLevelType w:val="hybridMultilevel"/>
    <w:tmpl w:val="5CD84B90"/>
    <w:lvl w:ilvl="0" w:tplc="49C0B12C">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54018B6"/>
    <w:multiLevelType w:val="hybridMultilevel"/>
    <w:tmpl w:val="7FDA5B84"/>
    <w:lvl w:ilvl="0" w:tplc="D98A15E6">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D499B"/>
    <w:multiLevelType w:val="hybridMultilevel"/>
    <w:tmpl w:val="FDB00F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D245074"/>
    <w:multiLevelType w:val="hybridMultilevel"/>
    <w:tmpl w:val="09F684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6330F5"/>
    <w:multiLevelType w:val="hybridMultilevel"/>
    <w:tmpl w:val="E918CA8E"/>
    <w:lvl w:ilvl="0" w:tplc="3E3E224E">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F151CF6"/>
    <w:multiLevelType w:val="hybridMultilevel"/>
    <w:tmpl w:val="0002BA10"/>
    <w:lvl w:ilvl="0" w:tplc="5D3ACF74">
      <w:start w:val="1"/>
      <w:numFmt w:val="upperLetter"/>
      <w:lvlText w:val="%1.)"/>
      <w:lvlJc w:val="left"/>
      <w:pPr>
        <w:ind w:left="1364" w:hanging="720"/>
      </w:pPr>
      <w:rPr>
        <w:rFonts w:hint="default"/>
        <w:b/>
        <w:i w:val="0"/>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514229FD"/>
    <w:multiLevelType w:val="hybridMultilevel"/>
    <w:tmpl w:val="C54A4806"/>
    <w:lvl w:ilvl="0" w:tplc="D98A15E6">
      <w:start w:val="1"/>
      <w:numFmt w:val="lowerLetter"/>
      <w:lvlText w:val="%1."/>
      <w:lvlJc w:val="left"/>
      <w:pPr>
        <w:ind w:left="720" w:hanging="360"/>
      </w:pPr>
      <w:rPr>
        <w:b/>
      </w:rPr>
    </w:lvl>
    <w:lvl w:ilvl="1" w:tplc="5EFA2F32">
      <w:start w:val="1"/>
      <w:numFmt w:val="lowerLetter"/>
      <w:lvlText w:val="%2."/>
      <w:lvlJc w:val="left"/>
      <w:pPr>
        <w:ind w:left="1353"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E15DED"/>
    <w:multiLevelType w:val="hybridMultilevel"/>
    <w:tmpl w:val="D88C1330"/>
    <w:lvl w:ilvl="0" w:tplc="26E801E8">
      <w:start w:val="2"/>
      <w:numFmt w:val="bullet"/>
      <w:lvlText w:val="-"/>
      <w:lvlJc w:val="left"/>
      <w:pPr>
        <w:ind w:left="360" w:hanging="360"/>
      </w:pPr>
      <w:rPr>
        <w:rFonts w:ascii="Arial" w:eastAsia="Calibri" w:hAnsi="Arial" w:cs="Arial" w:hint="default"/>
      </w:rPr>
    </w:lvl>
    <w:lvl w:ilvl="1" w:tplc="08090005">
      <w:start w:val="1"/>
      <w:numFmt w:val="bullet"/>
      <w:lvlText w:val=""/>
      <w:lvlJc w:val="left"/>
      <w:pPr>
        <w:ind w:left="1069"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F4F665D"/>
    <w:multiLevelType w:val="hybridMultilevel"/>
    <w:tmpl w:val="9FE23410"/>
    <w:lvl w:ilvl="0" w:tplc="AF283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C055D6"/>
    <w:multiLevelType w:val="hybridMultilevel"/>
    <w:tmpl w:val="D3BA1BCC"/>
    <w:lvl w:ilvl="0" w:tplc="6540ABBC">
      <w:start w:val="1"/>
      <w:numFmt w:val="decimal"/>
      <w:lvlText w:val="%1."/>
      <w:lvlJc w:val="left"/>
      <w:pPr>
        <w:ind w:left="644" w:hanging="360"/>
      </w:pPr>
      <w:rPr>
        <w:rFonts w:hint="default"/>
        <w:b w:val="0"/>
        <w:i w:val="0"/>
      </w:rPr>
    </w:lvl>
    <w:lvl w:ilvl="1" w:tplc="BB5091B8">
      <w:start w:val="1"/>
      <w:numFmt w:val="lowerLetter"/>
      <w:lvlText w:val="%2."/>
      <w:lvlJc w:val="left"/>
      <w:pPr>
        <w:ind w:left="1440" w:hanging="360"/>
      </w:pPr>
      <w:rPr>
        <w:b w:val="0"/>
        <w:i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9B1A2A"/>
    <w:multiLevelType w:val="hybridMultilevel"/>
    <w:tmpl w:val="72549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5D82E66"/>
    <w:multiLevelType w:val="hybridMultilevel"/>
    <w:tmpl w:val="BB16CA26"/>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C8448D5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103638"/>
    <w:multiLevelType w:val="hybridMultilevel"/>
    <w:tmpl w:val="6BCE1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EC34A5E"/>
    <w:multiLevelType w:val="hybridMultilevel"/>
    <w:tmpl w:val="9D6CAE4A"/>
    <w:lvl w:ilvl="0" w:tplc="08090005">
      <w:start w:val="1"/>
      <w:numFmt w:val="bullet"/>
      <w:lvlText w:val=""/>
      <w:lvlJc w:val="left"/>
      <w:pPr>
        <w:ind w:left="1080" w:hanging="360"/>
      </w:pPr>
      <w:rPr>
        <w:rFonts w:ascii="Wingdings" w:hAnsi="Wingding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0"/>
  </w:num>
  <w:num w:numId="2">
    <w:abstractNumId w:val="16"/>
  </w:num>
  <w:num w:numId="3">
    <w:abstractNumId w:val="18"/>
  </w:num>
  <w:num w:numId="4">
    <w:abstractNumId w:val="1"/>
  </w:num>
  <w:num w:numId="5">
    <w:abstractNumId w:val="13"/>
  </w:num>
  <w:num w:numId="6">
    <w:abstractNumId w:val="4"/>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5"/>
  </w:num>
  <w:num w:numId="10">
    <w:abstractNumId w:val="7"/>
  </w:num>
  <w:num w:numId="11">
    <w:abstractNumId w:val="11"/>
  </w:num>
  <w:num w:numId="12">
    <w:abstractNumId w:val="3"/>
  </w:num>
  <w:num w:numId="13">
    <w:abstractNumId w:val="1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76EA4-206C-4BB4-B44B-4395CAD6EBD9}"/>
    <w:docVar w:name="dgnword-eventsink" w:val="2634859242176"/>
  </w:docVars>
  <w:rsids>
    <w:rsidRoot w:val="00A65725"/>
    <w:rsid w:val="00003723"/>
    <w:rsid w:val="00006E5A"/>
    <w:rsid w:val="00013F35"/>
    <w:rsid w:val="00014E79"/>
    <w:rsid w:val="00015875"/>
    <w:rsid w:val="0001619E"/>
    <w:rsid w:val="000168ED"/>
    <w:rsid w:val="0002008B"/>
    <w:rsid w:val="000203DC"/>
    <w:rsid w:val="00020590"/>
    <w:rsid w:val="0002281E"/>
    <w:rsid w:val="00022C43"/>
    <w:rsid w:val="000261AB"/>
    <w:rsid w:val="000270C0"/>
    <w:rsid w:val="000318A5"/>
    <w:rsid w:val="00031F16"/>
    <w:rsid w:val="000341EA"/>
    <w:rsid w:val="00036648"/>
    <w:rsid w:val="00037673"/>
    <w:rsid w:val="0004093B"/>
    <w:rsid w:val="00041839"/>
    <w:rsid w:val="00044F2B"/>
    <w:rsid w:val="00050771"/>
    <w:rsid w:val="00051C69"/>
    <w:rsid w:val="00051E54"/>
    <w:rsid w:val="00051E66"/>
    <w:rsid w:val="000537E4"/>
    <w:rsid w:val="00054219"/>
    <w:rsid w:val="0005618B"/>
    <w:rsid w:val="000562FC"/>
    <w:rsid w:val="000568D5"/>
    <w:rsid w:val="00056AAC"/>
    <w:rsid w:val="00056D58"/>
    <w:rsid w:val="0006332F"/>
    <w:rsid w:val="00065DFB"/>
    <w:rsid w:val="00067A24"/>
    <w:rsid w:val="000739E5"/>
    <w:rsid w:val="000751ED"/>
    <w:rsid w:val="00076232"/>
    <w:rsid w:val="0008242B"/>
    <w:rsid w:val="00084C5C"/>
    <w:rsid w:val="00085D1B"/>
    <w:rsid w:val="00090B90"/>
    <w:rsid w:val="0009298E"/>
    <w:rsid w:val="0009301D"/>
    <w:rsid w:val="00093A46"/>
    <w:rsid w:val="00093DFD"/>
    <w:rsid w:val="00096963"/>
    <w:rsid w:val="000979AC"/>
    <w:rsid w:val="000A3035"/>
    <w:rsid w:val="000A345B"/>
    <w:rsid w:val="000A5FE1"/>
    <w:rsid w:val="000A6BEE"/>
    <w:rsid w:val="000B1426"/>
    <w:rsid w:val="000B2BC4"/>
    <w:rsid w:val="000B4756"/>
    <w:rsid w:val="000B5975"/>
    <w:rsid w:val="000B7FA9"/>
    <w:rsid w:val="000C2A36"/>
    <w:rsid w:val="000C33E1"/>
    <w:rsid w:val="000C39EF"/>
    <w:rsid w:val="000C44A1"/>
    <w:rsid w:val="000C5DE1"/>
    <w:rsid w:val="000D43F2"/>
    <w:rsid w:val="000D4AEA"/>
    <w:rsid w:val="000D68B2"/>
    <w:rsid w:val="000E107D"/>
    <w:rsid w:val="000E5D21"/>
    <w:rsid w:val="000E6DA9"/>
    <w:rsid w:val="000E7318"/>
    <w:rsid w:val="000F1F9F"/>
    <w:rsid w:val="000F4281"/>
    <w:rsid w:val="000F4A8C"/>
    <w:rsid w:val="000F59E2"/>
    <w:rsid w:val="000F5BAE"/>
    <w:rsid w:val="000F751B"/>
    <w:rsid w:val="000F7A80"/>
    <w:rsid w:val="00101E41"/>
    <w:rsid w:val="00106975"/>
    <w:rsid w:val="001108E4"/>
    <w:rsid w:val="001304D3"/>
    <w:rsid w:val="00130ABA"/>
    <w:rsid w:val="00130CB4"/>
    <w:rsid w:val="0013166B"/>
    <w:rsid w:val="00131907"/>
    <w:rsid w:val="001364D0"/>
    <w:rsid w:val="001368E9"/>
    <w:rsid w:val="00136D0B"/>
    <w:rsid w:val="001374AD"/>
    <w:rsid w:val="00144951"/>
    <w:rsid w:val="001469EF"/>
    <w:rsid w:val="00152DDA"/>
    <w:rsid w:val="00153983"/>
    <w:rsid w:val="00154E38"/>
    <w:rsid w:val="0015760E"/>
    <w:rsid w:val="00157CDF"/>
    <w:rsid w:val="0016210C"/>
    <w:rsid w:val="001628F4"/>
    <w:rsid w:val="00164FD4"/>
    <w:rsid w:val="00167CBF"/>
    <w:rsid w:val="00170421"/>
    <w:rsid w:val="00172BCC"/>
    <w:rsid w:val="00175E5E"/>
    <w:rsid w:val="0017644C"/>
    <w:rsid w:val="0017725F"/>
    <w:rsid w:val="001813E5"/>
    <w:rsid w:val="0018304A"/>
    <w:rsid w:val="00183D53"/>
    <w:rsid w:val="00185481"/>
    <w:rsid w:val="00193856"/>
    <w:rsid w:val="00193D70"/>
    <w:rsid w:val="001A3E09"/>
    <w:rsid w:val="001A4ADC"/>
    <w:rsid w:val="001A6CBB"/>
    <w:rsid w:val="001A71FB"/>
    <w:rsid w:val="001A749A"/>
    <w:rsid w:val="001A7B90"/>
    <w:rsid w:val="001B16A9"/>
    <w:rsid w:val="001B434A"/>
    <w:rsid w:val="001B5536"/>
    <w:rsid w:val="001B6532"/>
    <w:rsid w:val="001C056C"/>
    <w:rsid w:val="001C2560"/>
    <w:rsid w:val="001D62C0"/>
    <w:rsid w:val="001D70D1"/>
    <w:rsid w:val="001E0A56"/>
    <w:rsid w:val="001E24CF"/>
    <w:rsid w:val="001E6B5B"/>
    <w:rsid w:val="001F28A4"/>
    <w:rsid w:val="001F4A8B"/>
    <w:rsid w:val="001F65BF"/>
    <w:rsid w:val="00201034"/>
    <w:rsid w:val="00201C16"/>
    <w:rsid w:val="00202073"/>
    <w:rsid w:val="0020256C"/>
    <w:rsid w:val="0020512D"/>
    <w:rsid w:val="00205B72"/>
    <w:rsid w:val="00211F97"/>
    <w:rsid w:val="00212209"/>
    <w:rsid w:val="0021312B"/>
    <w:rsid w:val="00214E4F"/>
    <w:rsid w:val="0021515E"/>
    <w:rsid w:val="00216E64"/>
    <w:rsid w:val="00217031"/>
    <w:rsid w:val="00220BF9"/>
    <w:rsid w:val="00221761"/>
    <w:rsid w:val="00221877"/>
    <w:rsid w:val="00221DDC"/>
    <w:rsid w:val="002238CF"/>
    <w:rsid w:val="00223A02"/>
    <w:rsid w:val="00223F37"/>
    <w:rsid w:val="0022524D"/>
    <w:rsid w:val="00227E6B"/>
    <w:rsid w:val="00231760"/>
    <w:rsid w:val="0023265F"/>
    <w:rsid w:val="002327BC"/>
    <w:rsid w:val="00233931"/>
    <w:rsid w:val="00234247"/>
    <w:rsid w:val="00234A94"/>
    <w:rsid w:val="00234E95"/>
    <w:rsid w:val="0024089D"/>
    <w:rsid w:val="00240BB9"/>
    <w:rsid w:val="0024119F"/>
    <w:rsid w:val="002428B4"/>
    <w:rsid w:val="00245845"/>
    <w:rsid w:val="002458FA"/>
    <w:rsid w:val="00246333"/>
    <w:rsid w:val="00247181"/>
    <w:rsid w:val="00251826"/>
    <w:rsid w:val="002526C3"/>
    <w:rsid w:val="0025587A"/>
    <w:rsid w:val="00256708"/>
    <w:rsid w:val="00256C25"/>
    <w:rsid w:val="0026650E"/>
    <w:rsid w:val="00267DF8"/>
    <w:rsid w:val="00267E00"/>
    <w:rsid w:val="002711C9"/>
    <w:rsid w:val="00272685"/>
    <w:rsid w:val="00272CD5"/>
    <w:rsid w:val="002735EE"/>
    <w:rsid w:val="002769F7"/>
    <w:rsid w:val="00277C2E"/>
    <w:rsid w:val="00280888"/>
    <w:rsid w:val="002824DD"/>
    <w:rsid w:val="00282F2A"/>
    <w:rsid w:val="00284AB0"/>
    <w:rsid w:val="00285510"/>
    <w:rsid w:val="00285E90"/>
    <w:rsid w:val="00291208"/>
    <w:rsid w:val="00292052"/>
    <w:rsid w:val="00293041"/>
    <w:rsid w:val="00295E2C"/>
    <w:rsid w:val="00296658"/>
    <w:rsid w:val="002A0B64"/>
    <w:rsid w:val="002A3E09"/>
    <w:rsid w:val="002A507D"/>
    <w:rsid w:val="002A563F"/>
    <w:rsid w:val="002A5EC8"/>
    <w:rsid w:val="002A6FF3"/>
    <w:rsid w:val="002B00CC"/>
    <w:rsid w:val="002B3EC8"/>
    <w:rsid w:val="002B76C3"/>
    <w:rsid w:val="002C0774"/>
    <w:rsid w:val="002C25BB"/>
    <w:rsid w:val="002C31C4"/>
    <w:rsid w:val="002C38B1"/>
    <w:rsid w:val="002C75D9"/>
    <w:rsid w:val="002C7B46"/>
    <w:rsid w:val="002D206A"/>
    <w:rsid w:val="002D4F6E"/>
    <w:rsid w:val="002E00FE"/>
    <w:rsid w:val="002E3B5E"/>
    <w:rsid w:val="002E53E5"/>
    <w:rsid w:val="002E64D2"/>
    <w:rsid w:val="002F0370"/>
    <w:rsid w:val="002F0847"/>
    <w:rsid w:val="002F1CC1"/>
    <w:rsid w:val="002F24C0"/>
    <w:rsid w:val="002F5860"/>
    <w:rsid w:val="002F5875"/>
    <w:rsid w:val="002F5893"/>
    <w:rsid w:val="003018D1"/>
    <w:rsid w:val="0030338E"/>
    <w:rsid w:val="0030381C"/>
    <w:rsid w:val="0030467B"/>
    <w:rsid w:val="00304C1F"/>
    <w:rsid w:val="00305D88"/>
    <w:rsid w:val="003061CC"/>
    <w:rsid w:val="00306917"/>
    <w:rsid w:val="003069C4"/>
    <w:rsid w:val="00307E44"/>
    <w:rsid w:val="003106E3"/>
    <w:rsid w:val="00312DA1"/>
    <w:rsid w:val="00314C96"/>
    <w:rsid w:val="00317CB8"/>
    <w:rsid w:val="003219BA"/>
    <w:rsid w:val="00323FFF"/>
    <w:rsid w:val="00324658"/>
    <w:rsid w:val="0032484F"/>
    <w:rsid w:val="0032495B"/>
    <w:rsid w:val="00325850"/>
    <w:rsid w:val="003258A4"/>
    <w:rsid w:val="00325F5D"/>
    <w:rsid w:val="00326300"/>
    <w:rsid w:val="00327347"/>
    <w:rsid w:val="0033130A"/>
    <w:rsid w:val="0033252B"/>
    <w:rsid w:val="00332597"/>
    <w:rsid w:val="00334926"/>
    <w:rsid w:val="00341DA8"/>
    <w:rsid w:val="003442BF"/>
    <w:rsid w:val="00345E1A"/>
    <w:rsid w:val="003469AB"/>
    <w:rsid w:val="00350991"/>
    <w:rsid w:val="00352B76"/>
    <w:rsid w:val="0035406C"/>
    <w:rsid w:val="00355A82"/>
    <w:rsid w:val="003561E5"/>
    <w:rsid w:val="0035782E"/>
    <w:rsid w:val="00357942"/>
    <w:rsid w:val="00364A70"/>
    <w:rsid w:val="00364DFA"/>
    <w:rsid w:val="003658E3"/>
    <w:rsid w:val="00367034"/>
    <w:rsid w:val="00367956"/>
    <w:rsid w:val="00367D97"/>
    <w:rsid w:val="00370017"/>
    <w:rsid w:val="00370178"/>
    <w:rsid w:val="00372EB1"/>
    <w:rsid w:val="00386AEE"/>
    <w:rsid w:val="00390EAD"/>
    <w:rsid w:val="0039109F"/>
    <w:rsid w:val="003934B3"/>
    <w:rsid w:val="00397AD2"/>
    <w:rsid w:val="003A5E48"/>
    <w:rsid w:val="003A5FD8"/>
    <w:rsid w:val="003A70C8"/>
    <w:rsid w:val="003B06B1"/>
    <w:rsid w:val="003B0B11"/>
    <w:rsid w:val="003B33A3"/>
    <w:rsid w:val="003B5B94"/>
    <w:rsid w:val="003B5DA7"/>
    <w:rsid w:val="003B7639"/>
    <w:rsid w:val="003C13F3"/>
    <w:rsid w:val="003C34FD"/>
    <w:rsid w:val="003C4A46"/>
    <w:rsid w:val="003C569B"/>
    <w:rsid w:val="003C6DDA"/>
    <w:rsid w:val="003D1C26"/>
    <w:rsid w:val="003D30D4"/>
    <w:rsid w:val="003D364B"/>
    <w:rsid w:val="003D5A93"/>
    <w:rsid w:val="003D62BC"/>
    <w:rsid w:val="003D63ED"/>
    <w:rsid w:val="003E0CD3"/>
    <w:rsid w:val="003E4801"/>
    <w:rsid w:val="003E529C"/>
    <w:rsid w:val="003F0476"/>
    <w:rsid w:val="003F251D"/>
    <w:rsid w:val="003F2F0F"/>
    <w:rsid w:val="003F34D7"/>
    <w:rsid w:val="003F415D"/>
    <w:rsid w:val="003F515D"/>
    <w:rsid w:val="003F5568"/>
    <w:rsid w:val="003F5569"/>
    <w:rsid w:val="003F58D4"/>
    <w:rsid w:val="003F6AD2"/>
    <w:rsid w:val="00400626"/>
    <w:rsid w:val="00401B3D"/>
    <w:rsid w:val="00403665"/>
    <w:rsid w:val="004105B2"/>
    <w:rsid w:val="00412595"/>
    <w:rsid w:val="00413B9C"/>
    <w:rsid w:val="00416CD9"/>
    <w:rsid w:val="00417600"/>
    <w:rsid w:val="0041770B"/>
    <w:rsid w:val="004232C7"/>
    <w:rsid w:val="00424292"/>
    <w:rsid w:val="0042611C"/>
    <w:rsid w:val="00427141"/>
    <w:rsid w:val="0042742C"/>
    <w:rsid w:val="00427E9B"/>
    <w:rsid w:val="004305E9"/>
    <w:rsid w:val="00430FE6"/>
    <w:rsid w:val="00432C80"/>
    <w:rsid w:val="004339EE"/>
    <w:rsid w:val="00434A62"/>
    <w:rsid w:val="00436DB1"/>
    <w:rsid w:val="0043776D"/>
    <w:rsid w:val="00437DA2"/>
    <w:rsid w:val="004437C5"/>
    <w:rsid w:val="0044391C"/>
    <w:rsid w:val="004444D9"/>
    <w:rsid w:val="00444FEF"/>
    <w:rsid w:val="00445005"/>
    <w:rsid w:val="00445814"/>
    <w:rsid w:val="004464F7"/>
    <w:rsid w:val="00447220"/>
    <w:rsid w:val="004507F2"/>
    <w:rsid w:val="00450AAA"/>
    <w:rsid w:val="00452B9B"/>
    <w:rsid w:val="00452BAA"/>
    <w:rsid w:val="00452EA5"/>
    <w:rsid w:val="00454339"/>
    <w:rsid w:val="00461EDD"/>
    <w:rsid w:val="00464EF3"/>
    <w:rsid w:val="00476915"/>
    <w:rsid w:val="00476FF7"/>
    <w:rsid w:val="00480EBB"/>
    <w:rsid w:val="004837F0"/>
    <w:rsid w:val="00493643"/>
    <w:rsid w:val="00494B34"/>
    <w:rsid w:val="0049738B"/>
    <w:rsid w:val="004A0CC4"/>
    <w:rsid w:val="004A151C"/>
    <w:rsid w:val="004A16AE"/>
    <w:rsid w:val="004A17D5"/>
    <w:rsid w:val="004A33DA"/>
    <w:rsid w:val="004A7140"/>
    <w:rsid w:val="004B5542"/>
    <w:rsid w:val="004B6593"/>
    <w:rsid w:val="004C29C6"/>
    <w:rsid w:val="004C2FA4"/>
    <w:rsid w:val="004C39D7"/>
    <w:rsid w:val="004C3DD0"/>
    <w:rsid w:val="004C75DF"/>
    <w:rsid w:val="004D0FF5"/>
    <w:rsid w:val="004E15D8"/>
    <w:rsid w:val="004E2547"/>
    <w:rsid w:val="004E2760"/>
    <w:rsid w:val="004F0D16"/>
    <w:rsid w:val="004F1AAD"/>
    <w:rsid w:val="004F5602"/>
    <w:rsid w:val="004F6E86"/>
    <w:rsid w:val="004F77FE"/>
    <w:rsid w:val="004F7A44"/>
    <w:rsid w:val="00501013"/>
    <w:rsid w:val="005012EB"/>
    <w:rsid w:val="00502D72"/>
    <w:rsid w:val="00503BBD"/>
    <w:rsid w:val="00512DD9"/>
    <w:rsid w:val="00515B3E"/>
    <w:rsid w:val="005173D9"/>
    <w:rsid w:val="0051776D"/>
    <w:rsid w:val="00522917"/>
    <w:rsid w:val="00522EF2"/>
    <w:rsid w:val="005239D1"/>
    <w:rsid w:val="00527E2C"/>
    <w:rsid w:val="00530B4A"/>
    <w:rsid w:val="00532A58"/>
    <w:rsid w:val="00533410"/>
    <w:rsid w:val="00534BE2"/>
    <w:rsid w:val="0053633C"/>
    <w:rsid w:val="005376FD"/>
    <w:rsid w:val="00544A7E"/>
    <w:rsid w:val="00544CBF"/>
    <w:rsid w:val="00546DC4"/>
    <w:rsid w:val="00546E55"/>
    <w:rsid w:val="00550F78"/>
    <w:rsid w:val="00551CF5"/>
    <w:rsid w:val="0055312D"/>
    <w:rsid w:val="00554303"/>
    <w:rsid w:val="00554AD3"/>
    <w:rsid w:val="005557F1"/>
    <w:rsid w:val="00557478"/>
    <w:rsid w:val="00561EDD"/>
    <w:rsid w:val="005668A9"/>
    <w:rsid w:val="005679A8"/>
    <w:rsid w:val="0057015A"/>
    <w:rsid w:val="005702AC"/>
    <w:rsid w:val="00571329"/>
    <w:rsid w:val="00576D3D"/>
    <w:rsid w:val="00580EB0"/>
    <w:rsid w:val="005867C1"/>
    <w:rsid w:val="0059058C"/>
    <w:rsid w:val="00590A06"/>
    <w:rsid w:val="00591351"/>
    <w:rsid w:val="005918E1"/>
    <w:rsid w:val="0059274C"/>
    <w:rsid w:val="005931D0"/>
    <w:rsid w:val="005941B6"/>
    <w:rsid w:val="005A5972"/>
    <w:rsid w:val="005A7DE4"/>
    <w:rsid w:val="005A7FFC"/>
    <w:rsid w:val="005B0F2D"/>
    <w:rsid w:val="005B1849"/>
    <w:rsid w:val="005B1A11"/>
    <w:rsid w:val="005B37E4"/>
    <w:rsid w:val="005B57BC"/>
    <w:rsid w:val="005B6A91"/>
    <w:rsid w:val="005C24AD"/>
    <w:rsid w:val="005C4ADC"/>
    <w:rsid w:val="005C7DE2"/>
    <w:rsid w:val="005D12EF"/>
    <w:rsid w:val="005D31BD"/>
    <w:rsid w:val="005D349A"/>
    <w:rsid w:val="005D5DCE"/>
    <w:rsid w:val="005D5E84"/>
    <w:rsid w:val="005E0D16"/>
    <w:rsid w:val="005E2059"/>
    <w:rsid w:val="005E26E7"/>
    <w:rsid w:val="005E3323"/>
    <w:rsid w:val="005E5264"/>
    <w:rsid w:val="005E6D8A"/>
    <w:rsid w:val="005E6E59"/>
    <w:rsid w:val="005F398D"/>
    <w:rsid w:val="006010D3"/>
    <w:rsid w:val="00603E90"/>
    <w:rsid w:val="00606366"/>
    <w:rsid w:val="00612705"/>
    <w:rsid w:val="00613AB7"/>
    <w:rsid w:val="006143D4"/>
    <w:rsid w:val="00614774"/>
    <w:rsid w:val="00616E69"/>
    <w:rsid w:val="00617A54"/>
    <w:rsid w:val="00621239"/>
    <w:rsid w:val="00624BA3"/>
    <w:rsid w:val="006263F1"/>
    <w:rsid w:val="0063004F"/>
    <w:rsid w:val="0063492E"/>
    <w:rsid w:val="00635AD4"/>
    <w:rsid w:val="00636F4E"/>
    <w:rsid w:val="00640E8B"/>
    <w:rsid w:val="0064200C"/>
    <w:rsid w:val="00646C48"/>
    <w:rsid w:val="00650A59"/>
    <w:rsid w:val="00651825"/>
    <w:rsid w:val="006520C0"/>
    <w:rsid w:val="00654008"/>
    <w:rsid w:val="006547B5"/>
    <w:rsid w:val="0065736C"/>
    <w:rsid w:val="00657741"/>
    <w:rsid w:val="00657867"/>
    <w:rsid w:val="006630EB"/>
    <w:rsid w:val="006637C8"/>
    <w:rsid w:val="0066471A"/>
    <w:rsid w:val="00666E6E"/>
    <w:rsid w:val="00667A8B"/>
    <w:rsid w:val="00667B8E"/>
    <w:rsid w:val="0067274B"/>
    <w:rsid w:val="00672D85"/>
    <w:rsid w:val="0067379C"/>
    <w:rsid w:val="0067387A"/>
    <w:rsid w:val="0067407E"/>
    <w:rsid w:val="00674CC7"/>
    <w:rsid w:val="00674D23"/>
    <w:rsid w:val="006804F4"/>
    <w:rsid w:val="00681163"/>
    <w:rsid w:val="00682F9B"/>
    <w:rsid w:val="006867CC"/>
    <w:rsid w:val="00687B22"/>
    <w:rsid w:val="006914DD"/>
    <w:rsid w:val="00691EC2"/>
    <w:rsid w:val="006933CB"/>
    <w:rsid w:val="00693FF6"/>
    <w:rsid w:val="00694717"/>
    <w:rsid w:val="006A351D"/>
    <w:rsid w:val="006A38DC"/>
    <w:rsid w:val="006A7D55"/>
    <w:rsid w:val="006B061B"/>
    <w:rsid w:val="006B08B3"/>
    <w:rsid w:val="006B136D"/>
    <w:rsid w:val="006B145D"/>
    <w:rsid w:val="006B4C23"/>
    <w:rsid w:val="006B5100"/>
    <w:rsid w:val="006C04C8"/>
    <w:rsid w:val="006C0772"/>
    <w:rsid w:val="006C0BE7"/>
    <w:rsid w:val="006C1681"/>
    <w:rsid w:val="006C577A"/>
    <w:rsid w:val="006D086F"/>
    <w:rsid w:val="006E0227"/>
    <w:rsid w:val="006E0E1B"/>
    <w:rsid w:val="006E260F"/>
    <w:rsid w:val="006E4967"/>
    <w:rsid w:val="006E5DFA"/>
    <w:rsid w:val="006F0540"/>
    <w:rsid w:val="006F5A0A"/>
    <w:rsid w:val="006F5CF1"/>
    <w:rsid w:val="006F7DC3"/>
    <w:rsid w:val="00702695"/>
    <w:rsid w:val="00703AE1"/>
    <w:rsid w:val="007124D5"/>
    <w:rsid w:val="007125D4"/>
    <w:rsid w:val="00712BAB"/>
    <w:rsid w:val="00714BE8"/>
    <w:rsid w:val="00715592"/>
    <w:rsid w:val="00715DC0"/>
    <w:rsid w:val="00716BC8"/>
    <w:rsid w:val="00717DB0"/>
    <w:rsid w:val="00720CE3"/>
    <w:rsid w:val="0072176B"/>
    <w:rsid w:val="0072231F"/>
    <w:rsid w:val="007237E8"/>
    <w:rsid w:val="00724E5E"/>
    <w:rsid w:val="00725977"/>
    <w:rsid w:val="00726F23"/>
    <w:rsid w:val="00727307"/>
    <w:rsid w:val="0073164C"/>
    <w:rsid w:val="0073285C"/>
    <w:rsid w:val="00733503"/>
    <w:rsid w:val="007349A9"/>
    <w:rsid w:val="007353CB"/>
    <w:rsid w:val="00736F9A"/>
    <w:rsid w:val="00741A36"/>
    <w:rsid w:val="00744D3C"/>
    <w:rsid w:val="00751744"/>
    <w:rsid w:val="00753311"/>
    <w:rsid w:val="00754855"/>
    <w:rsid w:val="00755794"/>
    <w:rsid w:val="007557E8"/>
    <w:rsid w:val="00756137"/>
    <w:rsid w:val="007577AA"/>
    <w:rsid w:val="00761F9C"/>
    <w:rsid w:val="007628D0"/>
    <w:rsid w:val="00763C61"/>
    <w:rsid w:val="00763F4C"/>
    <w:rsid w:val="00766DDC"/>
    <w:rsid w:val="007714DD"/>
    <w:rsid w:val="0077171C"/>
    <w:rsid w:val="007717C4"/>
    <w:rsid w:val="00774036"/>
    <w:rsid w:val="007764AF"/>
    <w:rsid w:val="00776EEF"/>
    <w:rsid w:val="00781111"/>
    <w:rsid w:val="007827A9"/>
    <w:rsid w:val="00784160"/>
    <w:rsid w:val="00784587"/>
    <w:rsid w:val="007908C8"/>
    <w:rsid w:val="00793E0C"/>
    <w:rsid w:val="007968BF"/>
    <w:rsid w:val="00796938"/>
    <w:rsid w:val="007A1F4D"/>
    <w:rsid w:val="007A2AED"/>
    <w:rsid w:val="007A4748"/>
    <w:rsid w:val="007A6A3F"/>
    <w:rsid w:val="007B0C61"/>
    <w:rsid w:val="007B1756"/>
    <w:rsid w:val="007B65AC"/>
    <w:rsid w:val="007B6F66"/>
    <w:rsid w:val="007C06A4"/>
    <w:rsid w:val="007C45D0"/>
    <w:rsid w:val="007C5334"/>
    <w:rsid w:val="007C695C"/>
    <w:rsid w:val="007D1213"/>
    <w:rsid w:val="007D2BE4"/>
    <w:rsid w:val="007D5198"/>
    <w:rsid w:val="007D5F49"/>
    <w:rsid w:val="007D751C"/>
    <w:rsid w:val="007E0FB6"/>
    <w:rsid w:val="007E1ECF"/>
    <w:rsid w:val="007E3B45"/>
    <w:rsid w:val="007E3F78"/>
    <w:rsid w:val="007E5706"/>
    <w:rsid w:val="007E5756"/>
    <w:rsid w:val="007E5773"/>
    <w:rsid w:val="007E65C1"/>
    <w:rsid w:val="007F19BC"/>
    <w:rsid w:val="007F6392"/>
    <w:rsid w:val="007F7402"/>
    <w:rsid w:val="0080225E"/>
    <w:rsid w:val="008037B5"/>
    <w:rsid w:val="00803D74"/>
    <w:rsid w:val="0080673D"/>
    <w:rsid w:val="0080704D"/>
    <w:rsid w:val="008104DF"/>
    <w:rsid w:val="00810DD8"/>
    <w:rsid w:val="00812061"/>
    <w:rsid w:val="00813519"/>
    <w:rsid w:val="00816B3B"/>
    <w:rsid w:val="008172C5"/>
    <w:rsid w:val="00822945"/>
    <w:rsid w:val="008234F1"/>
    <w:rsid w:val="00825150"/>
    <w:rsid w:val="00826346"/>
    <w:rsid w:val="00827D41"/>
    <w:rsid w:val="00830510"/>
    <w:rsid w:val="00832CFA"/>
    <w:rsid w:val="00832DE6"/>
    <w:rsid w:val="008340AB"/>
    <w:rsid w:val="00844021"/>
    <w:rsid w:val="008463B1"/>
    <w:rsid w:val="00847EA4"/>
    <w:rsid w:val="008501B6"/>
    <w:rsid w:val="00850A04"/>
    <w:rsid w:val="00853442"/>
    <w:rsid w:val="00855C55"/>
    <w:rsid w:val="00855E69"/>
    <w:rsid w:val="00857B72"/>
    <w:rsid w:val="00860963"/>
    <w:rsid w:val="00861C53"/>
    <w:rsid w:val="008625B2"/>
    <w:rsid w:val="0086492E"/>
    <w:rsid w:val="008729A8"/>
    <w:rsid w:val="00873C13"/>
    <w:rsid w:val="00876891"/>
    <w:rsid w:val="00877CB7"/>
    <w:rsid w:val="00881A3E"/>
    <w:rsid w:val="00886E5C"/>
    <w:rsid w:val="00887A29"/>
    <w:rsid w:val="008900D6"/>
    <w:rsid w:val="00890DDD"/>
    <w:rsid w:val="008918C8"/>
    <w:rsid w:val="00891AC4"/>
    <w:rsid w:val="00893144"/>
    <w:rsid w:val="00893D71"/>
    <w:rsid w:val="0089675F"/>
    <w:rsid w:val="00897E73"/>
    <w:rsid w:val="008A1E57"/>
    <w:rsid w:val="008A3A05"/>
    <w:rsid w:val="008A68AE"/>
    <w:rsid w:val="008A69AB"/>
    <w:rsid w:val="008B00DD"/>
    <w:rsid w:val="008B2EC3"/>
    <w:rsid w:val="008B5801"/>
    <w:rsid w:val="008B78F7"/>
    <w:rsid w:val="008C3DD5"/>
    <w:rsid w:val="008C4802"/>
    <w:rsid w:val="008D2B15"/>
    <w:rsid w:val="008D605F"/>
    <w:rsid w:val="008D7CB1"/>
    <w:rsid w:val="008E1D14"/>
    <w:rsid w:val="008E2560"/>
    <w:rsid w:val="008E2D48"/>
    <w:rsid w:val="008E36B3"/>
    <w:rsid w:val="008E450F"/>
    <w:rsid w:val="008E5332"/>
    <w:rsid w:val="008E5616"/>
    <w:rsid w:val="008E58E7"/>
    <w:rsid w:val="008F067B"/>
    <w:rsid w:val="008F27D9"/>
    <w:rsid w:val="008F3A3F"/>
    <w:rsid w:val="008F3D14"/>
    <w:rsid w:val="008F45EC"/>
    <w:rsid w:val="008F4FDF"/>
    <w:rsid w:val="008F55A6"/>
    <w:rsid w:val="008F76D5"/>
    <w:rsid w:val="008F7FEC"/>
    <w:rsid w:val="0090177C"/>
    <w:rsid w:val="00901ACD"/>
    <w:rsid w:val="009062E6"/>
    <w:rsid w:val="00906F9E"/>
    <w:rsid w:val="009074C2"/>
    <w:rsid w:val="00910757"/>
    <w:rsid w:val="00912371"/>
    <w:rsid w:val="00913E66"/>
    <w:rsid w:val="00914C20"/>
    <w:rsid w:val="00917FF2"/>
    <w:rsid w:val="009213BB"/>
    <w:rsid w:val="00921483"/>
    <w:rsid w:val="00921911"/>
    <w:rsid w:val="009241F4"/>
    <w:rsid w:val="009254FE"/>
    <w:rsid w:val="00931781"/>
    <w:rsid w:val="00943991"/>
    <w:rsid w:val="009532F3"/>
    <w:rsid w:val="00956869"/>
    <w:rsid w:val="00956D59"/>
    <w:rsid w:val="00957110"/>
    <w:rsid w:val="00961F70"/>
    <w:rsid w:val="00962FE4"/>
    <w:rsid w:val="009634E8"/>
    <w:rsid w:val="00963DD9"/>
    <w:rsid w:val="0096480E"/>
    <w:rsid w:val="0096485B"/>
    <w:rsid w:val="00964E10"/>
    <w:rsid w:val="009748CA"/>
    <w:rsid w:val="00976F3D"/>
    <w:rsid w:val="00980A39"/>
    <w:rsid w:val="00986307"/>
    <w:rsid w:val="00987437"/>
    <w:rsid w:val="00987611"/>
    <w:rsid w:val="00995B98"/>
    <w:rsid w:val="00995C5A"/>
    <w:rsid w:val="00996250"/>
    <w:rsid w:val="009975AA"/>
    <w:rsid w:val="009A3DC4"/>
    <w:rsid w:val="009A4474"/>
    <w:rsid w:val="009A6526"/>
    <w:rsid w:val="009A6A88"/>
    <w:rsid w:val="009B5156"/>
    <w:rsid w:val="009B5404"/>
    <w:rsid w:val="009C023F"/>
    <w:rsid w:val="009C1B3C"/>
    <w:rsid w:val="009C20CF"/>
    <w:rsid w:val="009C27F9"/>
    <w:rsid w:val="009C30DC"/>
    <w:rsid w:val="009C41D7"/>
    <w:rsid w:val="009C4C71"/>
    <w:rsid w:val="009D0806"/>
    <w:rsid w:val="009D148E"/>
    <w:rsid w:val="009D1E3B"/>
    <w:rsid w:val="009D2063"/>
    <w:rsid w:val="009D2245"/>
    <w:rsid w:val="009D43AD"/>
    <w:rsid w:val="009E0215"/>
    <w:rsid w:val="009E31C5"/>
    <w:rsid w:val="009E3325"/>
    <w:rsid w:val="009E3B72"/>
    <w:rsid w:val="009E428C"/>
    <w:rsid w:val="009E7A16"/>
    <w:rsid w:val="009F0E70"/>
    <w:rsid w:val="009F28D4"/>
    <w:rsid w:val="009F4897"/>
    <w:rsid w:val="009F5B80"/>
    <w:rsid w:val="009F5BDD"/>
    <w:rsid w:val="009F77A4"/>
    <w:rsid w:val="00A029BF"/>
    <w:rsid w:val="00A10436"/>
    <w:rsid w:val="00A1217B"/>
    <w:rsid w:val="00A131E7"/>
    <w:rsid w:val="00A13D76"/>
    <w:rsid w:val="00A14CD5"/>
    <w:rsid w:val="00A20F93"/>
    <w:rsid w:val="00A21107"/>
    <w:rsid w:val="00A237FC"/>
    <w:rsid w:val="00A23A19"/>
    <w:rsid w:val="00A25EDE"/>
    <w:rsid w:val="00A273F7"/>
    <w:rsid w:val="00A312B0"/>
    <w:rsid w:val="00A327DD"/>
    <w:rsid w:val="00A35172"/>
    <w:rsid w:val="00A37504"/>
    <w:rsid w:val="00A37B34"/>
    <w:rsid w:val="00A41356"/>
    <w:rsid w:val="00A43A56"/>
    <w:rsid w:val="00A50495"/>
    <w:rsid w:val="00A516A9"/>
    <w:rsid w:val="00A52E1D"/>
    <w:rsid w:val="00A5404A"/>
    <w:rsid w:val="00A54A33"/>
    <w:rsid w:val="00A54B03"/>
    <w:rsid w:val="00A60716"/>
    <w:rsid w:val="00A609BD"/>
    <w:rsid w:val="00A60EFF"/>
    <w:rsid w:val="00A60FC8"/>
    <w:rsid w:val="00A639D9"/>
    <w:rsid w:val="00A65725"/>
    <w:rsid w:val="00A7060D"/>
    <w:rsid w:val="00A7219B"/>
    <w:rsid w:val="00A7611C"/>
    <w:rsid w:val="00A769FF"/>
    <w:rsid w:val="00A8028D"/>
    <w:rsid w:val="00A8142A"/>
    <w:rsid w:val="00A86CF7"/>
    <w:rsid w:val="00A8716A"/>
    <w:rsid w:val="00A87212"/>
    <w:rsid w:val="00A91738"/>
    <w:rsid w:val="00A92534"/>
    <w:rsid w:val="00A93353"/>
    <w:rsid w:val="00A93A13"/>
    <w:rsid w:val="00A942A3"/>
    <w:rsid w:val="00A95ED6"/>
    <w:rsid w:val="00A96BDC"/>
    <w:rsid w:val="00AA1308"/>
    <w:rsid w:val="00AA43E5"/>
    <w:rsid w:val="00AA5AC3"/>
    <w:rsid w:val="00AA5E6F"/>
    <w:rsid w:val="00AA6E81"/>
    <w:rsid w:val="00AB076F"/>
    <w:rsid w:val="00AB2CDE"/>
    <w:rsid w:val="00AB5AFA"/>
    <w:rsid w:val="00AC0CE9"/>
    <w:rsid w:val="00AC104E"/>
    <w:rsid w:val="00AC397E"/>
    <w:rsid w:val="00AD078C"/>
    <w:rsid w:val="00AD187A"/>
    <w:rsid w:val="00AD1E82"/>
    <w:rsid w:val="00AD2E2C"/>
    <w:rsid w:val="00AD33B4"/>
    <w:rsid w:val="00AD3AB7"/>
    <w:rsid w:val="00AD66E9"/>
    <w:rsid w:val="00AE2264"/>
    <w:rsid w:val="00AE26C7"/>
    <w:rsid w:val="00AE2C19"/>
    <w:rsid w:val="00AE2C75"/>
    <w:rsid w:val="00AE7E35"/>
    <w:rsid w:val="00AF121B"/>
    <w:rsid w:val="00AF2B7D"/>
    <w:rsid w:val="00AF2C4A"/>
    <w:rsid w:val="00AF37BA"/>
    <w:rsid w:val="00AF4883"/>
    <w:rsid w:val="00AF7452"/>
    <w:rsid w:val="00AF7BF3"/>
    <w:rsid w:val="00B01F37"/>
    <w:rsid w:val="00B0272D"/>
    <w:rsid w:val="00B06804"/>
    <w:rsid w:val="00B06E46"/>
    <w:rsid w:val="00B11439"/>
    <w:rsid w:val="00B11BCD"/>
    <w:rsid w:val="00B1492D"/>
    <w:rsid w:val="00B217E6"/>
    <w:rsid w:val="00B225A5"/>
    <w:rsid w:val="00B22A48"/>
    <w:rsid w:val="00B25859"/>
    <w:rsid w:val="00B313D0"/>
    <w:rsid w:val="00B33404"/>
    <w:rsid w:val="00B33DDB"/>
    <w:rsid w:val="00B33EAD"/>
    <w:rsid w:val="00B35385"/>
    <w:rsid w:val="00B402DC"/>
    <w:rsid w:val="00B42E0C"/>
    <w:rsid w:val="00B44637"/>
    <w:rsid w:val="00B46A46"/>
    <w:rsid w:val="00B5119F"/>
    <w:rsid w:val="00B53475"/>
    <w:rsid w:val="00B54AAF"/>
    <w:rsid w:val="00B57465"/>
    <w:rsid w:val="00B60711"/>
    <w:rsid w:val="00B62B21"/>
    <w:rsid w:val="00B62DFC"/>
    <w:rsid w:val="00B652E1"/>
    <w:rsid w:val="00B664C6"/>
    <w:rsid w:val="00B70B59"/>
    <w:rsid w:val="00B7196C"/>
    <w:rsid w:val="00B74461"/>
    <w:rsid w:val="00B75587"/>
    <w:rsid w:val="00B76490"/>
    <w:rsid w:val="00B76501"/>
    <w:rsid w:val="00B845E2"/>
    <w:rsid w:val="00B84D7A"/>
    <w:rsid w:val="00B9022D"/>
    <w:rsid w:val="00B92AC9"/>
    <w:rsid w:val="00B934FA"/>
    <w:rsid w:val="00B97201"/>
    <w:rsid w:val="00BA295A"/>
    <w:rsid w:val="00BB279B"/>
    <w:rsid w:val="00BB398B"/>
    <w:rsid w:val="00BB7C2E"/>
    <w:rsid w:val="00BC2DA3"/>
    <w:rsid w:val="00BC32DF"/>
    <w:rsid w:val="00BC3DC1"/>
    <w:rsid w:val="00BC58AB"/>
    <w:rsid w:val="00BC7EAB"/>
    <w:rsid w:val="00BD06F0"/>
    <w:rsid w:val="00BD0B88"/>
    <w:rsid w:val="00BD6CA6"/>
    <w:rsid w:val="00BE02E8"/>
    <w:rsid w:val="00BE02F9"/>
    <w:rsid w:val="00BE570D"/>
    <w:rsid w:val="00BE5B71"/>
    <w:rsid w:val="00BE5F6F"/>
    <w:rsid w:val="00BE5F75"/>
    <w:rsid w:val="00BE7BEA"/>
    <w:rsid w:val="00BF1CFC"/>
    <w:rsid w:val="00BF2977"/>
    <w:rsid w:val="00BF36F7"/>
    <w:rsid w:val="00BF39D7"/>
    <w:rsid w:val="00BF3FD7"/>
    <w:rsid w:val="00BF445D"/>
    <w:rsid w:val="00BF5531"/>
    <w:rsid w:val="00BF58D2"/>
    <w:rsid w:val="00C01C10"/>
    <w:rsid w:val="00C0251A"/>
    <w:rsid w:val="00C02A89"/>
    <w:rsid w:val="00C03828"/>
    <w:rsid w:val="00C03F8B"/>
    <w:rsid w:val="00C04AE7"/>
    <w:rsid w:val="00C04D3C"/>
    <w:rsid w:val="00C0775C"/>
    <w:rsid w:val="00C106B1"/>
    <w:rsid w:val="00C10A28"/>
    <w:rsid w:val="00C12E85"/>
    <w:rsid w:val="00C13A1F"/>
    <w:rsid w:val="00C150CA"/>
    <w:rsid w:val="00C159E1"/>
    <w:rsid w:val="00C31EBB"/>
    <w:rsid w:val="00C366A5"/>
    <w:rsid w:val="00C41D70"/>
    <w:rsid w:val="00C41F92"/>
    <w:rsid w:val="00C4300B"/>
    <w:rsid w:val="00C43574"/>
    <w:rsid w:val="00C454AC"/>
    <w:rsid w:val="00C46F46"/>
    <w:rsid w:val="00C4717C"/>
    <w:rsid w:val="00C50D38"/>
    <w:rsid w:val="00C516EC"/>
    <w:rsid w:val="00C52CAA"/>
    <w:rsid w:val="00C53B99"/>
    <w:rsid w:val="00C564AA"/>
    <w:rsid w:val="00C565EE"/>
    <w:rsid w:val="00C57109"/>
    <w:rsid w:val="00C57363"/>
    <w:rsid w:val="00C573AA"/>
    <w:rsid w:val="00C57E0C"/>
    <w:rsid w:val="00C6044B"/>
    <w:rsid w:val="00C614B5"/>
    <w:rsid w:val="00C61628"/>
    <w:rsid w:val="00C63211"/>
    <w:rsid w:val="00C644BA"/>
    <w:rsid w:val="00C65F54"/>
    <w:rsid w:val="00C70653"/>
    <w:rsid w:val="00C70FC7"/>
    <w:rsid w:val="00C71293"/>
    <w:rsid w:val="00C73C4E"/>
    <w:rsid w:val="00C7568B"/>
    <w:rsid w:val="00C76BEC"/>
    <w:rsid w:val="00C81681"/>
    <w:rsid w:val="00C85BBC"/>
    <w:rsid w:val="00C86FF1"/>
    <w:rsid w:val="00C873B6"/>
    <w:rsid w:val="00C90B3F"/>
    <w:rsid w:val="00C9326A"/>
    <w:rsid w:val="00C940F8"/>
    <w:rsid w:val="00C968E5"/>
    <w:rsid w:val="00C97A63"/>
    <w:rsid w:val="00CA11EB"/>
    <w:rsid w:val="00CA5AD1"/>
    <w:rsid w:val="00CA632D"/>
    <w:rsid w:val="00CA78E7"/>
    <w:rsid w:val="00CA7E7A"/>
    <w:rsid w:val="00CB06E1"/>
    <w:rsid w:val="00CB5EEE"/>
    <w:rsid w:val="00CC126F"/>
    <w:rsid w:val="00CC2B5D"/>
    <w:rsid w:val="00CC3F06"/>
    <w:rsid w:val="00CC63E4"/>
    <w:rsid w:val="00CD2497"/>
    <w:rsid w:val="00CD7A25"/>
    <w:rsid w:val="00CD7E0E"/>
    <w:rsid w:val="00CE0B08"/>
    <w:rsid w:val="00CE0D36"/>
    <w:rsid w:val="00CE5207"/>
    <w:rsid w:val="00CE589D"/>
    <w:rsid w:val="00CE6E89"/>
    <w:rsid w:val="00CE7EC4"/>
    <w:rsid w:val="00CF3CE2"/>
    <w:rsid w:val="00CF79E0"/>
    <w:rsid w:val="00D01E2A"/>
    <w:rsid w:val="00D043E2"/>
    <w:rsid w:val="00D05E7E"/>
    <w:rsid w:val="00D078A7"/>
    <w:rsid w:val="00D12F5C"/>
    <w:rsid w:val="00D139A3"/>
    <w:rsid w:val="00D13F28"/>
    <w:rsid w:val="00D147F9"/>
    <w:rsid w:val="00D15AB7"/>
    <w:rsid w:val="00D16985"/>
    <w:rsid w:val="00D21AEE"/>
    <w:rsid w:val="00D221D8"/>
    <w:rsid w:val="00D233F3"/>
    <w:rsid w:val="00D310D5"/>
    <w:rsid w:val="00D32054"/>
    <w:rsid w:val="00D3344D"/>
    <w:rsid w:val="00D356AB"/>
    <w:rsid w:val="00D362A7"/>
    <w:rsid w:val="00D37923"/>
    <w:rsid w:val="00D37A74"/>
    <w:rsid w:val="00D41A23"/>
    <w:rsid w:val="00D41B02"/>
    <w:rsid w:val="00D41D96"/>
    <w:rsid w:val="00D427DA"/>
    <w:rsid w:val="00D44D88"/>
    <w:rsid w:val="00D45B43"/>
    <w:rsid w:val="00D5140B"/>
    <w:rsid w:val="00D539E2"/>
    <w:rsid w:val="00D55BD7"/>
    <w:rsid w:val="00D564E5"/>
    <w:rsid w:val="00D574EE"/>
    <w:rsid w:val="00D61E57"/>
    <w:rsid w:val="00D62247"/>
    <w:rsid w:val="00D63CBA"/>
    <w:rsid w:val="00D641ED"/>
    <w:rsid w:val="00D80867"/>
    <w:rsid w:val="00D827C5"/>
    <w:rsid w:val="00D82DB2"/>
    <w:rsid w:val="00D84DC6"/>
    <w:rsid w:val="00D86456"/>
    <w:rsid w:val="00D91135"/>
    <w:rsid w:val="00D916ED"/>
    <w:rsid w:val="00D93D6B"/>
    <w:rsid w:val="00D94D07"/>
    <w:rsid w:val="00D953EA"/>
    <w:rsid w:val="00D96193"/>
    <w:rsid w:val="00D97A17"/>
    <w:rsid w:val="00DA599F"/>
    <w:rsid w:val="00DA787B"/>
    <w:rsid w:val="00DC09ED"/>
    <w:rsid w:val="00DC12EE"/>
    <w:rsid w:val="00DC68BF"/>
    <w:rsid w:val="00DC72B0"/>
    <w:rsid w:val="00DC748A"/>
    <w:rsid w:val="00DD39A3"/>
    <w:rsid w:val="00DD3F85"/>
    <w:rsid w:val="00DD7049"/>
    <w:rsid w:val="00DE2147"/>
    <w:rsid w:val="00DE3DCF"/>
    <w:rsid w:val="00DE5524"/>
    <w:rsid w:val="00DE55F9"/>
    <w:rsid w:val="00DE59CE"/>
    <w:rsid w:val="00DE65E3"/>
    <w:rsid w:val="00DE6783"/>
    <w:rsid w:val="00DF2828"/>
    <w:rsid w:val="00DF3468"/>
    <w:rsid w:val="00DF40B6"/>
    <w:rsid w:val="00DF46C4"/>
    <w:rsid w:val="00E00C76"/>
    <w:rsid w:val="00E010FB"/>
    <w:rsid w:val="00E05849"/>
    <w:rsid w:val="00E05CC1"/>
    <w:rsid w:val="00E108EE"/>
    <w:rsid w:val="00E113A2"/>
    <w:rsid w:val="00E13644"/>
    <w:rsid w:val="00E14C4D"/>
    <w:rsid w:val="00E21628"/>
    <w:rsid w:val="00E35BBC"/>
    <w:rsid w:val="00E36613"/>
    <w:rsid w:val="00E375C8"/>
    <w:rsid w:val="00E404E6"/>
    <w:rsid w:val="00E426E2"/>
    <w:rsid w:val="00E433CC"/>
    <w:rsid w:val="00E4360C"/>
    <w:rsid w:val="00E43F99"/>
    <w:rsid w:val="00E451F9"/>
    <w:rsid w:val="00E4594C"/>
    <w:rsid w:val="00E5213E"/>
    <w:rsid w:val="00E57DF4"/>
    <w:rsid w:val="00E614C3"/>
    <w:rsid w:val="00E63F04"/>
    <w:rsid w:val="00E64F56"/>
    <w:rsid w:val="00E658AC"/>
    <w:rsid w:val="00E663CF"/>
    <w:rsid w:val="00E66745"/>
    <w:rsid w:val="00E66F1D"/>
    <w:rsid w:val="00E72F0C"/>
    <w:rsid w:val="00E75CEA"/>
    <w:rsid w:val="00E75D34"/>
    <w:rsid w:val="00E76A2F"/>
    <w:rsid w:val="00E771D2"/>
    <w:rsid w:val="00E80885"/>
    <w:rsid w:val="00E8772A"/>
    <w:rsid w:val="00E90DFC"/>
    <w:rsid w:val="00E90E1C"/>
    <w:rsid w:val="00E910BD"/>
    <w:rsid w:val="00E955F4"/>
    <w:rsid w:val="00E968CF"/>
    <w:rsid w:val="00E96F9B"/>
    <w:rsid w:val="00EA2C85"/>
    <w:rsid w:val="00EA38A5"/>
    <w:rsid w:val="00EA4214"/>
    <w:rsid w:val="00EA4CC0"/>
    <w:rsid w:val="00EA5435"/>
    <w:rsid w:val="00EA6C8A"/>
    <w:rsid w:val="00EB0E5B"/>
    <w:rsid w:val="00EB28AB"/>
    <w:rsid w:val="00EB4BA1"/>
    <w:rsid w:val="00EB4DB5"/>
    <w:rsid w:val="00EB6A9D"/>
    <w:rsid w:val="00EB745D"/>
    <w:rsid w:val="00EB7EFA"/>
    <w:rsid w:val="00EC0A20"/>
    <w:rsid w:val="00EC0EF3"/>
    <w:rsid w:val="00EC11A8"/>
    <w:rsid w:val="00EC1D5A"/>
    <w:rsid w:val="00EC2643"/>
    <w:rsid w:val="00EC3B6F"/>
    <w:rsid w:val="00EC517B"/>
    <w:rsid w:val="00EC6D56"/>
    <w:rsid w:val="00ED0CD6"/>
    <w:rsid w:val="00ED11D8"/>
    <w:rsid w:val="00ED19FC"/>
    <w:rsid w:val="00ED2448"/>
    <w:rsid w:val="00ED24FA"/>
    <w:rsid w:val="00ED3A4E"/>
    <w:rsid w:val="00ED5277"/>
    <w:rsid w:val="00ED5A3B"/>
    <w:rsid w:val="00ED6340"/>
    <w:rsid w:val="00ED69B9"/>
    <w:rsid w:val="00ED6E53"/>
    <w:rsid w:val="00ED7CC9"/>
    <w:rsid w:val="00EE0B18"/>
    <w:rsid w:val="00EE5699"/>
    <w:rsid w:val="00EE5A29"/>
    <w:rsid w:val="00EF1549"/>
    <w:rsid w:val="00EF1852"/>
    <w:rsid w:val="00F0000B"/>
    <w:rsid w:val="00F01009"/>
    <w:rsid w:val="00F02842"/>
    <w:rsid w:val="00F0583A"/>
    <w:rsid w:val="00F06CE9"/>
    <w:rsid w:val="00F075B6"/>
    <w:rsid w:val="00F1081A"/>
    <w:rsid w:val="00F1210A"/>
    <w:rsid w:val="00F13F54"/>
    <w:rsid w:val="00F148C7"/>
    <w:rsid w:val="00F14AE6"/>
    <w:rsid w:val="00F2046E"/>
    <w:rsid w:val="00F269FB"/>
    <w:rsid w:val="00F26FA0"/>
    <w:rsid w:val="00F318AA"/>
    <w:rsid w:val="00F3404D"/>
    <w:rsid w:val="00F34F6D"/>
    <w:rsid w:val="00F371E8"/>
    <w:rsid w:val="00F37FDF"/>
    <w:rsid w:val="00F405C6"/>
    <w:rsid w:val="00F42311"/>
    <w:rsid w:val="00F42AB8"/>
    <w:rsid w:val="00F50F80"/>
    <w:rsid w:val="00F526D2"/>
    <w:rsid w:val="00F54FCC"/>
    <w:rsid w:val="00F55C50"/>
    <w:rsid w:val="00F56438"/>
    <w:rsid w:val="00F57743"/>
    <w:rsid w:val="00F633D1"/>
    <w:rsid w:val="00F63BDB"/>
    <w:rsid w:val="00F66FFE"/>
    <w:rsid w:val="00F7686A"/>
    <w:rsid w:val="00F77478"/>
    <w:rsid w:val="00F8193F"/>
    <w:rsid w:val="00F83D49"/>
    <w:rsid w:val="00F83F48"/>
    <w:rsid w:val="00F85B38"/>
    <w:rsid w:val="00F86782"/>
    <w:rsid w:val="00F86BA4"/>
    <w:rsid w:val="00F92347"/>
    <w:rsid w:val="00F92E22"/>
    <w:rsid w:val="00F961C5"/>
    <w:rsid w:val="00F9688B"/>
    <w:rsid w:val="00F9769B"/>
    <w:rsid w:val="00FA140C"/>
    <w:rsid w:val="00FA5E4F"/>
    <w:rsid w:val="00FA62B2"/>
    <w:rsid w:val="00FA6C6C"/>
    <w:rsid w:val="00FB0602"/>
    <w:rsid w:val="00FB46A6"/>
    <w:rsid w:val="00FC55C9"/>
    <w:rsid w:val="00FD062D"/>
    <w:rsid w:val="00FD1D88"/>
    <w:rsid w:val="00FD374D"/>
    <w:rsid w:val="00FD480D"/>
    <w:rsid w:val="00FE1FA1"/>
    <w:rsid w:val="00FE2A63"/>
    <w:rsid w:val="00FE33D7"/>
    <w:rsid w:val="00FF09E4"/>
    <w:rsid w:val="00FF1180"/>
    <w:rsid w:val="00FF22D9"/>
    <w:rsid w:val="00FF2E34"/>
    <w:rsid w:val="00FF31C6"/>
    <w:rsid w:val="00FF33D5"/>
    <w:rsid w:val="00FF3711"/>
    <w:rsid w:val="00FF3D1A"/>
    <w:rsid w:val="00FF5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318A08D"/>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725"/>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10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2DA3"/>
    <w:rPr>
      <w:sz w:val="16"/>
      <w:szCs w:val="16"/>
    </w:rPr>
  </w:style>
  <w:style w:type="paragraph" w:styleId="CommentText">
    <w:name w:val="annotation text"/>
    <w:basedOn w:val="Normal"/>
    <w:link w:val="CommentTextChar"/>
    <w:uiPriority w:val="99"/>
    <w:semiHidden/>
    <w:unhideWhenUsed/>
    <w:rsid w:val="00BC2DA3"/>
    <w:pPr>
      <w:spacing w:line="240" w:lineRule="auto"/>
    </w:pPr>
    <w:rPr>
      <w:sz w:val="20"/>
      <w:szCs w:val="20"/>
    </w:rPr>
  </w:style>
  <w:style w:type="character" w:customStyle="1" w:styleId="CommentTextChar">
    <w:name w:val="Comment Text Char"/>
    <w:basedOn w:val="DefaultParagraphFont"/>
    <w:link w:val="CommentText"/>
    <w:uiPriority w:val="99"/>
    <w:semiHidden/>
    <w:rsid w:val="00BC2DA3"/>
    <w:rPr>
      <w:sz w:val="20"/>
      <w:szCs w:val="20"/>
    </w:rPr>
  </w:style>
  <w:style w:type="paragraph" w:styleId="CommentSubject">
    <w:name w:val="annotation subject"/>
    <w:basedOn w:val="CommentText"/>
    <w:next w:val="CommentText"/>
    <w:link w:val="CommentSubjectChar"/>
    <w:uiPriority w:val="99"/>
    <w:semiHidden/>
    <w:unhideWhenUsed/>
    <w:rsid w:val="00BC2DA3"/>
    <w:rPr>
      <w:b/>
      <w:bCs/>
    </w:rPr>
  </w:style>
  <w:style w:type="character" w:customStyle="1" w:styleId="CommentSubjectChar">
    <w:name w:val="Comment Subject Char"/>
    <w:basedOn w:val="CommentTextChar"/>
    <w:link w:val="CommentSubject"/>
    <w:uiPriority w:val="99"/>
    <w:semiHidden/>
    <w:rsid w:val="00BC2DA3"/>
    <w:rPr>
      <w:b/>
      <w:bCs/>
      <w:sz w:val="20"/>
      <w:szCs w:val="20"/>
    </w:rPr>
  </w:style>
  <w:style w:type="paragraph" w:styleId="Revision">
    <w:name w:val="Revision"/>
    <w:hidden/>
    <w:uiPriority w:val="99"/>
    <w:semiHidden/>
    <w:rsid w:val="00D63C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8814">
      <w:bodyDiv w:val="1"/>
      <w:marLeft w:val="0"/>
      <w:marRight w:val="0"/>
      <w:marTop w:val="0"/>
      <w:marBottom w:val="0"/>
      <w:divBdr>
        <w:top w:val="none" w:sz="0" w:space="0" w:color="auto"/>
        <w:left w:val="none" w:sz="0" w:space="0" w:color="auto"/>
        <w:bottom w:val="none" w:sz="0" w:space="0" w:color="auto"/>
        <w:right w:val="none" w:sz="0" w:space="0" w:color="auto"/>
      </w:divBdr>
    </w:div>
    <w:div w:id="197743384">
      <w:bodyDiv w:val="1"/>
      <w:marLeft w:val="0"/>
      <w:marRight w:val="0"/>
      <w:marTop w:val="0"/>
      <w:marBottom w:val="0"/>
      <w:divBdr>
        <w:top w:val="none" w:sz="0" w:space="0" w:color="auto"/>
        <w:left w:val="none" w:sz="0" w:space="0" w:color="auto"/>
        <w:bottom w:val="none" w:sz="0" w:space="0" w:color="auto"/>
        <w:right w:val="none" w:sz="0" w:space="0" w:color="auto"/>
      </w:divBdr>
    </w:div>
    <w:div w:id="414666211">
      <w:bodyDiv w:val="1"/>
      <w:marLeft w:val="0"/>
      <w:marRight w:val="0"/>
      <w:marTop w:val="0"/>
      <w:marBottom w:val="0"/>
      <w:divBdr>
        <w:top w:val="none" w:sz="0" w:space="0" w:color="auto"/>
        <w:left w:val="none" w:sz="0" w:space="0" w:color="auto"/>
        <w:bottom w:val="none" w:sz="0" w:space="0" w:color="auto"/>
        <w:right w:val="none" w:sz="0" w:space="0" w:color="auto"/>
      </w:divBdr>
    </w:div>
    <w:div w:id="844831898">
      <w:bodyDiv w:val="1"/>
      <w:marLeft w:val="0"/>
      <w:marRight w:val="0"/>
      <w:marTop w:val="0"/>
      <w:marBottom w:val="0"/>
      <w:divBdr>
        <w:top w:val="none" w:sz="0" w:space="0" w:color="auto"/>
        <w:left w:val="none" w:sz="0" w:space="0" w:color="auto"/>
        <w:bottom w:val="none" w:sz="0" w:space="0" w:color="auto"/>
        <w:right w:val="none" w:sz="0" w:space="0" w:color="auto"/>
      </w:divBdr>
    </w:div>
    <w:div w:id="1216087454">
      <w:bodyDiv w:val="1"/>
      <w:marLeft w:val="0"/>
      <w:marRight w:val="0"/>
      <w:marTop w:val="0"/>
      <w:marBottom w:val="0"/>
      <w:divBdr>
        <w:top w:val="none" w:sz="0" w:space="0" w:color="auto"/>
        <w:left w:val="none" w:sz="0" w:space="0" w:color="auto"/>
        <w:bottom w:val="none" w:sz="0" w:space="0" w:color="auto"/>
        <w:right w:val="none" w:sz="0" w:space="0" w:color="auto"/>
      </w:divBdr>
    </w:div>
    <w:div w:id="17449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Type2 xmlns="242c32be-31bf-422c-ab0d-7abc8ae381ac">Agenda</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Jan</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3000-03-30T23:00:00+00:00</Destruction_x0020_Date>
    <TaxCatchAll xmlns="cf6dc0cf-1d45-4a2f-a37f-b5391cb0490c"/>
  </documentManagement>
</p:properties>
</file>

<file path=customXml/itemProps1.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customXml/itemProps2.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3.xml><?xml version="1.0" encoding="utf-8"?>
<ds:datastoreItem xmlns:ds="http://schemas.openxmlformats.org/officeDocument/2006/customXml" ds:itemID="{864B1884-5F3C-45FB-9DCF-D18D329E2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9544F6-173A-4C92-A120-8CE176778527}">
  <ds:schemaRefs>
    <ds:schemaRef ds:uri="http://www.w3.org/XML/1998/namespace"/>
    <ds:schemaRef ds:uri="http://schemas.microsoft.com/office/infopath/2007/PartnerControls"/>
    <ds:schemaRef ds:uri="242c32be-31bf-422c-ab0d-7abc8ae381ac"/>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cf6dc0cf-1d45-4a2f-a37f-b5391cb0490c"/>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2090</Words>
  <Characters>11913</Characters>
  <Application>Microsoft Office Word</Application>
  <DocSecurity>0</DocSecurity>
  <Lines>99</Lines>
  <Paragraphs>27</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2020-03-09 PB</vt:lpstr>
      <vt:lpstr>2020-03-09 PB</vt:lpstr>
    </vt:vector>
  </TitlesOfParts>
  <Company>Heddlu Dyfed-Powys Police</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subject/>
  <dc:creator>Harries Mair OPCC</dc:creator>
  <cp:keywords/>
  <dc:description/>
  <cp:lastModifiedBy>Jones Ellen (OPCC)</cp:lastModifiedBy>
  <cp:revision>2</cp:revision>
  <cp:lastPrinted>2020-01-09T10:50:00Z</cp:lastPrinted>
  <dcterms:created xsi:type="dcterms:W3CDTF">2022-09-16T13:13:00Z</dcterms:created>
  <dcterms:modified xsi:type="dcterms:W3CDTF">2022-09-16T13:13:00Z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2021-11-11T15:38:20Z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7a018e32-8a38-48bd-9ad2-34176715b096</vt:lpwstr>
  </property>
  <property fmtid="{D5CDD505-2E9C-101B-9397-08002B2CF9AE}" pid="10" name="MSIP_Label_7beefdff-6834-454f-be00-a68b5bc5f471_ContentBits">
    <vt:lpwstr>0</vt:lpwstr>
  </property>
</Properties>
</file>