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4DDD" w14:textId="75415213" w:rsidR="00EE7E58" w:rsidRPr="00D76937" w:rsidRDefault="00EE7E58" w:rsidP="00903E48">
      <w:pPr>
        <w:rPr>
          <w:rFonts w:ascii="Arial" w:hAnsi="Arial" w:cs="Arial"/>
          <w:sz w:val="21"/>
          <w:szCs w:val="21"/>
        </w:rPr>
      </w:pPr>
    </w:p>
    <w:p w14:paraId="7EFECAE2" w14:textId="37BA84C4" w:rsidR="004F7A98" w:rsidRPr="00D76937" w:rsidRDefault="00CC705B" w:rsidP="00FF4ED6">
      <w:pPr>
        <w:tabs>
          <w:tab w:val="center" w:pos="4513"/>
        </w:tabs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Date:</w:t>
      </w:r>
      <w:r w:rsidR="00E64551">
        <w:rPr>
          <w:rFonts w:ascii="Verdana" w:hAnsi="Verdana" w:cs="Arial"/>
          <w:sz w:val="21"/>
          <w:szCs w:val="21"/>
        </w:rPr>
        <w:t xml:space="preserve"> </w:t>
      </w:r>
      <w:r w:rsidR="00D54B54">
        <w:rPr>
          <w:rFonts w:ascii="Verdana" w:hAnsi="Verdana" w:cs="Arial"/>
          <w:sz w:val="21"/>
          <w:szCs w:val="21"/>
        </w:rPr>
        <w:t>2</w:t>
      </w:r>
      <w:r w:rsidR="006944D2">
        <w:rPr>
          <w:rFonts w:ascii="Verdana" w:hAnsi="Verdana" w:cs="Arial"/>
          <w:sz w:val="21"/>
          <w:szCs w:val="21"/>
        </w:rPr>
        <w:t>1</w:t>
      </w:r>
      <w:r w:rsidR="006944D2" w:rsidRPr="006944D2">
        <w:rPr>
          <w:rFonts w:ascii="Verdana" w:hAnsi="Verdana" w:cs="Arial"/>
          <w:sz w:val="21"/>
          <w:szCs w:val="21"/>
          <w:vertAlign w:val="superscript"/>
        </w:rPr>
        <w:t>st</w:t>
      </w:r>
      <w:r w:rsidR="006944D2">
        <w:rPr>
          <w:rFonts w:ascii="Verdana" w:hAnsi="Verdana" w:cs="Arial"/>
          <w:sz w:val="21"/>
          <w:szCs w:val="21"/>
        </w:rPr>
        <w:t xml:space="preserve"> </w:t>
      </w:r>
      <w:r w:rsidR="00D54B54">
        <w:rPr>
          <w:rFonts w:ascii="Verdana" w:hAnsi="Verdana" w:cs="Arial"/>
          <w:sz w:val="21"/>
          <w:szCs w:val="21"/>
        </w:rPr>
        <w:t>July</w:t>
      </w:r>
      <w:r w:rsidR="006944D2">
        <w:rPr>
          <w:rFonts w:ascii="Verdana" w:hAnsi="Verdana" w:cs="Arial"/>
          <w:sz w:val="21"/>
          <w:szCs w:val="21"/>
        </w:rPr>
        <w:t xml:space="preserve"> 2021</w:t>
      </w:r>
      <w:r w:rsidR="00FF4ED6" w:rsidRPr="00D76937">
        <w:rPr>
          <w:rFonts w:ascii="Verdana" w:hAnsi="Verdana" w:cs="Arial"/>
          <w:sz w:val="21"/>
          <w:szCs w:val="21"/>
        </w:rPr>
        <w:tab/>
      </w:r>
    </w:p>
    <w:p w14:paraId="30B22261" w14:textId="77777777" w:rsidR="00CC705B" w:rsidRPr="00D76937" w:rsidRDefault="00CC705B" w:rsidP="00903E48">
      <w:pPr>
        <w:rPr>
          <w:rFonts w:ascii="Verdana" w:hAnsi="Verdana" w:cs="Arial"/>
          <w:sz w:val="21"/>
          <w:szCs w:val="21"/>
        </w:rPr>
      </w:pPr>
    </w:p>
    <w:p w14:paraId="0FBA428E" w14:textId="21CE7E7B" w:rsidR="00903E48" w:rsidRPr="00D76937" w:rsidRDefault="00903E48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</w:rPr>
      </w:pPr>
      <w:r w:rsidRPr="00D76937">
        <w:rPr>
          <w:rFonts w:ascii="Verdana" w:hAnsi="Verdana"/>
          <w:sz w:val="21"/>
          <w:szCs w:val="21"/>
          <w:u w:val="none"/>
        </w:rPr>
        <w:t>TO:</w:t>
      </w:r>
      <w:r w:rsidRPr="00D76937">
        <w:rPr>
          <w:rFonts w:ascii="Verdana" w:hAnsi="Verdana"/>
          <w:sz w:val="21"/>
          <w:szCs w:val="21"/>
          <w:u w:val="none"/>
        </w:rPr>
        <w:tab/>
        <w:t xml:space="preserve">The Police and Crime Commissioner, Chief Constable and Members of the Joint Audit Committee </w:t>
      </w:r>
      <w:r w:rsidR="00C877FC" w:rsidRPr="00D76937">
        <w:rPr>
          <w:rFonts w:ascii="Verdana" w:hAnsi="Verdana"/>
          <w:b w:val="0"/>
          <w:sz w:val="21"/>
          <w:szCs w:val="21"/>
          <w:u w:val="none"/>
        </w:rPr>
        <w:t>(</w:t>
      </w:r>
      <w:r w:rsidR="006F38E3" w:rsidRPr="00D76937">
        <w:rPr>
          <w:rFonts w:ascii="Verdana" w:hAnsi="Verdana"/>
          <w:b w:val="0"/>
          <w:sz w:val="21"/>
          <w:szCs w:val="21"/>
          <w:u w:val="none"/>
        </w:rPr>
        <w:t>Mr A Morgan</w:t>
      </w:r>
      <w:r w:rsidR="005A3B91" w:rsidRPr="00D76937">
        <w:rPr>
          <w:rFonts w:ascii="Verdana" w:hAnsi="Verdana"/>
          <w:b w:val="0"/>
          <w:sz w:val="21"/>
          <w:szCs w:val="21"/>
          <w:u w:val="none"/>
        </w:rPr>
        <w:t>, Mr M</w:t>
      </w:r>
      <w:r w:rsidRPr="00D76937">
        <w:rPr>
          <w:rFonts w:ascii="Verdana" w:hAnsi="Verdana"/>
          <w:b w:val="0"/>
          <w:sz w:val="21"/>
          <w:szCs w:val="21"/>
          <w:u w:val="none"/>
        </w:rPr>
        <w:t xml:space="preserve"> Evans, </w:t>
      </w:r>
      <w:r w:rsidR="00D54B54">
        <w:rPr>
          <w:rFonts w:ascii="Verdana" w:hAnsi="Verdana"/>
          <w:b w:val="0"/>
          <w:sz w:val="21"/>
          <w:szCs w:val="21"/>
          <w:u w:val="none"/>
        </w:rPr>
        <w:t>Ms K Curran</w:t>
      </w:r>
      <w:r w:rsidR="006944D2">
        <w:rPr>
          <w:rFonts w:ascii="Verdana" w:hAnsi="Verdana"/>
          <w:b w:val="0"/>
          <w:sz w:val="21"/>
          <w:szCs w:val="21"/>
          <w:u w:val="none"/>
        </w:rPr>
        <w:t>, Ms Lynne Hamilton</w:t>
      </w:r>
      <w:r w:rsidR="00D54B54">
        <w:rPr>
          <w:rFonts w:ascii="Verdana" w:hAnsi="Verdana"/>
          <w:b w:val="0"/>
          <w:sz w:val="21"/>
          <w:szCs w:val="21"/>
          <w:u w:val="none"/>
        </w:rPr>
        <w:t xml:space="preserve"> and </w:t>
      </w:r>
      <w:r w:rsidRPr="00D76937">
        <w:rPr>
          <w:rFonts w:ascii="Verdana" w:hAnsi="Verdana"/>
          <w:b w:val="0"/>
          <w:sz w:val="21"/>
          <w:szCs w:val="21"/>
          <w:u w:val="none"/>
        </w:rPr>
        <w:t>Mr M MacDonald)</w:t>
      </w:r>
    </w:p>
    <w:p w14:paraId="7797FE33" w14:textId="77777777" w:rsidR="00903E48" w:rsidRPr="00D76937" w:rsidRDefault="00903E48" w:rsidP="00903E48">
      <w:pPr>
        <w:ind w:right="-328"/>
        <w:rPr>
          <w:rFonts w:ascii="Verdana" w:hAnsi="Verdana" w:cs="Arial"/>
          <w:sz w:val="21"/>
          <w:szCs w:val="21"/>
        </w:rPr>
      </w:pPr>
    </w:p>
    <w:p w14:paraId="1CFFE8B6" w14:textId="7026D48A" w:rsidR="00EE7E58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Copy to:</w:t>
      </w:r>
      <w:r w:rsidRPr="00D76937">
        <w:rPr>
          <w:rFonts w:ascii="Verdana" w:hAnsi="Verdana" w:cs="Arial"/>
          <w:sz w:val="21"/>
          <w:szCs w:val="21"/>
        </w:rPr>
        <w:tab/>
      </w:r>
      <w:r w:rsidR="00EE7E58" w:rsidRPr="00D76937">
        <w:rPr>
          <w:rFonts w:ascii="Verdana" w:hAnsi="Verdana" w:cs="Arial"/>
          <w:sz w:val="21"/>
          <w:szCs w:val="21"/>
        </w:rPr>
        <w:t>Chief Finance Officer</w:t>
      </w:r>
      <w:r w:rsidR="00E64551">
        <w:rPr>
          <w:rFonts w:ascii="Verdana" w:hAnsi="Verdana" w:cs="Arial"/>
          <w:sz w:val="21"/>
          <w:szCs w:val="21"/>
        </w:rPr>
        <w:t xml:space="preserve">  </w:t>
      </w:r>
    </w:p>
    <w:p w14:paraId="59D23422" w14:textId="6D551F80" w:rsidR="00E64551" w:rsidRPr="00D76937" w:rsidRDefault="00E64551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Director of Finance</w:t>
      </w:r>
    </w:p>
    <w:p w14:paraId="3227BDA7" w14:textId="34CB0AA5" w:rsidR="00903E48" w:rsidRPr="00D76937" w:rsidRDefault="00903E48" w:rsidP="00C2022A">
      <w:pPr>
        <w:ind w:left="720" w:firstLine="720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 xml:space="preserve">ACPO and Senior Officers/Staff </w:t>
      </w:r>
    </w:p>
    <w:p w14:paraId="39A373C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 xml:space="preserve">Representatives from </w:t>
      </w:r>
      <w:r w:rsidR="00F83FDA" w:rsidRPr="00D76937">
        <w:rPr>
          <w:rFonts w:ascii="Verdana" w:hAnsi="Verdana" w:cs="Arial"/>
          <w:sz w:val="21"/>
          <w:szCs w:val="21"/>
        </w:rPr>
        <w:t>T</w:t>
      </w:r>
      <w:r w:rsidR="007915D9" w:rsidRPr="00D76937">
        <w:rPr>
          <w:rFonts w:ascii="Verdana" w:hAnsi="Verdana" w:cs="Arial"/>
          <w:sz w:val="21"/>
          <w:szCs w:val="21"/>
        </w:rPr>
        <w:t>IAA</w:t>
      </w:r>
      <w:r w:rsidRPr="00D76937">
        <w:rPr>
          <w:rFonts w:ascii="Verdana" w:hAnsi="Verdana" w:cs="Arial"/>
          <w:sz w:val="21"/>
          <w:szCs w:val="21"/>
        </w:rPr>
        <w:t xml:space="preserve"> and Wales Audit Office</w:t>
      </w:r>
    </w:p>
    <w:p w14:paraId="4E9D776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>Press and Libraries</w:t>
      </w:r>
    </w:p>
    <w:p w14:paraId="09FA89A8" w14:textId="77777777" w:rsidR="00DC6609" w:rsidRPr="00D76937" w:rsidRDefault="00DC6609" w:rsidP="00903E48">
      <w:pPr>
        <w:rPr>
          <w:rFonts w:ascii="Verdana" w:hAnsi="Verdana" w:cs="Arial"/>
          <w:sz w:val="21"/>
          <w:szCs w:val="21"/>
          <w:highlight w:val="yellow"/>
        </w:rPr>
      </w:pPr>
    </w:p>
    <w:p w14:paraId="6B7FA056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Dear Sir/Madam,</w:t>
      </w:r>
    </w:p>
    <w:p w14:paraId="1A36E6D3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</w:p>
    <w:p w14:paraId="188C8778" w14:textId="429FDEA8" w:rsidR="000D247A" w:rsidRPr="000C481E" w:rsidRDefault="00903E48" w:rsidP="00903E48">
      <w:pPr>
        <w:jc w:val="both"/>
        <w:rPr>
          <w:rFonts w:ascii="Verdana" w:hAnsi="Verdana" w:cs="Arial"/>
          <w:sz w:val="21"/>
          <w:szCs w:val="21"/>
        </w:rPr>
      </w:pPr>
      <w:r w:rsidRPr="000C481E">
        <w:rPr>
          <w:rFonts w:ascii="Verdana" w:hAnsi="Verdana" w:cs="Arial"/>
          <w:sz w:val="21"/>
          <w:szCs w:val="21"/>
        </w:rPr>
        <w:t xml:space="preserve">A meeting of the </w:t>
      </w:r>
      <w:r w:rsidRPr="000C481E">
        <w:rPr>
          <w:rFonts w:ascii="Verdana" w:hAnsi="Verdana" w:cs="Arial"/>
          <w:b/>
          <w:sz w:val="21"/>
          <w:szCs w:val="21"/>
        </w:rPr>
        <w:t xml:space="preserve">Joint </w:t>
      </w:r>
      <w:r w:rsidRPr="000C481E">
        <w:rPr>
          <w:rFonts w:ascii="Verdana" w:hAnsi="Verdana" w:cs="Arial"/>
          <w:b/>
          <w:bCs/>
          <w:sz w:val="21"/>
          <w:szCs w:val="21"/>
        </w:rPr>
        <w:t>Audit Committee</w:t>
      </w:r>
      <w:r w:rsidRPr="000C481E">
        <w:rPr>
          <w:rFonts w:ascii="Verdana" w:hAnsi="Verdana" w:cs="Arial"/>
          <w:sz w:val="21"/>
          <w:szCs w:val="21"/>
        </w:rPr>
        <w:t xml:space="preserve"> will be held on </w:t>
      </w:r>
      <w:r w:rsidR="00E36A92">
        <w:rPr>
          <w:rFonts w:ascii="Verdana" w:hAnsi="Verdana" w:cs="Arial"/>
          <w:b/>
          <w:sz w:val="21"/>
          <w:szCs w:val="21"/>
        </w:rPr>
        <w:t xml:space="preserve">Wednesday </w:t>
      </w:r>
      <w:r w:rsidR="006944D2">
        <w:rPr>
          <w:rFonts w:ascii="Verdana" w:hAnsi="Verdana" w:cs="Arial"/>
          <w:b/>
          <w:sz w:val="21"/>
          <w:szCs w:val="21"/>
        </w:rPr>
        <w:t>28</w:t>
      </w:r>
      <w:r w:rsidR="00D54B54" w:rsidRPr="00D54B54">
        <w:rPr>
          <w:rFonts w:ascii="Verdana" w:hAnsi="Verdana" w:cs="Arial"/>
          <w:b/>
          <w:sz w:val="21"/>
          <w:szCs w:val="21"/>
          <w:vertAlign w:val="superscript"/>
        </w:rPr>
        <w:t>th</w:t>
      </w:r>
      <w:r w:rsidR="00D54B54">
        <w:rPr>
          <w:rFonts w:ascii="Verdana" w:hAnsi="Verdana" w:cs="Arial"/>
          <w:b/>
          <w:sz w:val="21"/>
          <w:szCs w:val="21"/>
        </w:rPr>
        <w:t xml:space="preserve"> July </w:t>
      </w:r>
      <w:r w:rsidR="006944D2">
        <w:rPr>
          <w:rFonts w:ascii="Verdana" w:hAnsi="Verdana" w:cs="Arial"/>
          <w:b/>
          <w:sz w:val="21"/>
          <w:szCs w:val="21"/>
        </w:rPr>
        <w:t>2021</w:t>
      </w:r>
      <w:r w:rsidR="00E36A92">
        <w:rPr>
          <w:rFonts w:ascii="Verdana" w:hAnsi="Verdana" w:cs="Arial"/>
          <w:b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at </w:t>
      </w:r>
      <w:r w:rsidR="00D1719B" w:rsidRPr="000C481E">
        <w:rPr>
          <w:rFonts w:ascii="Verdana" w:hAnsi="Verdana" w:cs="Arial"/>
          <w:b/>
          <w:sz w:val="21"/>
          <w:szCs w:val="21"/>
        </w:rPr>
        <w:t>10am</w:t>
      </w:r>
      <w:r w:rsidR="00437796" w:rsidRPr="000C481E">
        <w:rPr>
          <w:rFonts w:ascii="Verdana" w:hAnsi="Verdana" w:cs="Arial"/>
          <w:b/>
          <w:sz w:val="21"/>
          <w:szCs w:val="21"/>
        </w:rPr>
        <w:t xml:space="preserve"> </w:t>
      </w:r>
      <w:r w:rsidR="00D54B54">
        <w:rPr>
          <w:rFonts w:ascii="Verdana" w:hAnsi="Verdana" w:cs="Arial"/>
          <w:b/>
          <w:sz w:val="21"/>
          <w:szCs w:val="21"/>
        </w:rPr>
        <w:t>via Skype for Business</w:t>
      </w:r>
      <w:r w:rsidRPr="000C481E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>for the transaction of the business on the attached agenda.</w:t>
      </w:r>
      <w:r w:rsidR="00D522F8" w:rsidRPr="000C481E">
        <w:rPr>
          <w:rFonts w:ascii="Verdana" w:hAnsi="Verdana" w:cs="Arial"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 Members of the Press and Public may attend this meeting.</w:t>
      </w:r>
      <w:r w:rsidR="00701A98" w:rsidRPr="000C481E">
        <w:rPr>
          <w:rFonts w:ascii="Verdana" w:hAnsi="Verdana" w:cs="Arial"/>
          <w:sz w:val="21"/>
          <w:szCs w:val="21"/>
        </w:rPr>
        <w:t xml:space="preserve">  </w:t>
      </w:r>
    </w:p>
    <w:p w14:paraId="054E1944" w14:textId="5C765C57" w:rsidR="00B97CB3" w:rsidRPr="00D1719B" w:rsidRDefault="00E74E9C" w:rsidP="00903E48">
      <w:pPr>
        <w:jc w:val="both"/>
        <w:rPr>
          <w:rFonts w:ascii="Verdana" w:hAnsi="Verdana" w:cs="Arial"/>
          <w:b/>
          <w:sz w:val="21"/>
          <w:szCs w:val="21"/>
        </w:rPr>
      </w:pPr>
      <w:r w:rsidRPr="00D76937">
        <w:rPr>
          <w:rFonts w:ascii="Verdana" w:hAnsi="Verdana" w:cs="Arial"/>
          <w:b/>
          <w:sz w:val="21"/>
          <w:szCs w:val="21"/>
        </w:rPr>
        <w:lastRenderedPageBreak/>
        <w:t xml:space="preserve">To participate through the medium of Welsh, Members of the Public are required to provide at least 7 </w:t>
      </w:r>
      <w:r w:rsidR="000C481E" w:rsidRPr="00D76937">
        <w:rPr>
          <w:rFonts w:ascii="Verdana" w:hAnsi="Verdana" w:cs="Arial"/>
          <w:b/>
          <w:sz w:val="21"/>
          <w:szCs w:val="21"/>
        </w:rPr>
        <w:t>day’s notice</w:t>
      </w:r>
      <w:r w:rsidRPr="00D76937">
        <w:rPr>
          <w:rFonts w:ascii="Verdana" w:hAnsi="Verdana" w:cs="Arial"/>
          <w:b/>
          <w:sz w:val="21"/>
          <w:szCs w:val="21"/>
        </w:rPr>
        <w:t xml:space="preserve"> to guarantee such provision as notified on our website.  Should we receive late notification we will do our best to provide this service but cannot guarantee</w:t>
      </w:r>
      <w:r w:rsidR="00721ACF" w:rsidRPr="00D76937">
        <w:rPr>
          <w:rFonts w:ascii="Verdana" w:hAnsi="Verdana" w:cs="Arial"/>
          <w:b/>
          <w:sz w:val="21"/>
          <w:szCs w:val="21"/>
        </w:rPr>
        <w:t>.</w:t>
      </w:r>
    </w:p>
    <w:p w14:paraId="5056DEA7" w14:textId="31C92084" w:rsidR="00903E48" w:rsidRPr="00D76937" w:rsidRDefault="007A40AF" w:rsidP="00700B81">
      <w:pPr>
        <w:ind w:right="206"/>
        <w:jc w:val="center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Yours faithfully</w:t>
      </w:r>
    </w:p>
    <w:p w14:paraId="1CF6ED92" w14:textId="39FB79CA" w:rsidR="00153F4B" w:rsidRPr="00D76937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eastAsia="en-GB"/>
        </w:rPr>
      </w:pPr>
      <w:r w:rsidRPr="00D76937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D76937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</w:rPr>
      </w:pP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Mrs 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>Carys</w:t>
      </w: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 F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 xml:space="preserve"> Morgans</w:t>
      </w:r>
    </w:p>
    <w:p w14:paraId="469EE546" w14:textId="5A463B58" w:rsidR="00903E48" w:rsidRPr="00D76937" w:rsidRDefault="00903E48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</w:rPr>
      </w:pPr>
      <w:r w:rsidRPr="00D76937">
        <w:rPr>
          <w:rFonts w:ascii="Verdana" w:eastAsia="Arial Unicode MS" w:hAnsi="Verdana" w:cs="Arial"/>
          <w:b/>
          <w:sz w:val="21"/>
          <w:szCs w:val="21"/>
        </w:rPr>
        <w:t>Chief of Staff</w:t>
      </w:r>
    </w:p>
    <w:p w14:paraId="7AA3BFFA" w14:textId="3F55841B" w:rsidR="00786C8E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Encl.</w:t>
      </w:r>
    </w:p>
    <w:p w14:paraId="046BA678" w14:textId="77777777" w:rsidR="00903E48" w:rsidRPr="00D76937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</w:rPr>
      </w:pPr>
      <w:r w:rsidRPr="00D76937">
        <w:rPr>
          <w:rFonts w:ascii="Verdana" w:hAnsi="Verdana"/>
          <w:sz w:val="21"/>
          <w:szCs w:val="21"/>
        </w:rPr>
        <w:t>A  G  E  N  D  A</w:t>
      </w:r>
    </w:p>
    <w:p w14:paraId="0357FC0B" w14:textId="18D1D9F9" w:rsidR="00F83FDA" w:rsidRDefault="00DC2A6B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Introductions and </w:t>
      </w:r>
      <w:r w:rsidR="00121873" w:rsidRPr="00D76937">
        <w:rPr>
          <w:rFonts w:ascii="Verdana" w:hAnsi="Verdana" w:cs="Arial"/>
          <w:sz w:val="21"/>
          <w:szCs w:val="21"/>
        </w:rPr>
        <w:t>Apologies for absence</w:t>
      </w:r>
      <w:r w:rsidR="00FD3398">
        <w:rPr>
          <w:rFonts w:ascii="Verdana" w:hAnsi="Verdana" w:cs="Arial"/>
          <w:sz w:val="21"/>
          <w:szCs w:val="21"/>
        </w:rPr>
        <w:t xml:space="preserve"> </w:t>
      </w:r>
    </w:p>
    <w:p w14:paraId="41AB776A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616CE09A" w14:textId="33114B5F" w:rsidR="00121873" w:rsidRDefault="00121873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Declarations of interest</w:t>
      </w:r>
    </w:p>
    <w:p w14:paraId="166BD3DD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0CE24162" w14:textId="649338EF" w:rsidR="00CF7D2E" w:rsidRPr="00CF7D2E" w:rsidRDefault="00121873" w:rsidP="00CF7D2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To confirm the min</w:t>
      </w:r>
      <w:r w:rsidR="00D1719B">
        <w:rPr>
          <w:rFonts w:ascii="Verdana" w:hAnsi="Verdana" w:cs="Arial"/>
          <w:sz w:val="21"/>
          <w:szCs w:val="21"/>
        </w:rPr>
        <w:t xml:space="preserve">utes of the meeting held on </w:t>
      </w:r>
      <w:r w:rsidR="006944D2">
        <w:rPr>
          <w:rFonts w:ascii="Verdana" w:hAnsi="Verdana" w:cs="Arial"/>
          <w:sz w:val="21"/>
          <w:szCs w:val="21"/>
        </w:rPr>
        <w:t>25</w:t>
      </w:r>
      <w:r w:rsidR="00D54B54" w:rsidRPr="00D54B54">
        <w:rPr>
          <w:rFonts w:ascii="Verdana" w:hAnsi="Verdana" w:cs="Arial"/>
          <w:sz w:val="21"/>
          <w:szCs w:val="21"/>
          <w:vertAlign w:val="superscript"/>
        </w:rPr>
        <w:t>th</w:t>
      </w:r>
      <w:r w:rsidR="006944D2">
        <w:rPr>
          <w:rFonts w:ascii="Verdana" w:hAnsi="Verdana" w:cs="Arial"/>
          <w:sz w:val="21"/>
          <w:szCs w:val="21"/>
        </w:rPr>
        <w:t xml:space="preserve"> of March 2021</w:t>
      </w:r>
      <w:r w:rsidR="00B72551">
        <w:rPr>
          <w:rFonts w:ascii="Verdana" w:hAnsi="Verdana" w:cs="Arial"/>
          <w:sz w:val="21"/>
          <w:szCs w:val="21"/>
        </w:rPr>
        <w:t xml:space="preserve"> </w:t>
      </w:r>
    </w:p>
    <w:bookmarkStart w:id="0" w:name="_MON_1688392131"/>
    <w:bookmarkEnd w:id="0"/>
    <w:p w14:paraId="510BAFC7" w14:textId="23E6EBEB" w:rsidR="00EE6850" w:rsidRDefault="00E90D6B" w:rsidP="00EE6850">
      <w:pPr>
        <w:pStyle w:val="ListParagraph"/>
      </w:pPr>
      <w:r>
        <w:rPr>
          <w:rFonts w:ascii="Verdana" w:hAnsi="Verdana"/>
        </w:rPr>
        <w:object w:dxaOrig="1508" w:dyaOrig="984" w14:anchorId="56B97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75.5pt;height:49pt" o:ole="">
            <v:imagedata r:id="rId12" o:title=""/>
          </v:shape>
          <o:OLEObject Type="Embed" ProgID="Word.Document.12" ShapeID="_x0000_i1071" DrawAspect="Icon" ObjectID="_1688392262" r:id="rId13">
            <o:FieldCodes>\s</o:FieldCodes>
          </o:OLEObject>
        </w:object>
      </w:r>
    </w:p>
    <w:p w14:paraId="074E133B" w14:textId="54B80BE1" w:rsidR="009770F9" w:rsidRDefault="009770F9" w:rsidP="00F705BD">
      <w:pPr>
        <w:spacing w:before="120" w:after="0" w:line="480" w:lineRule="auto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>Matters for Scrutiny</w:t>
      </w:r>
    </w:p>
    <w:p w14:paraId="006D5224" w14:textId="517378E2" w:rsidR="0078461F" w:rsidRPr="00724295" w:rsidRDefault="0078461F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724295">
        <w:rPr>
          <w:rFonts w:ascii="Verdana" w:hAnsi="Verdana"/>
        </w:rPr>
        <w:t>To consider the following reports of the internal auditors:</w:t>
      </w:r>
    </w:p>
    <w:p w14:paraId="7DAC2C44" w14:textId="60D83B58" w:rsidR="0078461F" w:rsidRPr="00FD3398" w:rsidRDefault="0078461F" w:rsidP="0078461F">
      <w:pPr>
        <w:pStyle w:val="ListParagraph"/>
        <w:numPr>
          <w:ilvl w:val="0"/>
          <w:numId w:val="47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8461F">
        <w:rPr>
          <w:rFonts w:ascii="Verdana" w:hAnsi="Verdana"/>
        </w:rPr>
        <w:t>Compliance Review of Contract Management – Pembrey Dog Section Development</w:t>
      </w:r>
      <w:r w:rsidR="00B63765">
        <w:rPr>
          <w:rFonts w:ascii="Verdana" w:hAnsi="Verdana"/>
        </w:rPr>
        <w:t xml:space="preserve"> </w:t>
      </w:r>
    </w:p>
    <w:p w14:paraId="313661CA" w14:textId="1FC12FBB" w:rsidR="0078461F" w:rsidRPr="00B63765" w:rsidRDefault="0078461F" w:rsidP="0078461F">
      <w:pPr>
        <w:pStyle w:val="ListParagraph"/>
        <w:numPr>
          <w:ilvl w:val="0"/>
          <w:numId w:val="47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 w:rsidRPr="0078461F">
        <w:rPr>
          <w:rFonts w:ascii="Verdana" w:hAnsi="Verdana"/>
        </w:rPr>
        <w:t xml:space="preserve">ICT Review of ICT </w:t>
      </w:r>
      <w:r w:rsidRPr="00163B8F">
        <w:rPr>
          <w:rFonts w:ascii="Verdana" w:hAnsi="Verdana"/>
        </w:rPr>
        <w:t>Disaster Recovery</w:t>
      </w:r>
      <w:r w:rsidR="00B63765" w:rsidRPr="00163B8F">
        <w:rPr>
          <w:rFonts w:ascii="Verdana" w:hAnsi="Verdana"/>
        </w:rPr>
        <w:t xml:space="preserve"> </w:t>
      </w:r>
    </w:p>
    <w:p w14:paraId="6CE0E1A0" w14:textId="60CE34D7" w:rsidR="00B63765" w:rsidRPr="00163B8F" w:rsidRDefault="00B63765" w:rsidP="0078461F">
      <w:pPr>
        <w:pStyle w:val="ListParagraph"/>
        <w:numPr>
          <w:ilvl w:val="0"/>
          <w:numId w:val="47"/>
        </w:numPr>
        <w:spacing w:before="120" w:after="0" w:line="480" w:lineRule="auto"/>
        <w:jc w:val="both"/>
        <w:rPr>
          <w:rFonts w:ascii="Verdana" w:hAnsi="Verdana"/>
        </w:rPr>
      </w:pPr>
      <w:r w:rsidRPr="00B63765">
        <w:rPr>
          <w:rFonts w:ascii="Verdana" w:hAnsi="Verdana"/>
        </w:rPr>
        <w:t xml:space="preserve">Assurance Review of Governance – </w:t>
      </w:r>
      <w:r w:rsidRPr="00163B8F">
        <w:rPr>
          <w:rFonts w:ascii="Verdana" w:hAnsi="Verdana"/>
        </w:rPr>
        <w:t>Community Engagement</w:t>
      </w:r>
      <w:r>
        <w:rPr>
          <w:rFonts w:ascii="Verdana" w:hAnsi="Verdana"/>
        </w:rPr>
        <w:t xml:space="preserve"> </w:t>
      </w:r>
    </w:p>
    <w:p w14:paraId="1E1AB578" w14:textId="4F39F1B7" w:rsidR="00163B8F" w:rsidRPr="00163B8F" w:rsidRDefault="00163B8F" w:rsidP="0078461F">
      <w:pPr>
        <w:pStyle w:val="ListParagraph"/>
        <w:numPr>
          <w:ilvl w:val="0"/>
          <w:numId w:val="47"/>
        </w:numPr>
        <w:spacing w:before="120"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Assurance Review of Budgetary Control </w:t>
      </w:r>
    </w:p>
    <w:p w14:paraId="198DCC9D" w14:textId="276D91C4" w:rsidR="00163B8F" w:rsidRPr="00163B8F" w:rsidRDefault="00163B8F" w:rsidP="0078461F">
      <w:pPr>
        <w:pStyle w:val="ListParagraph"/>
        <w:numPr>
          <w:ilvl w:val="0"/>
          <w:numId w:val="47"/>
        </w:numPr>
        <w:spacing w:before="120"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Assurance Review of </w:t>
      </w:r>
      <w:r w:rsidRPr="00163B8F">
        <w:rPr>
          <w:rFonts w:ascii="Verdana" w:hAnsi="Verdana"/>
        </w:rPr>
        <w:t>Procurement – Strategic Lead</w:t>
      </w:r>
      <w:r>
        <w:rPr>
          <w:rFonts w:ascii="Verdana" w:hAnsi="Verdana"/>
        </w:rPr>
        <w:t xml:space="preserve"> </w:t>
      </w:r>
    </w:p>
    <w:p w14:paraId="2FC2A153" w14:textId="5E1360F1" w:rsidR="00163B8F" w:rsidRPr="00B63765" w:rsidRDefault="00163B8F" w:rsidP="00163B8F">
      <w:pPr>
        <w:pStyle w:val="ListParagraph"/>
        <w:numPr>
          <w:ilvl w:val="0"/>
          <w:numId w:val="47"/>
        </w:numPr>
        <w:spacing w:before="120" w:after="0" w:line="480" w:lineRule="auto"/>
        <w:jc w:val="both"/>
        <w:rPr>
          <w:rFonts w:ascii="Verdana" w:hAnsi="Verdana"/>
        </w:rPr>
      </w:pPr>
      <w:r w:rsidRPr="00163B8F">
        <w:rPr>
          <w:rFonts w:ascii="Verdana" w:hAnsi="Verdana"/>
        </w:rPr>
        <w:t>Assurance Review of Early Action Together</w:t>
      </w:r>
      <w:r w:rsidR="00E90D6B">
        <w:rPr>
          <w:rFonts w:ascii="Verdana" w:hAnsi="Verdana"/>
          <w:i/>
        </w:rPr>
        <w:t xml:space="preserve"> </w:t>
      </w:r>
    </w:p>
    <w:p w14:paraId="1E73F73D" w14:textId="1CEC60EC" w:rsidR="00724295" w:rsidRPr="00724295" w:rsidRDefault="000232EA" w:rsidP="0072429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>To consider the Summary Internal contr</w:t>
      </w:r>
      <w:r w:rsidR="006944D2">
        <w:rPr>
          <w:rFonts w:ascii="Verdana" w:hAnsi="Verdana" w:cs="Verdana"/>
          <w:color w:val="000000"/>
          <w:sz w:val="21"/>
          <w:szCs w:val="21"/>
        </w:rPr>
        <w:t>ols Assurance (SICA) Report 2020</w:t>
      </w:r>
      <w:r w:rsidRPr="007D52EB">
        <w:rPr>
          <w:rFonts w:ascii="Verdana" w:hAnsi="Verdana" w:cs="Verdana"/>
          <w:color w:val="000000"/>
          <w:sz w:val="21"/>
          <w:szCs w:val="21"/>
        </w:rPr>
        <w:t>/2</w:t>
      </w:r>
      <w:r w:rsidR="006944D2">
        <w:rPr>
          <w:rFonts w:ascii="Verdana" w:hAnsi="Verdana" w:cs="Verdana"/>
          <w:color w:val="000000"/>
          <w:sz w:val="21"/>
          <w:szCs w:val="21"/>
        </w:rPr>
        <w:t>1</w:t>
      </w:r>
      <w:r w:rsidRPr="007D52EB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C7F7075" w14:textId="0C2B8150" w:rsidR="0078461F" w:rsidRDefault="0078461F" w:rsidP="0072429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8461F">
        <w:rPr>
          <w:rFonts w:ascii="Verdana" w:hAnsi="Verdana" w:cs="Verdana"/>
          <w:color w:val="000000"/>
          <w:sz w:val="21"/>
          <w:szCs w:val="21"/>
        </w:rPr>
        <w:lastRenderedPageBreak/>
        <w:t xml:space="preserve">To receive the Audit Strategy and </w:t>
      </w:r>
      <w:r w:rsidRPr="008E06F0">
        <w:rPr>
          <w:rFonts w:ascii="Verdana" w:hAnsi="Verdana" w:cs="Verdana"/>
          <w:color w:val="000000"/>
          <w:sz w:val="21"/>
          <w:szCs w:val="21"/>
        </w:rPr>
        <w:t>Annual Internal Audit</w:t>
      </w:r>
      <w:r w:rsidRPr="0078461F">
        <w:rPr>
          <w:rFonts w:ascii="Verdana" w:hAnsi="Verdana" w:cs="Verdana"/>
          <w:color w:val="000000"/>
          <w:sz w:val="21"/>
          <w:szCs w:val="21"/>
        </w:rPr>
        <w:t xml:space="preserve"> Plan 2021/22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3E994C9" w14:textId="45D45293" w:rsidR="009B14B5" w:rsidRPr="005E7065" w:rsidRDefault="00EE6850" w:rsidP="0072429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6944D2">
        <w:rPr>
          <w:rFonts w:ascii="Verdana" w:hAnsi="Verdana" w:cs="Verdana"/>
          <w:color w:val="000000"/>
          <w:sz w:val="21"/>
          <w:szCs w:val="21"/>
        </w:rPr>
        <w:t xml:space="preserve">To receive </w:t>
      </w:r>
      <w:r w:rsidR="00D7743B" w:rsidRPr="006944D2">
        <w:rPr>
          <w:rFonts w:ascii="Verdana" w:hAnsi="Verdana" w:cs="Verdana"/>
          <w:color w:val="000000"/>
          <w:sz w:val="21"/>
          <w:szCs w:val="21"/>
        </w:rPr>
        <w:t xml:space="preserve">the </w:t>
      </w:r>
      <w:r w:rsidRPr="006944D2">
        <w:rPr>
          <w:rFonts w:ascii="Verdana" w:hAnsi="Verdana" w:cs="Verdana"/>
          <w:color w:val="000000"/>
          <w:sz w:val="21"/>
          <w:szCs w:val="21"/>
        </w:rPr>
        <w:t xml:space="preserve">Internal </w:t>
      </w:r>
      <w:r w:rsidR="00E36A92" w:rsidRPr="006944D2">
        <w:rPr>
          <w:rFonts w:ascii="Verdana" w:hAnsi="Verdana" w:cs="Verdana"/>
          <w:color w:val="000000"/>
          <w:sz w:val="21"/>
          <w:szCs w:val="21"/>
        </w:rPr>
        <w:t xml:space="preserve">Audit </w:t>
      </w:r>
      <w:r w:rsidR="006944D2" w:rsidRPr="006944D2">
        <w:rPr>
          <w:rFonts w:ascii="Verdana" w:hAnsi="Verdana" w:cs="Verdana"/>
          <w:color w:val="000000"/>
          <w:sz w:val="21"/>
          <w:szCs w:val="21"/>
        </w:rPr>
        <w:t>Annual report 2020/21</w:t>
      </w:r>
      <w:r w:rsidR="00FD47CE" w:rsidRPr="006944D2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565D19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7450635E" w14:textId="0CB35CBE" w:rsidR="000E69CD" w:rsidRPr="007D52EB" w:rsidRDefault="000E69CD" w:rsidP="0072429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>To receive the Inte</w:t>
      </w:r>
      <w:r w:rsidR="006944D2">
        <w:rPr>
          <w:rFonts w:ascii="Verdana" w:hAnsi="Verdana" w:cs="Verdana"/>
          <w:color w:val="000000"/>
          <w:sz w:val="21"/>
          <w:szCs w:val="21"/>
        </w:rPr>
        <w:t>rnal Audit Follow up review 2020</w:t>
      </w:r>
      <w:r w:rsidRPr="007D52EB">
        <w:rPr>
          <w:rFonts w:ascii="Verdana" w:hAnsi="Verdana" w:cs="Verdana"/>
          <w:color w:val="000000"/>
          <w:sz w:val="21"/>
          <w:szCs w:val="21"/>
        </w:rPr>
        <w:t>/2</w:t>
      </w:r>
      <w:r w:rsidR="006944D2">
        <w:rPr>
          <w:rFonts w:ascii="Verdana" w:hAnsi="Verdana" w:cs="Verdana"/>
          <w:color w:val="000000"/>
          <w:sz w:val="21"/>
          <w:szCs w:val="21"/>
        </w:rPr>
        <w:t>1</w:t>
      </w:r>
      <w:r w:rsidR="00565D19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28E4853F" w14:textId="197612B4" w:rsidR="009915E1" w:rsidRPr="003C6B87" w:rsidRDefault="009915E1" w:rsidP="003C6B87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2958EDA6" w14:textId="4FA8A0C6" w:rsidR="002B543C" w:rsidRPr="002B543C" w:rsidRDefault="00752C6C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7D52EB">
        <w:rPr>
          <w:rFonts w:ascii="Verdana" w:hAnsi="Verdana" w:cs="Arial"/>
        </w:rPr>
        <w:t>To receive the Audit enquiries to those charged with governance and management letter</w:t>
      </w:r>
      <w:r w:rsidR="006B6C48">
        <w:rPr>
          <w:rFonts w:ascii="Verdana" w:hAnsi="Verdana" w:cs="Arial"/>
        </w:rPr>
        <w:t xml:space="preserve"> </w:t>
      </w:r>
    </w:p>
    <w:p w14:paraId="51B252E9" w14:textId="77777777" w:rsidR="007D52EB" w:rsidRPr="007D52EB" w:rsidRDefault="007D52EB" w:rsidP="007D52EB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0CD27354" w14:textId="1E71FB85" w:rsidR="00EE6850" w:rsidRDefault="006944D2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To receive the draft 2020/21</w:t>
      </w:r>
      <w:r w:rsidR="00EE6850">
        <w:rPr>
          <w:rFonts w:ascii="Verdana" w:hAnsi="Verdana" w:cs="Arial"/>
        </w:rPr>
        <w:t xml:space="preserve">  Letter</w:t>
      </w:r>
      <w:r>
        <w:rPr>
          <w:rFonts w:ascii="Verdana" w:hAnsi="Verdana" w:cs="Arial"/>
        </w:rPr>
        <w:t>s</w:t>
      </w:r>
      <w:r w:rsidR="00EE6850">
        <w:rPr>
          <w:rFonts w:ascii="Verdana" w:hAnsi="Verdana" w:cs="Arial"/>
        </w:rPr>
        <w:t xml:space="preserve"> of Representation</w:t>
      </w:r>
      <w:r w:rsidR="00464F14">
        <w:rPr>
          <w:rFonts w:ascii="Verdana" w:hAnsi="Verdana" w:cs="Arial"/>
        </w:rPr>
        <w:t xml:space="preserve"> </w:t>
      </w:r>
    </w:p>
    <w:p w14:paraId="3C4AC970" w14:textId="77777777" w:rsidR="00E90D6B" w:rsidRDefault="00E90D6B" w:rsidP="00E90D6B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Police &amp; Crime Commissioner </w:t>
      </w:r>
    </w:p>
    <w:bookmarkStart w:id="1" w:name="_MON_1688379182"/>
    <w:bookmarkEnd w:id="1"/>
    <w:p w14:paraId="1C1E9625" w14:textId="77777777" w:rsidR="00E90D6B" w:rsidRPr="00F705BD" w:rsidRDefault="00E90D6B" w:rsidP="00E90D6B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  <w:r>
        <w:rPr>
          <w:rFonts w:ascii="Verdana" w:hAnsi="Verdana"/>
          <w:b/>
          <w:bCs/>
          <w:sz w:val="21"/>
          <w:szCs w:val="21"/>
        </w:rPr>
        <w:object w:dxaOrig="1508" w:dyaOrig="984" w14:anchorId="1602460A">
          <v:shape id="_x0000_i1072" type="#_x0000_t75" style="width:75.5pt;height:49pt" o:ole="">
            <v:imagedata r:id="rId14" o:title=""/>
          </v:shape>
          <o:OLEObject Type="Embed" ProgID="Word.Document.12" ShapeID="_x0000_i1072" DrawAspect="Icon" ObjectID="_1688392263" r:id="rId15">
            <o:FieldCodes>\s</o:FieldCodes>
          </o:OLEObject>
        </w:object>
      </w:r>
    </w:p>
    <w:p w14:paraId="5C72D5B8" w14:textId="77777777" w:rsidR="00E90D6B" w:rsidRDefault="00E90D6B" w:rsidP="00E90D6B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Chief Constable </w:t>
      </w:r>
    </w:p>
    <w:bookmarkStart w:id="2" w:name="_MON_1688309081"/>
    <w:bookmarkEnd w:id="2"/>
    <w:p w14:paraId="3C7DCA3D" w14:textId="77777777" w:rsidR="00E90D6B" w:rsidRDefault="00E90D6B" w:rsidP="00E90D6B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  <w:r>
        <w:rPr>
          <w:rFonts w:ascii="Verdana" w:hAnsi="Verdana" w:cs="Arial"/>
        </w:rPr>
        <w:object w:dxaOrig="1508" w:dyaOrig="984" w14:anchorId="7045AEAB">
          <v:shape id="_x0000_i1073" type="#_x0000_t75" style="width:75.5pt;height:49pt" o:ole="">
            <v:imagedata r:id="rId16" o:title=""/>
          </v:shape>
          <o:OLEObject Type="Embed" ProgID="Word.Document.12" ShapeID="_x0000_i1073" DrawAspect="Icon" ObjectID="_1688392264" r:id="rId17">
            <o:FieldCodes>\s</o:FieldCodes>
          </o:OLEObject>
        </w:object>
      </w:r>
    </w:p>
    <w:p w14:paraId="27745507" w14:textId="77777777" w:rsidR="00E90D6B" w:rsidRDefault="00E90D6B" w:rsidP="00E90D6B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</w:p>
    <w:p w14:paraId="36D447D3" w14:textId="09181FCE" w:rsidR="006944D2" w:rsidRPr="00E778AB" w:rsidRDefault="006944D2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the </w:t>
      </w:r>
      <w:r w:rsidR="004B4A5B">
        <w:rPr>
          <w:rFonts w:ascii="Verdana" w:hAnsi="Verdana" w:cs="Arial"/>
        </w:rPr>
        <w:t xml:space="preserve">draft </w:t>
      </w:r>
      <w:r>
        <w:rPr>
          <w:rFonts w:ascii="Verdana" w:hAnsi="Verdana" w:cs="Arial"/>
        </w:rPr>
        <w:t xml:space="preserve">version of </w:t>
      </w:r>
      <w:r w:rsidRPr="00AB0DCC">
        <w:rPr>
          <w:rFonts w:ascii="Verdana" w:hAnsi="Verdana" w:cs="Arial"/>
        </w:rPr>
        <w:t xml:space="preserve">ISA260 - </w:t>
      </w:r>
      <w:r w:rsidR="004B4A5B">
        <w:rPr>
          <w:rFonts w:ascii="Verdana" w:hAnsi="Verdana" w:cs="Arial"/>
        </w:rPr>
        <w:t>Wales Audit Office Audit of 2020</w:t>
      </w:r>
      <w:r>
        <w:rPr>
          <w:rFonts w:ascii="Verdana" w:hAnsi="Verdana" w:cs="Arial"/>
        </w:rPr>
        <w:t>/2</w:t>
      </w:r>
      <w:bookmarkStart w:id="3" w:name="_GoBack"/>
      <w:bookmarkEnd w:id="3"/>
      <w:r w:rsidR="004B4A5B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 Accounts Report</w:t>
      </w:r>
      <w:r w:rsidR="00DC2A6B">
        <w:rPr>
          <w:rFonts w:ascii="Verdana" w:hAnsi="Verdana" w:cs="Arial"/>
        </w:rPr>
        <w:t xml:space="preserve"> </w:t>
      </w:r>
    </w:p>
    <w:p w14:paraId="2CA759EA" w14:textId="77777777" w:rsidR="00E778AB" w:rsidRDefault="00E778AB" w:rsidP="00E778AB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35A378BF" w14:textId="48632218" w:rsidR="00EE6850" w:rsidRDefault="00E778AB" w:rsidP="00EE6850">
      <w:pPr>
        <w:spacing w:before="120" w:after="0" w:line="360" w:lineRule="auto"/>
        <w:rPr>
          <w:rFonts w:ascii="Verdana" w:hAnsi="Verdana"/>
          <w:b/>
          <w:sz w:val="21"/>
          <w:szCs w:val="21"/>
        </w:rPr>
      </w:pPr>
      <w:r w:rsidRPr="0085357F">
        <w:rPr>
          <w:rFonts w:ascii="Verdana" w:hAnsi="Verdana"/>
          <w:b/>
          <w:sz w:val="21"/>
          <w:szCs w:val="21"/>
        </w:rPr>
        <w:t>Comfort Break – 10 mins</w:t>
      </w:r>
    </w:p>
    <w:p w14:paraId="1E1FDD92" w14:textId="77777777" w:rsidR="00E778AB" w:rsidRPr="00EE6850" w:rsidRDefault="00E778AB" w:rsidP="00EE6850">
      <w:pPr>
        <w:spacing w:before="120" w:after="0" w:line="360" w:lineRule="auto"/>
        <w:rPr>
          <w:rFonts w:ascii="Verdana" w:hAnsi="Verdana"/>
          <w:b/>
          <w:bCs/>
          <w:sz w:val="21"/>
          <w:szCs w:val="21"/>
        </w:rPr>
      </w:pPr>
    </w:p>
    <w:p w14:paraId="5E2F5446" w14:textId="25BE9A5F" w:rsidR="00CB457D" w:rsidRPr="00CB457D" w:rsidRDefault="00CB457D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CB457D">
        <w:rPr>
          <w:rFonts w:ascii="Verdana" w:hAnsi="Verdana" w:cs="Arial"/>
        </w:rPr>
        <w:t>To consider the draft Annua</w:t>
      </w:r>
      <w:r w:rsidR="006944D2">
        <w:rPr>
          <w:rFonts w:ascii="Verdana" w:hAnsi="Verdana" w:cs="Arial"/>
        </w:rPr>
        <w:t>l Statement of Accounts for 2020/</w:t>
      </w:r>
      <w:r w:rsidR="00A25EB5">
        <w:rPr>
          <w:rFonts w:ascii="Verdana" w:hAnsi="Verdana" w:cs="Arial"/>
        </w:rPr>
        <w:t>21</w:t>
      </w:r>
    </w:p>
    <w:p w14:paraId="58C0E682" w14:textId="77777777" w:rsidR="00CB457D" w:rsidRPr="00F705BD" w:rsidRDefault="00CB457D" w:rsidP="00724295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Group Accounts </w:t>
      </w:r>
    </w:p>
    <w:p w14:paraId="248FFC77" w14:textId="708D4844" w:rsidR="00E778AB" w:rsidRPr="00E90D6B" w:rsidRDefault="00CB457D" w:rsidP="00E778AB">
      <w:pPr>
        <w:pStyle w:val="ListParagraph"/>
        <w:numPr>
          <w:ilvl w:val="1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Arial"/>
        </w:rPr>
        <w:t xml:space="preserve">Chief Constable Accounts </w:t>
      </w:r>
    </w:p>
    <w:p w14:paraId="42686F25" w14:textId="1C34F938" w:rsidR="00D35D17" w:rsidRPr="00E778AB" w:rsidRDefault="00E778AB" w:rsidP="00E778AB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 w:rsidRPr="00E778AB">
        <w:rPr>
          <w:rFonts w:ascii="Verdana" w:hAnsi="Verdana"/>
          <w:sz w:val="21"/>
          <w:szCs w:val="21"/>
        </w:rPr>
        <w:t>H</w:t>
      </w:r>
      <w:r w:rsidR="00EE6850" w:rsidRPr="00E778AB">
        <w:rPr>
          <w:rFonts w:ascii="Verdana" w:hAnsi="Verdana"/>
          <w:sz w:val="21"/>
          <w:szCs w:val="21"/>
        </w:rPr>
        <w:t xml:space="preserve">IMCFRS </w:t>
      </w:r>
      <w:r w:rsidR="004B4A5B" w:rsidRPr="00E778AB">
        <w:rPr>
          <w:rFonts w:ascii="Verdana" w:hAnsi="Verdana"/>
          <w:sz w:val="21"/>
          <w:szCs w:val="21"/>
        </w:rPr>
        <w:t>– Crime Data Integrity input</w:t>
      </w:r>
      <w:r w:rsidR="006B6C48" w:rsidRPr="00E778AB">
        <w:rPr>
          <w:rFonts w:ascii="Verdana" w:hAnsi="Verdana"/>
          <w:sz w:val="21"/>
          <w:szCs w:val="21"/>
        </w:rPr>
        <w:t xml:space="preserve"> </w:t>
      </w:r>
    </w:p>
    <w:p w14:paraId="5358B0DD" w14:textId="520FDE93" w:rsidR="007D52EB" w:rsidRDefault="007D52EB" w:rsidP="004B4A5B">
      <w:pPr>
        <w:spacing w:after="100" w:afterAutospacing="1" w:line="240" w:lineRule="auto"/>
        <w:jc w:val="both"/>
        <w:rPr>
          <w:rFonts w:ascii="Verdana" w:hAnsi="Verdana"/>
          <w:b/>
          <w:sz w:val="21"/>
          <w:szCs w:val="21"/>
        </w:rPr>
      </w:pPr>
    </w:p>
    <w:p w14:paraId="325947ED" w14:textId="4FCBAA7F" w:rsidR="00DD37D6" w:rsidRDefault="00DD37D6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 xml:space="preserve">The information contained in the </w:t>
      </w:r>
      <w:r w:rsidR="00C00862">
        <w:rPr>
          <w:rFonts w:ascii="Verdana" w:hAnsi="Verdana"/>
          <w:b/>
          <w:sz w:val="21"/>
          <w:szCs w:val="21"/>
        </w:rPr>
        <w:t xml:space="preserve">following four </w:t>
      </w:r>
      <w:r w:rsidRPr="00D76937">
        <w:rPr>
          <w:rFonts w:ascii="Verdana" w:hAnsi="Verdana"/>
          <w:b/>
          <w:sz w:val="21"/>
          <w:szCs w:val="21"/>
        </w:rPr>
        <w:t>report</w:t>
      </w:r>
      <w:r w:rsidR="00C00862">
        <w:rPr>
          <w:rFonts w:ascii="Verdana" w:hAnsi="Verdana"/>
          <w:b/>
          <w:sz w:val="21"/>
          <w:szCs w:val="21"/>
        </w:rPr>
        <w:t>s below have</w:t>
      </w:r>
      <w:r w:rsidRPr="00D76937">
        <w:rPr>
          <w:rFonts w:ascii="Verdana" w:hAnsi="Verdana"/>
          <w:b/>
          <w:sz w:val="21"/>
          <w:szCs w:val="21"/>
        </w:rPr>
        <w:t xml:space="preserve"> been subjected to the requirements of the Freedom of Information Act 2000, Data Protection Act 1998 and the Office</w:t>
      </w:r>
      <w:r w:rsidR="00D76937" w:rsidRPr="00D76937">
        <w:rPr>
          <w:rFonts w:ascii="Verdana" w:hAnsi="Verdana"/>
          <w:b/>
          <w:sz w:val="21"/>
          <w:szCs w:val="21"/>
        </w:rPr>
        <w:t xml:space="preserve"> of the Police and Crime Commissioner for Dyfed-Po</w:t>
      </w:r>
      <w:r w:rsidR="0000076C">
        <w:rPr>
          <w:rFonts w:ascii="Verdana" w:hAnsi="Verdana"/>
          <w:b/>
          <w:sz w:val="21"/>
          <w:szCs w:val="21"/>
        </w:rPr>
        <w:t>wys’ public interest test and are</w:t>
      </w:r>
      <w:r w:rsidR="00D76937" w:rsidRPr="00D76937">
        <w:rPr>
          <w:rFonts w:ascii="Verdana" w:hAnsi="Verdana"/>
          <w:b/>
          <w:sz w:val="21"/>
          <w:szCs w:val="21"/>
        </w:rPr>
        <w:t xml:space="preserve"> deemed to be exempt for publication under section 13 of Schedule 12A Local Government Act 1972.</w:t>
      </w:r>
    </w:p>
    <w:p w14:paraId="6E9DE9EE" w14:textId="31784F5C" w:rsidR="002C55BA" w:rsidRPr="00F705BD" w:rsidRDefault="00C5385D" w:rsidP="007D52EB">
      <w:pPr>
        <w:spacing w:before="120" w:after="0" w:line="480" w:lineRule="auto"/>
        <w:ind w:left="360"/>
        <w:jc w:val="both"/>
      </w:pPr>
      <w:r>
        <w:rPr>
          <w:rFonts w:ascii="Verdana" w:hAnsi="Verdana"/>
          <w:b/>
        </w:rPr>
        <w:t>Matters for Discussion</w:t>
      </w:r>
    </w:p>
    <w:p w14:paraId="60DD9E4E" w14:textId="51B36C66" w:rsidR="00447666" w:rsidRPr="007D52EB" w:rsidRDefault="00F90C1D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</w:rPr>
      </w:pPr>
      <w:r w:rsidRPr="007D52EB">
        <w:rPr>
          <w:rFonts w:ascii="Verdana" w:hAnsi="Verdana"/>
        </w:rPr>
        <w:t xml:space="preserve">To consider the Force significant Corporate Risks </w:t>
      </w:r>
    </w:p>
    <w:p w14:paraId="41B6BBBD" w14:textId="57583908" w:rsidR="00F90C1D" w:rsidRDefault="00406E2C" w:rsidP="007242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7D52EB">
        <w:rPr>
          <w:rFonts w:ascii="Verdana" w:hAnsi="Verdana"/>
        </w:rPr>
        <w:lastRenderedPageBreak/>
        <w:t xml:space="preserve">To consider the OPCC significant Corporate Risks </w:t>
      </w:r>
      <w:r w:rsidR="006B6C48">
        <w:rPr>
          <w:rFonts w:ascii="Verdana" w:hAnsi="Verdana"/>
        </w:rPr>
        <w:t xml:space="preserve"> </w:t>
      </w:r>
    </w:p>
    <w:p w14:paraId="7D5A70D8" w14:textId="1082AE73" w:rsidR="00F705BD" w:rsidRPr="007D52EB" w:rsidRDefault="00F036C8" w:rsidP="007242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 w:rsidRPr="007D52EB">
        <w:rPr>
          <w:rFonts w:ascii="Verdana" w:hAnsi="Verdana"/>
        </w:rPr>
        <w:t>To re</w:t>
      </w:r>
      <w:r w:rsidR="00DC2A6B">
        <w:rPr>
          <w:rFonts w:ascii="Verdana" w:hAnsi="Verdana"/>
        </w:rPr>
        <w:t xml:space="preserve">ceive an update from the Audit </w:t>
      </w:r>
      <w:r w:rsidR="004B4A5B">
        <w:rPr>
          <w:rFonts w:ascii="Verdana" w:hAnsi="Verdana"/>
        </w:rPr>
        <w:t>Governance</w:t>
      </w:r>
      <w:r w:rsidRPr="007D52EB">
        <w:rPr>
          <w:rFonts w:ascii="Verdana" w:hAnsi="Verdana"/>
        </w:rPr>
        <w:t xml:space="preserve"> Group meeting</w:t>
      </w:r>
      <w:r w:rsidR="004B4A5B">
        <w:rPr>
          <w:rFonts w:ascii="Verdana" w:hAnsi="Verdana"/>
        </w:rPr>
        <w:t xml:space="preserve"> 6</w:t>
      </w:r>
      <w:r w:rsidR="004B4A5B" w:rsidRPr="004B4A5B">
        <w:rPr>
          <w:rFonts w:ascii="Verdana" w:hAnsi="Verdana"/>
          <w:vertAlign w:val="superscript"/>
        </w:rPr>
        <w:t>th</w:t>
      </w:r>
      <w:r w:rsidR="004B4A5B">
        <w:rPr>
          <w:rFonts w:ascii="Verdana" w:hAnsi="Verdana"/>
        </w:rPr>
        <w:t xml:space="preserve"> July 2021</w:t>
      </w:r>
      <w:r w:rsidR="006B6C48">
        <w:rPr>
          <w:rFonts w:ascii="Verdana" w:hAnsi="Verdana"/>
        </w:rPr>
        <w:t xml:space="preserve"> </w:t>
      </w:r>
    </w:p>
    <w:p w14:paraId="2FCC5AA0" w14:textId="30362D17" w:rsidR="00F705BD" w:rsidRPr="008E06F0" w:rsidRDefault="00F705BD" w:rsidP="007242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Fraud </w:t>
      </w:r>
      <w:r w:rsidR="0003475D">
        <w:rPr>
          <w:rFonts w:ascii="Verdana" w:hAnsi="Verdana"/>
        </w:rPr>
        <w:t>activity update</w:t>
      </w:r>
      <w:r w:rsidR="006B6C48">
        <w:rPr>
          <w:rFonts w:ascii="Verdana" w:hAnsi="Verdana"/>
        </w:rPr>
        <w:t xml:space="preserve"> </w:t>
      </w:r>
    </w:p>
    <w:p w14:paraId="6691141E" w14:textId="2359FAD6" w:rsidR="00F90C1D" w:rsidRDefault="00F90C1D" w:rsidP="007242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>Members Updates</w:t>
      </w:r>
      <w:r w:rsidR="006B6C48">
        <w:rPr>
          <w:rFonts w:ascii="Verdana" w:hAnsi="Verdana"/>
        </w:rPr>
        <w:t xml:space="preserve"> </w:t>
      </w:r>
    </w:p>
    <w:p w14:paraId="1D99FD38" w14:textId="46F8A0F6" w:rsidR="004B4A5B" w:rsidRPr="004B4A5B" w:rsidRDefault="004B4A5B" w:rsidP="007242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 w:rsidRPr="008249BD">
        <w:rPr>
          <w:rFonts w:ascii="Verdana" w:hAnsi="Verdana"/>
        </w:rPr>
        <w:lastRenderedPageBreak/>
        <w:t xml:space="preserve">Succession Planning </w:t>
      </w:r>
      <w:r w:rsidR="00B72551" w:rsidRPr="00B72551">
        <w:rPr>
          <w:rFonts w:ascii="Verdana" w:hAnsi="Verdana"/>
        </w:rPr>
        <w:t>and Appointment of a new Chair</w:t>
      </w:r>
      <w:r w:rsidR="00B72551">
        <w:rPr>
          <w:rFonts w:ascii="Verdana" w:hAnsi="Verdana"/>
        </w:rPr>
        <w:t xml:space="preserve"> </w:t>
      </w:r>
    </w:p>
    <w:p w14:paraId="767AD5FD" w14:textId="1FE8FEFB" w:rsidR="00EC1429" w:rsidRPr="00E778AB" w:rsidRDefault="00F90C1D" w:rsidP="00E778A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Any other business </w:t>
      </w:r>
    </w:p>
    <w:sectPr w:rsidR="00EC1429" w:rsidRPr="00E778AB" w:rsidSect="003B2C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501"/>
    <w:multiLevelType w:val="hybridMultilevel"/>
    <w:tmpl w:val="6C24058A"/>
    <w:lvl w:ilvl="0" w:tplc="E5C65A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1107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6C0F"/>
    <w:multiLevelType w:val="hybridMultilevel"/>
    <w:tmpl w:val="BB38ED76"/>
    <w:lvl w:ilvl="0" w:tplc="69DC90A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338"/>
    <w:multiLevelType w:val="hybridMultilevel"/>
    <w:tmpl w:val="76F04F7C"/>
    <w:lvl w:ilvl="0" w:tplc="EA3EF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37EBA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6566959"/>
    <w:multiLevelType w:val="hybridMultilevel"/>
    <w:tmpl w:val="7E6EDA3C"/>
    <w:lvl w:ilvl="0" w:tplc="13D40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A7D3376"/>
    <w:multiLevelType w:val="hybridMultilevel"/>
    <w:tmpl w:val="6C82400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80918"/>
    <w:multiLevelType w:val="hybridMultilevel"/>
    <w:tmpl w:val="04CC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2F3"/>
    <w:multiLevelType w:val="hybridMultilevel"/>
    <w:tmpl w:val="46A24BC6"/>
    <w:lvl w:ilvl="0" w:tplc="4A58601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7C8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579D7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EE08B3"/>
    <w:multiLevelType w:val="hybridMultilevel"/>
    <w:tmpl w:val="5CB0586A"/>
    <w:lvl w:ilvl="0" w:tplc="500C6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B0E1D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5849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4"/>
  </w:num>
  <w:num w:numId="5">
    <w:abstractNumId w:val="40"/>
  </w:num>
  <w:num w:numId="6">
    <w:abstractNumId w:val="30"/>
  </w:num>
  <w:num w:numId="7">
    <w:abstractNumId w:val="37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42"/>
  </w:num>
  <w:num w:numId="13">
    <w:abstractNumId w:val="36"/>
  </w:num>
  <w:num w:numId="14">
    <w:abstractNumId w:val="0"/>
  </w:num>
  <w:num w:numId="15">
    <w:abstractNumId w:val="3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2"/>
  </w:num>
  <w:num w:numId="21">
    <w:abstractNumId w:val="32"/>
  </w:num>
  <w:num w:numId="22">
    <w:abstractNumId w:val="12"/>
  </w:num>
  <w:num w:numId="23">
    <w:abstractNumId w:val="5"/>
  </w:num>
  <w:num w:numId="24">
    <w:abstractNumId w:val="9"/>
  </w:num>
  <w:num w:numId="25">
    <w:abstractNumId w:val="41"/>
  </w:num>
  <w:num w:numId="26">
    <w:abstractNumId w:val="43"/>
  </w:num>
  <w:num w:numId="27">
    <w:abstractNumId w:val="27"/>
  </w:num>
  <w:num w:numId="28">
    <w:abstractNumId w:val="24"/>
  </w:num>
  <w:num w:numId="29">
    <w:abstractNumId w:val="29"/>
  </w:num>
  <w:num w:numId="30">
    <w:abstractNumId w:val="20"/>
  </w:num>
  <w:num w:numId="31">
    <w:abstractNumId w:val="13"/>
  </w:num>
  <w:num w:numId="32">
    <w:abstractNumId w:val="31"/>
  </w:num>
  <w:num w:numId="33">
    <w:abstractNumId w:val="19"/>
  </w:num>
  <w:num w:numId="34">
    <w:abstractNumId w:val="44"/>
  </w:num>
  <w:num w:numId="35">
    <w:abstractNumId w:val="17"/>
  </w:num>
  <w:num w:numId="36">
    <w:abstractNumId w:val="4"/>
  </w:num>
  <w:num w:numId="37">
    <w:abstractNumId w:val="34"/>
  </w:num>
  <w:num w:numId="38">
    <w:abstractNumId w:val="3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8"/>
  </w:num>
  <w:num w:numId="42">
    <w:abstractNumId w:val="8"/>
  </w:num>
  <w:num w:numId="43">
    <w:abstractNumId w:val="25"/>
  </w:num>
  <w:num w:numId="44">
    <w:abstractNumId w:val="28"/>
  </w:num>
  <w:num w:numId="45">
    <w:abstractNumId w:val="35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F32B6"/>
    <w:rsid w:val="00100CAD"/>
    <w:rsid w:val="00102912"/>
    <w:rsid w:val="00105EA3"/>
    <w:rsid w:val="00120FF2"/>
    <w:rsid w:val="00121873"/>
    <w:rsid w:val="00123753"/>
    <w:rsid w:val="00153F4B"/>
    <w:rsid w:val="00155596"/>
    <w:rsid w:val="00163B8F"/>
    <w:rsid w:val="001641FB"/>
    <w:rsid w:val="001661F6"/>
    <w:rsid w:val="00167574"/>
    <w:rsid w:val="00171BB2"/>
    <w:rsid w:val="001735CC"/>
    <w:rsid w:val="00173DB1"/>
    <w:rsid w:val="00180088"/>
    <w:rsid w:val="001877CA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543C"/>
    <w:rsid w:val="002B69DC"/>
    <w:rsid w:val="002B751C"/>
    <w:rsid w:val="002C0694"/>
    <w:rsid w:val="002C226E"/>
    <w:rsid w:val="002C55BA"/>
    <w:rsid w:val="002E0454"/>
    <w:rsid w:val="002F11F2"/>
    <w:rsid w:val="002F17EF"/>
    <w:rsid w:val="002F6C6A"/>
    <w:rsid w:val="00300EE6"/>
    <w:rsid w:val="00301EA2"/>
    <w:rsid w:val="00303CFB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4F14"/>
    <w:rsid w:val="00467012"/>
    <w:rsid w:val="00470912"/>
    <w:rsid w:val="00472948"/>
    <w:rsid w:val="00480D2F"/>
    <w:rsid w:val="00481D99"/>
    <w:rsid w:val="00487574"/>
    <w:rsid w:val="00490A0F"/>
    <w:rsid w:val="004A5265"/>
    <w:rsid w:val="004A78CE"/>
    <w:rsid w:val="004B0A6D"/>
    <w:rsid w:val="004B4A5B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CDF"/>
    <w:rsid w:val="00510ADB"/>
    <w:rsid w:val="00523657"/>
    <w:rsid w:val="00523AB8"/>
    <w:rsid w:val="005254BC"/>
    <w:rsid w:val="00525A22"/>
    <w:rsid w:val="00526171"/>
    <w:rsid w:val="00527AF6"/>
    <w:rsid w:val="0053526B"/>
    <w:rsid w:val="00535A42"/>
    <w:rsid w:val="005420E4"/>
    <w:rsid w:val="00543733"/>
    <w:rsid w:val="0054576B"/>
    <w:rsid w:val="00553C06"/>
    <w:rsid w:val="00562ACE"/>
    <w:rsid w:val="00565407"/>
    <w:rsid w:val="00565D19"/>
    <w:rsid w:val="00576766"/>
    <w:rsid w:val="00576876"/>
    <w:rsid w:val="00577945"/>
    <w:rsid w:val="00577A51"/>
    <w:rsid w:val="005903F4"/>
    <w:rsid w:val="005A3B91"/>
    <w:rsid w:val="005A6A42"/>
    <w:rsid w:val="005B3AE2"/>
    <w:rsid w:val="005C7431"/>
    <w:rsid w:val="005D1D52"/>
    <w:rsid w:val="005D42EE"/>
    <w:rsid w:val="005D64D8"/>
    <w:rsid w:val="005E5360"/>
    <w:rsid w:val="005E7065"/>
    <w:rsid w:val="00601712"/>
    <w:rsid w:val="00617404"/>
    <w:rsid w:val="00627821"/>
    <w:rsid w:val="00635F3B"/>
    <w:rsid w:val="006408F6"/>
    <w:rsid w:val="00642CB4"/>
    <w:rsid w:val="006572EC"/>
    <w:rsid w:val="006634A6"/>
    <w:rsid w:val="00664B69"/>
    <w:rsid w:val="00687981"/>
    <w:rsid w:val="006944D2"/>
    <w:rsid w:val="00694839"/>
    <w:rsid w:val="006A2870"/>
    <w:rsid w:val="006B15D7"/>
    <w:rsid w:val="006B2317"/>
    <w:rsid w:val="006B4630"/>
    <w:rsid w:val="006B6C48"/>
    <w:rsid w:val="006C1088"/>
    <w:rsid w:val="006C3FCF"/>
    <w:rsid w:val="006C55A9"/>
    <w:rsid w:val="006C5C01"/>
    <w:rsid w:val="006D0C8F"/>
    <w:rsid w:val="006D4A3F"/>
    <w:rsid w:val="006D63E9"/>
    <w:rsid w:val="006D6A7F"/>
    <w:rsid w:val="006E1C91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4295"/>
    <w:rsid w:val="007266D4"/>
    <w:rsid w:val="007275F0"/>
    <w:rsid w:val="0073232D"/>
    <w:rsid w:val="007357B2"/>
    <w:rsid w:val="007503CF"/>
    <w:rsid w:val="0075187A"/>
    <w:rsid w:val="00751DC3"/>
    <w:rsid w:val="00752C6C"/>
    <w:rsid w:val="00755025"/>
    <w:rsid w:val="00755731"/>
    <w:rsid w:val="00756680"/>
    <w:rsid w:val="00762A14"/>
    <w:rsid w:val="00783BE5"/>
    <w:rsid w:val="0078461F"/>
    <w:rsid w:val="00784CA1"/>
    <w:rsid w:val="00785135"/>
    <w:rsid w:val="00785A2A"/>
    <w:rsid w:val="00786C8E"/>
    <w:rsid w:val="00786E0C"/>
    <w:rsid w:val="007915D9"/>
    <w:rsid w:val="007A13D0"/>
    <w:rsid w:val="007A40AF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357F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8E06F0"/>
    <w:rsid w:val="008F78F3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2C33"/>
    <w:rsid w:val="00A040EA"/>
    <w:rsid w:val="00A112C6"/>
    <w:rsid w:val="00A113C3"/>
    <w:rsid w:val="00A14218"/>
    <w:rsid w:val="00A1535F"/>
    <w:rsid w:val="00A22AF5"/>
    <w:rsid w:val="00A25EB5"/>
    <w:rsid w:val="00A330D9"/>
    <w:rsid w:val="00A33FDB"/>
    <w:rsid w:val="00A44865"/>
    <w:rsid w:val="00A57CC5"/>
    <w:rsid w:val="00A61097"/>
    <w:rsid w:val="00A6477D"/>
    <w:rsid w:val="00A86ACB"/>
    <w:rsid w:val="00A86BE9"/>
    <w:rsid w:val="00A92E1B"/>
    <w:rsid w:val="00A934D5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504F"/>
    <w:rsid w:val="00AE3788"/>
    <w:rsid w:val="00B029B3"/>
    <w:rsid w:val="00B130DD"/>
    <w:rsid w:val="00B16B01"/>
    <w:rsid w:val="00B3324C"/>
    <w:rsid w:val="00B363C9"/>
    <w:rsid w:val="00B36FEE"/>
    <w:rsid w:val="00B40CDE"/>
    <w:rsid w:val="00B5140C"/>
    <w:rsid w:val="00B54CFF"/>
    <w:rsid w:val="00B54FCC"/>
    <w:rsid w:val="00B61549"/>
    <w:rsid w:val="00B627D5"/>
    <w:rsid w:val="00B63765"/>
    <w:rsid w:val="00B67572"/>
    <w:rsid w:val="00B67FAA"/>
    <w:rsid w:val="00B72551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AEC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30EC0"/>
    <w:rsid w:val="00C373D1"/>
    <w:rsid w:val="00C40164"/>
    <w:rsid w:val="00C40BAD"/>
    <w:rsid w:val="00C5385D"/>
    <w:rsid w:val="00C60FF5"/>
    <w:rsid w:val="00C65FCB"/>
    <w:rsid w:val="00C66021"/>
    <w:rsid w:val="00C700C9"/>
    <w:rsid w:val="00C72F76"/>
    <w:rsid w:val="00C762F4"/>
    <w:rsid w:val="00C82FA9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83CEE"/>
    <w:rsid w:val="00DA2102"/>
    <w:rsid w:val="00DA7107"/>
    <w:rsid w:val="00DB1E44"/>
    <w:rsid w:val="00DC2A6B"/>
    <w:rsid w:val="00DC2C9E"/>
    <w:rsid w:val="00DC6609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1BF"/>
    <w:rsid w:val="00E64551"/>
    <w:rsid w:val="00E71D60"/>
    <w:rsid w:val="00E731C0"/>
    <w:rsid w:val="00E7491B"/>
    <w:rsid w:val="00E74E9C"/>
    <w:rsid w:val="00E778AB"/>
    <w:rsid w:val="00E801C2"/>
    <w:rsid w:val="00E81867"/>
    <w:rsid w:val="00E854F8"/>
    <w:rsid w:val="00E86879"/>
    <w:rsid w:val="00E9095E"/>
    <w:rsid w:val="00E90D6B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3398"/>
    <w:rsid w:val="00FD47CE"/>
    <w:rsid w:val="00FD49CF"/>
    <w:rsid w:val="00FD5752"/>
    <w:rsid w:val="00FD78A7"/>
    <w:rsid w:val="00FE1B14"/>
    <w:rsid w:val="00FE456B"/>
    <w:rsid w:val="00FE49C6"/>
    <w:rsid w:val="00FE5BAC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purl.org/dc/elements/1.1/"/>
    <ds:schemaRef ds:uri="http://schemas.microsoft.com/office/2006/metadata/properties"/>
    <ds:schemaRef ds:uri="http://purl.org/dc/terms/"/>
    <ds:schemaRef ds:uri="242c32be-31bf-422c-ab0d-7abc8ae381a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B4E0D-6FA2-4CA6-B47F-FBB9E5EF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2018-03-19 Agenda draft</vt:lpstr>
    </vt:vector>
  </TitlesOfParts>
  <Company>Heddlu Dyfed-Powys Police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3</cp:revision>
  <cp:lastPrinted>2020-07-22T10:35:00Z</cp:lastPrinted>
  <dcterms:created xsi:type="dcterms:W3CDTF">2021-07-21T15:53:00Z</dcterms:created>
  <dcterms:modified xsi:type="dcterms:W3CDTF">2021-07-21T16:04:00Z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</Properties>
</file>