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B3445" w14:textId="0C45657C" w:rsidR="00417873" w:rsidRPr="004E53F8" w:rsidRDefault="004E53F8" w:rsidP="005C6277">
      <w:pPr>
        <w:pStyle w:val="Header"/>
        <w:jc w:val="center"/>
        <w:rPr>
          <w:rFonts w:ascii="Verdana" w:hAnsi="Verdana" w:cs="Arial"/>
          <w:b/>
          <w:sz w:val="22"/>
          <w:szCs w:val="22"/>
          <w:lang w:val="cy-GB"/>
        </w:rPr>
      </w:pPr>
      <w:r>
        <w:rPr>
          <w:rFonts w:ascii="Verdana" w:hAnsi="Verdana" w:cs="Arial"/>
          <w:b/>
          <w:sz w:val="22"/>
          <w:szCs w:val="22"/>
          <w:lang w:val="cy-GB"/>
        </w:rPr>
        <w:t>TAFLEN CRYNHOI PENDERFYNIAD</w:t>
      </w:r>
    </w:p>
    <w:p w14:paraId="23510A45" w14:textId="77777777" w:rsidR="00D41CA1" w:rsidRPr="004E53F8" w:rsidRDefault="00D41CA1" w:rsidP="005C6277">
      <w:pPr>
        <w:pStyle w:val="Header"/>
        <w:jc w:val="center"/>
        <w:rPr>
          <w:rFonts w:ascii="Verdana" w:hAnsi="Verdana" w:cs="Arial"/>
          <w:b/>
          <w:sz w:val="22"/>
          <w:szCs w:val="22"/>
          <w:lang w:val="cy-GB"/>
        </w:rPr>
      </w:pPr>
    </w:p>
    <w:p w14:paraId="7703AC50" w14:textId="77777777" w:rsidR="00D41CA1" w:rsidRPr="004E53F8" w:rsidRDefault="00234CD3" w:rsidP="005C6277">
      <w:pPr>
        <w:pStyle w:val="Header"/>
        <w:jc w:val="center"/>
        <w:rPr>
          <w:rFonts w:ascii="Verdana" w:hAnsi="Verdana" w:cs="Arial"/>
          <w:b/>
          <w:sz w:val="22"/>
          <w:szCs w:val="22"/>
          <w:lang w:val="cy-GB"/>
        </w:rPr>
      </w:pPr>
      <w:r w:rsidRPr="004E53F8">
        <w:rPr>
          <w:rFonts w:ascii="Verdana" w:hAnsi="Verdana"/>
          <w:noProof/>
          <w:lang w:eastAsia="en-GB"/>
        </w:rPr>
        <mc:AlternateContent>
          <mc:Choice Requires="wps">
            <w:drawing>
              <wp:anchor distT="0" distB="0" distL="114300" distR="114300" simplePos="0" relativeHeight="251651072" behindDoc="0" locked="0" layoutInCell="1" allowOverlap="1" wp14:anchorId="71381F35" wp14:editId="7D6F84DF">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A277A5E" w14:textId="662913E3"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DLl </w:t>
                            </w:r>
                            <w:r w:rsidR="00E35C00">
                              <w:rPr>
                                <w:rFonts w:ascii="Verdana" w:hAnsi="Verdana"/>
                                <w:sz w:val="22"/>
                                <w:szCs w:val="22"/>
                                <w:lang w:val="cy-GB"/>
                              </w:rPr>
                              <w:t>1</w:t>
                            </w:r>
                            <w:r w:rsidR="00E14B37">
                              <w:rPr>
                                <w:rFonts w:ascii="Verdana" w:hAnsi="Verdana"/>
                                <w:sz w:val="22"/>
                                <w:szCs w:val="22"/>
                                <w:lang w:val="cy-GB"/>
                              </w:rPr>
                              <w:t>92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WKgIAAFA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V1TolmH&#10;LXoUgydvYCBZYKc3LkenB4NufsBr7HKs1Jl74F8d0bBrmW7ErbXQt4JVmN08vEwuno44LoCU/Qeo&#10;MAw7eIhAQ227QB2SQRAdu3Q6dyakwvHyKn29yuZLSjjasvUyu17GECx/fm2s8+8EdCQIBbXY+YjO&#10;jvfOh2xY/uwSgjlQstpLpaJim3KnLDkynJJ9/Cb0n9yUJj3ytMyWIwF/hUjj9yeITnocdyW7gq7O&#10;TiwPtL3VVRxGz6QaZUxZ6YnHQN1Ioh/KYepLCdUJGbUwjjWuIQot2O+U9DjSBXXfDswKStR7jV1Z&#10;zxeLsANRWSyvM1TspaW8tDDNEaqgnpJR3Plxbw7GyqbFSOMcaLjFTtYykhxaPmY15Y1jG7mfVizs&#10;xaUevX78CLZPAAAA//8DAFBLAwQUAAYACAAAACEAmoXPzdwAAAAEAQAADwAAAGRycy9kb3ducmV2&#10;LnhtbEyPwU7DMBBE70j8g7VIXBB1gDY0IU6FkED0BgXB1Y23SYS9DvY2DX+P4QKXlUYzmnlbrSZn&#10;xYgh9p4UXMwyEEiNNz21Cl5f7s+XICJrMtp6QgVfGGFVHx9VujT+QM84brgVqYRiqRV0zEMpZWw6&#10;dDrO/ICUvJ0PTnOSoZUm6EMqd1ZeZlkune4pLXR6wLsOm4/N3ilYzh/H97i+enpr8p0t+Ox6fPgM&#10;Sp2eTLc3IBgn/gvDD35Chzoxbf2eTBRWQXqEf2/yikVWgNgqmOcLkHUl/8PX3wAAAP//AwBQSwEC&#10;LQAUAAYACAAAACEAtoM4kv4AAADhAQAAEwAAAAAAAAAAAAAAAAAAAAAAW0NvbnRlbnRfVHlwZXNd&#10;LnhtbFBLAQItABQABgAIAAAAIQA4/SH/1gAAAJQBAAALAAAAAAAAAAAAAAAAAC8BAABfcmVscy8u&#10;cmVsc1BLAQItABQABgAIAAAAIQB6+VtWKgIAAFAEAAAOAAAAAAAAAAAAAAAAAC4CAABkcnMvZTJv&#10;RG9jLnhtbFBLAQItABQABgAIAAAAIQCahc/N3AAAAAQBAAAPAAAAAAAAAAAAAAAAAIQEAABkcnMv&#10;ZG93bnJldi54bWxQSwUGAAAAAAQABADzAAAAjQUAAAAA&#10;">
                <v:textbox>
                  <w:txbxContent>
                    <w:p w14:paraId="3A277A5E" w14:textId="662913E3"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DLl </w:t>
                      </w:r>
                      <w:r w:rsidR="00E35C00">
                        <w:rPr>
                          <w:rFonts w:ascii="Verdana" w:hAnsi="Verdana"/>
                          <w:sz w:val="22"/>
                          <w:szCs w:val="22"/>
                          <w:lang w:val="cy-GB"/>
                        </w:rPr>
                        <w:t>1</w:t>
                      </w:r>
                      <w:r w:rsidR="00E14B37">
                        <w:rPr>
                          <w:rFonts w:ascii="Verdana" w:hAnsi="Verdana"/>
                          <w:sz w:val="22"/>
                          <w:szCs w:val="22"/>
                          <w:lang w:val="cy-GB"/>
                        </w:rPr>
                        <w:t>92</w:t>
                      </w:r>
                    </w:p>
                  </w:txbxContent>
                </v:textbox>
              </v:shape>
            </w:pict>
          </mc:Fallback>
        </mc:AlternateContent>
      </w:r>
    </w:p>
    <w:p w14:paraId="62F6828E" w14:textId="77777777" w:rsidR="00434BA5" w:rsidRPr="004E53F8" w:rsidRDefault="00434BA5" w:rsidP="001D0F91">
      <w:pPr>
        <w:jc w:val="both"/>
        <w:rPr>
          <w:rFonts w:ascii="Verdana" w:hAnsi="Verdana" w:cs="Arial"/>
          <w:sz w:val="22"/>
          <w:szCs w:val="22"/>
          <w:lang w:val="cy-GB"/>
        </w:rPr>
      </w:pPr>
    </w:p>
    <w:p w14:paraId="25FB676A" w14:textId="77777777" w:rsidR="00434BA5"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9264" behindDoc="0" locked="0" layoutInCell="1" allowOverlap="1" wp14:anchorId="02C97A60" wp14:editId="3A494BE2">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6868418" w14:textId="68C0CD09"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9B6D16">
                              <w:rPr>
                                <w:rFonts w:ascii="Verdana" w:hAnsi="Verdana"/>
                                <w:sz w:val="22"/>
                                <w:szCs w:val="22"/>
                              </w:rPr>
                              <w:t>Brys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2C97A60" id="_x0000_s1027" type="#_x0000_t202" style="position:absolute;left:0;text-align:left;margin-left:-31.2pt;margin-top:3.9pt;width:476.0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qgLAIAAFcEAAAOAAAAZHJzL2Uyb0RvYy54bWysVNtu2zAMfR+wfxD0vthxk6414hRdugwD&#10;ugvQ7gNkWbaFSaImKbGzrx8lp2nQbS/D/CBIInVInkN6dTNqRfbCeQmmovNZTokwHBppuop+e9y+&#10;uaLEB2YapsCIih6Epzfr169Wgy1FAT2oRjiCIMaXg61oH4Its8zzXmjmZ2CFQWMLTrOAR9dljWMD&#10;omuVFXl+mQ3gGuuAC+/x9m4y0nXCb1vBw5e29SIQVVHMLaTVpbWOa7ZesbJzzPaSH9Ng/5CFZtJg&#10;0BPUHQuM7Jz8DUpL7sBDG2YcdAZtK7lINWA18/xFNQ89syLVguR4e6LJ/z9Y/nn/1RHZVBSFMkyj&#10;RI9iDOQdjKSI7AzWl+j0YNEtjHiNKqdKvb0H/t0TA5uemU7cOgdDL1iD2c3jy+zs6YTjI0g9fIIG&#10;w7BdgAQ0tk5H6pAMguio0uGkTEyF4+VlvlheXSwp4Wi7mBeLIkmXsfLptXU+fBCgSdxU1KHyCZ3t&#10;732I2bDyySUG86Bks5VKpYPr6o1yZM+wS7bpSwW8cFOGDBW9XhbLiYC/QuTp+xOElgHbXUmNfJ+c&#10;WBlpe2+a1IyBSTXtMWVljjxG6iYSw1iPSbBEcuS4huaAxDqYuhunETc9uJ+UDNjZFfU/dswJStRH&#10;g+JczxeLOArpsFi+RSqJO7fU5xZmOEJVNFAybTdhGp+ddbLrMdLUDgZuUdBWJq6fszqmj92bJDhO&#10;WhyP83Pyev4frH8BAAD//wMAUEsDBBQABgAIAAAAIQA+an0Z3wAAAAgBAAAPAAAAZHJzL2Rvd25y&#10;ZXYueG1sTI/BTsMwEETvSPyDtUhcUOtQSpKGbCqEBIIblKpc3dhNIuJ1sN00/D3LCY6jGc28KdeT&#10;7cVofOgcIVzPExCGaqc7ahC274+zHESIirTqHRmEbxNgXZ2flarQ7kRvZtzERnAJhUIhtDEOhZSh&#10;bo1VYe4GQ+wdnLcqsvSN1F6duNz2cpEkqbSqI15o1WAeWlN/bo4WIV8+jx/h5eZ1V6eHfhWvsvHp&#10;yyNeXkz3dyCimeJfGH7xGR0qZtq7I+kgeoRZulhyFCHjB+zn+SoDsUe4zRKQVSn/H6h+AAAA//8D&#10;AFBLAQItABQABgAIAAAAIQC2gziS/gAAAOEBAAATAAAAAAAAAAAAAAAAAAAAAABbQ29udGVudF9U&#10;eXBlc10ueG1sUEsBAi0AFAAGAAgAAAAhADj9If/WAAAAlAEAAAsAAAAAAAAAAAAAAAAALwEAAF9y&#10;ZWxzLy5yZWxzUEsBAi0AFAAGAAgAAAAhAJhtiqAsAgAAVwQAAA4AAAAAAAAAAAAAAAAALgIAAGRy&#10;cy9lMm9Eb2MueG1sUEsBAi0AFAAGAAgAAAAhAD5qfRnfAAAACAEAAA8AAAAAAAAAAAAAAAAAhgQA&#10;AGRycy9kb3ducmV2LnhtbFBLBQYAAAAABAAEAPMAAACSBQAAAAA=&#10;">
                <v:textbox>
                  <w:txbxContent>
                    <w:p w14:paraId="46868418" w14:textId="68C0CD09"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9B6D16">
                        <w:rPr>
                          <w:rFonts w:ascii="Verdana" w:hAnsi="Verdana"/>
                          <w:sz w:val="22"/>
                          <w:szCs w:val="22"/>
                        </w:rPr>
                        <w:t>Brys</w:t>
                      </w:r>
                      <w:proofErr w:type="spellEnd"/>
                    </w:p>
                  </w:txbxContent>
                </v:textbox>
              </v:shape>
            </w:pict>
          </mc:Fallback>
        </mc:AlternateContent>
      </w:r>
    </w:p>
    <w:p w14:paraId="38BB2194" w14:textId="77777777" w:rsidR="007D216E" w:rsidRPr="004E53F8" w:rsidRDefault="007D216E" w:rsidP="001C7364">
      <w:pPr>
        <w:pStyle w:val="Header"/>
        <w:jc w:val="right"/>
        <w:rPr>
          <w:rFonts w:ascii="Verdana" w:hAnsi="Verdana" w:cs="Arial"/>
          <w:sz w:val="22"/>
          <w:szCs w:val="22"/>
          <w:lang w:val="cy-GB"/>
        </w:rPr>
      </w:pPr>
    </w:p>
    <w:p w14:paraId="7E03FCF5" w14:textId="77777777" w:rsidR="007D216E"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3120" behindDoc="0" locked="0" layoutInCell="1" allowOverlap="1" wp14:anchorId="6E2A79DC" wp14:editId="28F0F418">
                <wp:simplePos x="0" y="0"/>
                <wp:positionH relativeFrom="column">
                  <wp:posOffset>-388620</wp:posOffset>
                </wp:positionH>
                <wp:positionV relativeFrom="paragraph">
                  <wp:posOffset>151765</wp:posOffset>
                </wp:positionV>
                <wp:extent cx="6045835" cy="3238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09814B80" w14:textId="3178B053" w:rsidR="007D216E" w:rsidRPr="00234CD3" w:rsidRDefault="007D216E" w:rsidP="00D74142">
                            <w:pPr>
                              <w:shd w:val="clear" w:color="auto" w:fill="F2F2F2"/>
                              <w:jc w:val="both"/>
                              <w:rPr>
                                <w:rFonts w:ascii="Verdana" w:hAnsi="Verdana"/>
                                <w:b/>
                                <w:sz w:val="22"/>
                                <w:szCs w:val="22"/>
                              </w:rPr>
                            </w:pPr>
                            <w:proofErr w:type="spellStart"/>
                            <w:r w:rsidRPr="00234CD3">
                              <w:rPr>
                                <w:rFonts w:ascii="Verdana" w:hAnsi="Verdana"/>
                                <w:b/>
                                <w:sz w:val="22"/>
                                <w:szCs w:val="22"/>
                              </w:rPr>
                              <w:t>T</w:t>
                            </w:r>
                            <w:r w:rsidR="004E53F8">
                              <w:rPr>
                                <w:rFonts w:ascii="Verdana" w:hAnsi="Verdana"/>
                                <w:b/>
                                <w:sz w:val="22"/>
                                <w:szCs w:val="22"/>
                              </w:rPr>
                              <w:t>eitl</w:t>
                            </w:r>
                            <w:proofErr w:type="spellEnd"/>
                            <w:r w:rsidRPr="00234CD3">
                              <w:rPr>
                                <w:rFonts w:ascii="Verdana" w:hAnsi="Verdana"/>
                                <w:b/>
                                <w:sz w:val="22"/>
                                <w:szCs w:val="22"/>
                              </w:rPr>
                              <w:t xml:space="preserve">: </w:t>
                            </w:r>
                            <w:bookmarkStart w:id="0" w:name="cysill"/>
                            <w:bookmarkEnd w:id="0"/>
                            <w:r w:rsidR="009B6D16">
                              <w:rPr>
                                <w:rFonts w:ascii="Verdana" w:hAnsi="Verdana" w:cs="Verdana"/>
                                <w:sz w:val="22"/>
                                <w:szCs w:val="22"/>
                                <w:lang w:val="cy-GB"/>
                              </w:rPr>
                              <w:t>Buddsoddi yn y Prosiect Glasbrint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E2A79DC" id="_x0000_s1028" type="#_x0000_t202" style="position:absolute;left:0;text-align:left;margin-left:-30.6pt;margin-top:11.95pt;width:476.05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GLQIAAFcEAAAOAAAAZHJzL2Uyb0RvYy54bWysVNtu2zAMfR+wfxD0vthx4jY14hRdugwD&#10;ugvQ7gNkWbaFyaImKbGzrx8lp1nQbS/D/CCIInVEnkN6fTv2ihyEdRJ0SeezlBKhOdRStyX9+rR7&#10;s6LEeaZrpkCLkh6Fo7eb16/WgylEBh2oWliCINoVgylp570pksTxTvTMzcAIjc4GbM88mrZNassG&#10;RO9VkqXpVTKArY0FLpzD0/vJSTcRv2kE95+bxglPVEkxNx9XG9cqrMlmzYrWMtNJfkqD/UMWPZMa&#10;Hz1D3TPPyN7K36B6yS04aPyMQ59A00guYg1YzTx9Uc1jx4yItSA5zpxpcv8Pln86fLFE1iW9pkSz&#10;HiV6EqMnb2EkWWBnMK7AoEeDYX7EY1Q5VurMA/BvjmjYdky34s5aGDrBasxuHm4mF1cnHBdAquEj&#10;1PgM23uIQGNj+0AdkkEQHVU6npUJqXA8vEqX+WqRU8LRt8gWqzxKl7Di+baxzr8X0JOwKalF5SM6&#10;Ozw4H7JhxXNIeMyBkvVOKhUN21ZbZcmBYZfs4hcLeBGmNBlKepNn+UTAXyHS+P0Jopce213JvqSr&#10;cxArAm3vdB2b0TOppj2mrPSJx0DdRKIfqzEKdpangvqIxFqYuhunETcd2B+UDNjZJXXf98wKStQH&#10;jeLczJfLMArRWObXGRr20lNdepjmCFVST8m03fppfPbGyrbDl6Z20HCHgjYych2Un7I6pY/dGyU4&#10;TVoYj0s7Rv36H2x+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XY/whi0CAABXBAAADgAAAAAAAAAAAAAAAAAuAgAA&#10;ZHJzL2Uyb0RvYy54bWxQSwECLQAUAAYACAAAACEA7xRfeuAAAAAJAQAADwAAAAAAAAAAAAAAAACH&#10;BAAAZHJzL2Rvd25yZXYueG1sUEsFBgAAAAAEAAQA8wAAAJQFAAAAAA==&#10;">
                <v:textbox>
                  <w:txbxContent>
                    <w:p w14:paraId="09814B80" w14:textId="3178B053" w:rsidR="007D216E" w:rsidRPr="00234CD3" w:rsidRDefault="007D216E" w:rsidP="00D74142">
                      <w:pPr>
                        <w:shd w:val="clear" w:color="auto" w:fill="F2F2F2"/>
                        <w:jc w:val="both"/>
                        <w:rPr>
                          <w:rFonts w:ascii="Verdana" w:hAnsi="Verdana"/>
                          <w:b/>
                          <w:sz w:val="22"/>
                          <w:szCs w:val="22"/>
                        </w:rPr>
                      </w:pPr>
                      <w:proofErr w:type="spellStart"/>
                      <w:r w:rsidRPr="00234CD3">
                        <w:rPr>
                          <w:rFonts w:ascii="Verdana" w:hAnsi="Verdana"/>
                          <w:b/>
                          <w:sz w:val="22"/>
                          <w:szCs w:val="22"/>
                        </w:rPr>
                        <w:t>T</w:t>
                      </w:r>
                      <w:r w:rsidR="004E53F8">
                        <w:rPr>
                          <w:rFonts w:ascii="Verdana" w:hAnsi="Verdana"/>
                          <w:b/>
                          <w:sz w:val="22"/>
                          <w:szCs w:val="22"/>
                        </w:rPr>
                        <w:t>eitl</w:t>
                      </w:r>
                      <w:proofErr w:type="spellEnd"/>
                      <w:r w:rsidRPr="00234CD3">
                        <w:rPr>
                          <w:rFonts w:ascii="Verdana" w:hAnsi="Verdana"/>
                          <w:b/>
                          <w:sz w:val="22"/>
                          <w:szCs w:val="22"/>
                        </w:rPr>
                        <w:t xml:space="preserve">: </w:t>
                      </w:r>
                      <w:bookmarkStart w:id="1" w:name="cysill"/>
                      <w:bookmarkEnd w:id="1"/>
                      <w:r w:rsidR="009B6D16">
                        <w:rPr>
                          <w:rFonts w:ascii="Verdana" w:hAnsi="Verdana" w:cs="Verdana"/>
                          <w:sz w:val="22"/>
                          <w:szCs w:val="22"/>
                          <w:lang w:val="cy-GB"/>
                        </w:rPr>
                        <w:t>Buddsoddi yn y Prosiect Glasbrint</w:t>
                      </w:r>
                    </w:p>
                  </w:txbxContent>
                </v:textbox>
              </v:shape>
            </w:pict>
          </mc:Fallback>
        </mc:AlternateContent>
      </w:r>
    </w:p>
    <w:p w14:paraId="7A0C4D2B" w14:textId="77777777" w:rsidR="007D216E" w:rsidRPr="004E53F8" w:rsidRDefault="007D216E" w:rsidP="006F5BE3">
      <w:pPr>
        <w:pStyle w:val="Header"/>
        <w:jc w:val="right"/>
        <w:rPr>
          <w:rFonts w:ascii="Verdana" w:hAnsi="Verdana" w:cs="Arial"/>
          <w:sz w:val="22"/>
          <w:szCs w:val="22"/>
          <w:lang w:val="cy-GB"/>
        </w:rPr>
      </w:pPr>
    </w:p>
    <w:p w14:paraId="44F968BA" w14:textId="77777777" w:rsidR="00D41CA1" w:rsidRPr="004E53F8" w:rsidRDefault="00560776" w:rsidP="006F5BE3">
      <w:pPr>
        <w:pStyle w:val="Header"/>
        <w:jc w:val="right"/>
        <w:rPr>
          <w:rFonts w:ascii="Verdana" w:hAnsi="Verdana" w:cs="Arial"/>
          <w:sz w:val="22"/>
          <w:szCs w:val="22"/>
          <w:lang w:val="cy-GB"/>
        </w:rPr>
      </w:pPr>
      <w:r w:rsidRPr="004E53F8">
        <w:rPr>
          <w:rFonts w:ascii="Verdana" w:hAnsi="Verdana" w:cs="Arial"/>
          <w:sz w:val="22"/>
          <w:szCs w:val="22"/>
          <w:lang w:val="cy-GB"/>
        </w:rPr>
        <w:t xml:space="preserve">                            </w:t>
      </w:r>
    </w:p>
    <w:p w14:paraId="2F337606"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61312" behindDoc="0" locked="0" layoutInCell="1" allowOverlap="1" wp14:anchorId="6C516A3F" wp14:editId="3ED11223">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FED958F" w14:textId="74D7EBF7"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E35C00">
                              <w:rPr>
                                <w:rFonts w:ascii="Verdana" w:hAnsi="Verdana"/>
                                <w:b/>
                                <w:sz w:val="22"/>
                                <w:szCs w:val="22"/>
                              </w:rPr>
                              <w:t>C</w:t>
                            </w:r>
                            <w:r w:rsidR="00E14B37">
                              <w:rPr>
                                <w:rFonts w:ascii="Verdana" w:hAnsi="Verdana"/>
                                <w:b/>
                                <w:sz w:val="22"/>
                                <w:szCs w:val="22"/>
                              </w:rPr>
                              <w:t>yllid</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C516A3F" id="_x0000_s1029" type="#_x0000_t202" style="position:absolute;left:0;text-align:left;margin-left:-30.6pt;margin-top:7.25pt;width:476.05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j1LgIAAFc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lGjW&#10;oUTPYvDkLQwkC+z0xuUY9GQwzA94jCrHSp15BP7NEQ3blulG3FsLfStYhdlNw83k6uqI4wJI2X+E&#10;Cp9hew8RaKhtF6hDMgiio0rHizIhFY6Hi3Q2X97MKeHoy1a302WULmH5+baxzr8X0JGwKahF5SM6&#10;Ozw6H7Jh+TkkPOZAyWonlYqGbcqtsuTAsEt28YsFvAhTmvQFXc2z+UjAXyHS+P0JopMe213JrqDL&#10;SxDLA23vdBWb0TOpxj2mrPSJx0DdSKIfyiEKdnOWp4TqiMRaGLsbpxE3LdgflPTY2QV13/fMCkrU&#10;B43irKazWRiFaMzmtxka9tpTXnuY5ghVUE/JuN36cXz2xsqmxZfGdtBwj4LWMnIdlB+zOqWP3Rsl&#10;OE1aGI9rO0b9+h9sfgIAAP//AwBQSwMEFAAGAAgAAAAhABvcMILgAAAACQEAAA8AAABkcnMvZG93&#10;bnJldi54bWxMj8tOwzAQRfdI/IM1SGxQ66QtIQlxKoQEojtoK9i68TSJ8CPYbhr+nmEFy9E9uvdM&#10;tZ6MZiP60DsrIJ0nwNA2TvW2FbDfPc1yYCFKq6R2FgV8Y4B1fXlRyVK5s33DcRtbRiU2lFJAF+NQ&#10;ch6aDo0MczegpezovJGRTt9y5eWZyo3miyTJuJG9pYVODvjYYfO5PRkB+epl/Aib5et7kx11EW/u&#10;xucvL8T11fRwDyziFP9g+NUndajJ6eBOVgWmBcyydEEoBatbYATkRVIAOwjI0iXwuuL/P6h/AAAA&#10;//8DAFBLAQItABQABgAIAAAAIQC2gziS/gAAAOEBAAATAAAAAAAAAAAAAAAAAAAAAABbQ29udGVu&#10;dF9UeXBlc10ueG1sUEsBAi0AFAAGAAgAAAAhADj9If/WAAAAlAEAAAsAAAAAAAAAAAAAAAAALwEA&#10;AF9yZWxzLy5yZWxzUEsBAi0AFAAGAAgAAAAhAHTRuPUuAgAAVwQAAA4AAAAAAAAAAAAAAAAALgIA&#10;AGRycy9lMm9Eb2MueG1sUEsBAi0AFAAGAAgAAAAhABvcMILgAAAACQEAAA8AAAAAAAAAAAAAAAAA&#10;iAQAAGRycy9kb3ducmV2LnhtbFBLBQYAAAAABAAEAPMAAACVBQAAAAA=&#10;">
                <v:textbox>
                  <w:txbxContent>
                    <w:p w14:paraId="0FED958F" w14:textId="74D7EBF7"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E35C00">
                        <w:rPr>
                          <w:rFonts w:ascii="Verdana" w:hAnsi="Verdana"/>
                          <w:b/>
                          <w:sz w:val="22"/>
                          <w:szCs w:val="22"/>
                        </w:rPr>
                        <w:t>C</w:t>
                      </w:r>
                      <w:r w:rsidR="00E14B37">
                        <w:rPr>
                          <w:rFonts w:ascii="Verdana" w:hAnsi="Verdana"/>
                          <w:b/>
                          <w:sz w:val="22"/>
                          <w:szCs w:val="22"/>
                        </w:rPr>
                        <w:t>yllid</w:t>
                      </w:r>
                      <w:proofErr w:type="spellEnd"/>
                    </w:p>
                  </w:txbxContent>
                </v:textbox>
              </v:shape>
            </w:pict>
          </mc:Fallback>
        </mc:AlternateContent>
      </w:r>
    </w:p>
    <w:p w14:paraId="64437E79" w14:textId="77777777" w:rsidR="00D41CA1" w:rsidRPr="004E53F8" w:rsidRDefault="00D41CA1" w:rsidP="006F5BE3">
      <w:pPr>
        <w:pStyle w:val="Header"/>
        <w:jc w:val="right"/>
        <w:rPr>
          <w:rFonts w:ascii="Verdana" w:hAnsi="Verdana" w:cs="Arial"/>
          <w:sz w:val="22"/>
          <w:szCs w:val="22"/>
          <w:lang w:val="cy-GB"/>
        </w:rPr>
      </w:pPr>
    </w:p>
    <w:p w14:paraId="0C57CDF0"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5168" behindDoc="0" locked="0" layoutInCell="1" allowOverlap="1" wp14:anchorId="02F51913" wp14:editId="4D0719CC">
                <wp:simplePos x="0" y="0"/>
                <wp:positionH relativeFrom="column">
                  <wp:posOffset>-387350</wp:posOffset>
                </wp:positionH>
                <wp:positionV relativeFrom="paragraph">
                  <wp:posOffset>129540</wp:posOffset>
                </wp:positionV>
                <wp:extent cx="6045835" cy="3587750"/>
                <wp:effectExtent l="0" t="0" r="12065"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587750"/>
                        </a:xfrm>
                        <a:prstGeom prst="rect">
                          <a:avLst/>
                        </a:prstGeom>
                        <a:solidFill>
                          <a:srgbClr val="FFFFFF"/>
                        </a:solidFill>
                        <a:ln w="9525">
                          <a:solidFill>
                            <a:srgbClr val="000000"/>
                          </a:solidFill>
                          <a:miter lim="800000"/>
                          <a:headEnd/>
                          <a:tailEnd/>
                        </a:ln>
                      </wps:spPr>
                      <wps:txb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4B6097A2" w14:textId="77777777" w:rsidR="00297B6C" w:rsidRPr="009B6D16" w:rsidRDefault="00297B6C" w:rsidP="00297B6C">
                            <w:pPr>
                              <w:shd w:val="clear" w:color="auto" w:fill="F2F2F2"/>
                              <w:jc w:val="both"/>
                              <w:rPr>
                                <w:rFonts w:ascii="Verdana" w:hAnsi="Verdana"/>
                                <w:sz w:val="18"/>
                                <w:szCs w:val="18"/>
                                <w:u w:val="single"/>
                                <w:lang w:val="cy-GB"/>
                              </w:rPr>
                            </w:pPr>
                            <w:r w:rsidRPr="009B6D16">
                              <w:rPr>
                                <w:rFonts w:ascii="Verdana" w:hAnsi="Verdana"/>
                                <w:sz w:val="18"/>
                                <w:szCs w:val="18"/>
                                <w:u w:val="single"/>
                                <w:lang w:val="cy-GB"/>
                              </w:rPr>
                              <w:t>Prosiect Glasbrint Troseddau Menywod</w:t>
                            </w:r>
                          </w:p>
                          <w:p w14:paraId="53A5F9D1" w14:textId="2D4ED222" w:rsidR="00297B6C" w:rsidRDefault="00297B6C" w:rsidP="00297B6C">
                            <w:pPr>
                              <w:shd w:val="clear" w:color="auto" w:fill="F2F2F2"/>
                              <w:jc w:val="both"/>
                              <w:rPr>
                                <w:rFonts w:ascii="Verdana" w:hAnsi="Verdana"/>
                                <w:sz w:val="18"/>
                                <w:szCs w:val="18"/>
                                <w:lang w:val="cy-GB"/>
                              </w:rPr>
                            </w:pPr>
                            <w:r w:rsidRPr="009B6D16">
                              <w:rPr>
                                <w:rFonts w:ascii="Verdana" w:hAnsi="Verdana"/>
                                <w:sz w:val="18"/>
                                <w:szCs w:val="18"/>
                                <w:lang w:val="cy-GB"/>
                              </w:rPr>
                              <w:t>Mae cyd-Glasbrint Troseddau Menywod y Weinyddiaeth Gyfiawnder a Llywodraeth Cymru (2019), yn darparu cyfle i gyflymu diwygiad a thrawsffurfiad gwasanaethau i fenywod yn y System Cyfiawnder Troseddol (gan dynnu ar wersi a ddysgwyd gan y cynllun Braenaru i Fenywod) drwy ganolbwyntio ar greu datrysiadau cynaliadwy wedi eu seilio yn y gymuned i gadw menywod a chymunedau’n ddiogel a rhag trosedd, wedi eu seilio ar ymagwedd a arweinir gan dystiolaeth.</w:t>
                            </w:r>
                          </w:p>
                          <w:p w14:paraId="43E032D3" w14:textId="77777777" w:rsidR="009B6D16" w:rsidRPr="009B6D16" w:rsidRDefault="009B6D16" w:rsidP="00297B6C">
                            <w:pPr>
                              <w:shd w:val="clear" w:color="auto" w:fill="F2F2F2"/>
                              <w:jc w:val="both"/>
                              <w:rPr>
                                <w:rFonts w:ascii="Verdana" w:hAnsi="Verdana"/>
                                <w:sz w:val="18"/>
                                <w:szCs w:val="18"/>
                                <w:lang w:val="cy-GB"/>
                              </w:rPr>
                            </w:pPr>
                          </w:p>
                          <w:p w14:paraId="216DAA35" w14:textId="0B0AA5A4" w:rsidR="00297B6C" w:rsidRDefault="00297B6C" w:rsidP="00297B6C">
                            <w:pPr>
                              <w:shd w:val="clear" w:color="auto" w:fill="F2F2F2"/>
                              <w:jc w:val="both"/>
                              <w:rPr>
                                <w:rFonts w:ascii="Verdana" w:hAnsi="Verdana"/>
                                <w:sz w:val="18"/>
                                <w:szCs w:val="18"/>
                                <w:lang w:val="cy-GB"/>
                              </w:rPr>
                            </w:pPr>
                            <w:r w:rsidRPr="009B6D16">
                              <w:rPr>
                                <w:rFonts w:ascii="Verdana" w:hAnsi="Verdana"/>
                                <w:sz w:val="18"/>
                                <w:szCs w:val="18"/>
                                <w:lang w:val="cy-GB"/>
                              </w:rPr>
                              <w:t>Mae’r Glasbrint yn cael ei drosglwyddo drwy chwe ffrwd waith unigol, dan arweiniad arweinwyr amlasiantaethol, amlddisgyblaethol gan ddarparu ymagwedd Cymru gyfan. Mae angen adnoddau prosiect ychwanegol er mwyn darparu cefnogaeth a symud gweithgarwch ymchwil ymlaen er mwyn sicrhau cynnydd y prosiect.</w:t>
                            </w:r>
                          </w:p>
                          <w:p w14:paraId="32814804" w14:textId="77777777" w:rsidR="009B6D16" w:rsidRPr="009B6D16" w:rsidRDefault="009B6D16" w:rsidP="00297B6C">
                            <w:pPr>
                              <w:shd w:val="clear" w:color="auto" w:fill="F2F2F2"/>
                              <w:jc w:val="both"/>
                              <w:rPr>
                                <w:rFonts w:ascii="Verdana" w:hAnsi="Verdana"/>
                                <w:sz w:val="18"/>
                                <w:szCs w:val="18"/>
                                <w:lang w:val="cy-GB"/>
                              </w:rPr>
                            </w:pPr>
                          </w:p>
                          <w:p w14:paraId="07278095" w14:textId="519F429D" w:rsidR="00297B6C" w:rsidRDefault="00297B6C" w:rsidP="00297B6C">
                            <w:pPr>
                              <w:shd w:val="clear" w:color="auto" w:fill="F2F2F2"/>
                              <w:jc w:val="both"/>
                              <w:rPr>
                                <w:rFonts w:ascii="Verdana" w:hAnsi="Verdana"/>
                                <w:sz w:val="18"/>
                                <w:szCs w:val="18"/>
                                <w:lang w:val="cy-GB"/>
                              </w:rPr>
                            </w:pPr>
                            <w:r w:rsidRPr="009B6D16">
                              <w:rPr>
                                <w:rFonts w:ascii="Verdana" w:hAnsi="Verdana"/>
                                <w:sz w:val="18"/>
                                <w:szCs w:val="18"/>
                                <w:lang w:val="cy-GB"/>
                              </w:rPr>
                              <w:t xml:space="preserve">Cyflwynwyd achos busnes ar gyfer adnoddau ychwanegol gan Uwch-swyddog Cyfrifol y Prosiect Glasbrint Troseddau Menywod (Emma Wools) a chytunwyd ar hyn gan Fwrdd Rhaglen y Glasbrint yn Chwefror 2020. Mae’r Achos Busnes yn gosod cynnig ar gyfer cyd-fuddsoddiad gan bartneriaid yn cynnwys Llywodraeth Cymru, Gwasanaeth Carchardai a Phrawf Ei Mawrhydi a Chomisiynwyr Heddlu a Throseddu ar gyfer adnoddau ychwanegol i gefnogi’r prosiect Glasbrint. </w:t>
                            </w:r>
                            <w:r w:rsidRPr="009B6D16">
                              <w:rPr>
                                <w:rFonts w:ascii="Verdana" w:hAnsi="Verdana"/>
                                <w:sz w:val="18"/>
                                <w:szCs w:val="18"/>
                                <w:lang w:val="cy-GB"/>
                              </w:rPr>
                              <w:t xml:space="preserve">Gofynnwyd i Gomisiynwyr Heddlu a Throseddu gyd-gyfrannu, fel rhan o’r buddsoddiad partneriaeth, tua £30,000 er mwyn sicrhau adnoddau gan gynnwys Swyddog Prosiect a Swyddog Ymchwil (wedi eu rhannu ar draws Glasbrint Troseddau Menywod a Chyfiawnder Ieuenctid) er mwyn galluogi trosglwyddo’r prosiect Glasbrint </w:t>
                            </w:r>
                            <w:r w:rsidRPr="009B6D16">
                              <w:rPr>
                                <w:rFonts w:ascii="Verdana" w:hAnsi="Verdana"/>
                                <w:sz w:val="18"/>
                                <w:szCs w:val="18"/>
                                <w:lang w:val="cy-GB"/>
                              </w:rPr>
                              <w:t>Troseddau Menywod yn llwyddiannus.</w:t>
                            </w:r>
                            <w:bookmarkStart w:id="1" w:name="_MON_1672483321"/>
                            <w:bookmarkEnd w:id="1"/>
                            <w:r w:rsidR="004C4366">
                              <w:rPr>
                                <w:rFonts w:ascii="Verdana" w:hAnsi="Verdana"/>
                                <w:sz w:val="18"/>
                                <w:szCs w:val="18"/>
                                <w:lang w:val="cy-GB"/>
                              </w:rPr>
                              <w:object w:dxaOrig="1508" w:dyaOrig="984" w14:anchorId="65CB65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5pt;height:49pt">
                                  <v:imagedata r:id="rId11" o:title=""/>
                                </v:shape>
                                <o:OLEObject Type="Embed" ProgID="Word.Document.12" ShapeID="_x0000_i1027" DrawAspect="Icon" ObjectID="_1672483363" r:id="rId12">
                                  <o:FieldCodes>\s</o:FieldCodes>
                                </o:OLEObject>
                              </w:object>
                            </w:r>
                          </w:p>
                          <w:p w14:paraId="758384A8" w14:textId="77777777" w:rsidR="004C4366" w:rsidRDefault="004C4366" w:rsidP="00297B6C">
                            <w:pPr>
                              <w:shd w:val="clear" w:color="auto" w:fill="F2F2F2"/>
                              <w:jc w:val="both"/>
                              <w:rPr>
                                <w:rFonts w:ascii="Verdana" w:hAnsi="Verdana"/>
                                <w:sz w:val="18"/>
                                <w:szCs w:val="18"/>
                                <w:lang w:val="cy-GB"/>
                              </w:rPr>
                            </w:pPr>
                          </w:p>
                          <w:p w14:paraId="6940B567" w14:textId="77777777" w:rsidR="009B6D16" w:rsidRPr="009B6D16" w:rsidRDefault="009B6D16" w:rsidP="00297B6C">
                            <w:pPr>
                              <w:shd w:val="clear" w:color="auto" w:fill="F2F2F2"/>
                              <w:jc w:val="both"/>
                              <w:rPr>
                                <w:rFonts w:ascii="Verdana" w:hAnsi="Verdana"/>
                                <w:sz w:val="18"/>
                                <w:szCs w:val="18"/>
                                <w:lang w:val="cy-GB"/>
                              </w:rPr>
                            </w:pPr>
                          </w:p>
                          <w:p w14:paraId="5E3E013F" w14:textId="77777777" w:rsidR="00DB150E" w:rsidRPr="004E53F8" w:rsidRDefault="00DB150E" w:rsidP="00D74142">
                            <w:pPr>
                              <w:shd w:val="clear" w:color="auto" w:fill="F2F2F2"/>
                              <w:jc w:val="both"/>
                              <w:rPr>
                                <w:rFonts w:ascii="Verdana" w:hAnsi="Verdana"/>
                                <w:b/>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F51913" id="_x0000_t202" coordsize="21600,21600" o:spt="202" path="m,l,21600r21600,l21600,xe">
                <v:stroke joinstyle="miter"/>
                <v:path gradientshapeok="t" o:connecttype="rect"/>
              </v:shapetype>
              <v:shape id="_x0000_s1030" type="#_x0000_t202" style="position:absolute;left:0;text-align:left;margin-left:-30.5pt;margin-top:10.2pt;width:476.05pt;height:2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FI7LgIAAFgEAAAOAAAAZHJzL2Uyb0RvYy54bWysVNtu2zAMfR+wfxD0vjhJ4zY14hRdugwD&#10;ugvQ7gNkWbaFSaImKbGzrx8lJ1nQbS/D/CCIInVEnkN6dTdoRfbCeQmmpLPJlBJhONTStCX9+rx9&#10;s6TEB2ZqpsCIkh6Ep3fr169WvS3EHDpQtXAEQYwvelvSLgRbZJnnndDMT8AKg84GnGYBTddmtWM9&#10;omuVzafT66wHV1sHXHiPpw+jk64TftMIHj43jReBqJJibiGtLq1VXLP1ihWtY7aT/JgG+4csNJMG&#10;Hz1DPbDAyM7J36C05A48NGHCQWfQNJKLVANWM5u+qOapY1akWpAcb880+f8Hyz/tvzgi65LmlBim&#10;UaJnMQTyFgYyj+z01hcY9GQxLAx4jCqnSr19BP7NEwObjplW3DsHfSdYjdnN4s3s4uqI4yNI1X+E&#10;Gp9huwAJaGicjtQhGQTRUaXDWZmYCsfD6+kiX15hihx9V/ny5iZP2mWsOF23zof3AjSJm5I6lD7B&#10;s/2jDzEdVpxC4mselKy3UqlkuLbaKEf2DNtkm75UwYswZUhf0tt8no8M/BVimr4/QWgZsN+V1CVd&#10;noNYEXl7Z+rUjYFJNe4xZWWOREbuRhbDUA1JscVJnwrqAzLrYGxvHEfcdOB+UNJja5fUf98xJyhR&#10;HwyqcztbLOIsJGOR38zRcJee6tLDDEeokgZKxu0mjPOzs062Hb409oOBe1S0kYnrKP2Y1TF9bN8k&#10;wXHU4nxc2inq1w9h/RMAAP//AwBQSwMEFAAGAAgAAAAhAJctjYbhAAAACgEAAA8AAABkcnMvZG93&#10;bnJldi54bWxMj81OwzAQhO9IvIO1SFxQ66SkIQ3ZVAgJRG/QVnB1420S4Z9gu2l4e8wJjqMZzXxT&#10;rSet2EjO99YgpPMEGJnGyt60CPvd06wA5oMwUihrCOGbPKzry4tKlNKezRuN29CyWGJ8KRC6EIaS&#10;c990pIWf24FM9I7WaRGidC2XTpxjuVZ8kSQ516I3caETAz121HxuTxqhyF7GD7+5fX1v8qNahZu7&#10;8fnLIV5fTQ/3wAJN4S8Mv/gRHerIdLAnIz1TCLM8jV8CwiLJgMVAsUpTYAeEZbHMgNcV/3+h/gEA&#10;AP//AwBQSwECLQAUAAYACAAAACEAtoM4kv4AAADhAQAAEwAAAAAAAAAAAAAAAAAAAAAAW0NvbnRl&#10;bnRfVHlwZXNdLnhtbFBLAQItABQABgAIAAAAIQA4/SH/1gAAAJQBAAALAAAAAAAAAAAAAAAAAC8B&#10;AABfcmVscy8ucmVsc1BLAQItABQABgAIAAAAIQC2eFI7LgIAAFgEAAAOAAAAAAAAAAAAAAAAAC4C&#10;AABkcnMvZTJvRG9jLnhtbFBLAQItABQABgAIAAAAIQCXLY2G4QAAAAoBAAAPAAAAAAAAAAAAAAAA&#10;AIgEAABkcnMvZG93bnJldi54bWxQSwUGAAAAAAQABADzAAAAlgUAAAAA&#10;">
                <v:textbo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4B6097A2" w14:textId="77777777" w:rsidR="00297B6C" w:rsidRPr="009B6D16" w:rsidRDefault="00297B6C" w:rsidP="00297B6C">
                      <w:pPr>
                        <w:shd w:val="clear" w:color="auto" w:fill="F2F2F2"/>
                        <w:jc w:val="both"/>
                        <w:rPr>
                          <w:rFonts w:ascii="Verdana" w:hAnsi="Verdana"/>
                          <w:sz w:val="18"/>
                          <w:szCs w:val="18"/>
                          <w:u w:val="single"/>
                          <w:lang w:val="cy-GB"/>
                        </w:rPr>
                      </w:pPr>
                      <w:r w:rsidRPr="009B6D16">
                        <w:rPr>
                          <w:rFonts w:ascii="Verdana" w:hAnsi="Verdana"/>
                          <w:sz w:val="18"/>
                          <w:szCs w:val="18"/>
                          <w:u w:val="single"/>
                          <w:lang w:val="cy-GB"/>
                        </w:rPr>
                        <w:t>Prosiect Glasbrint Troseddau Menywod</w:t>
                      </w:r>
                    </w:p>
                    <w:p w14:paraId="53A5F9D1" w14:textId="2D4ED222" w:rsidR="00297B6C" w:rsidRDefault="00297B6C" w:rsidP="00297B6C">
                      <w:pPr>
                        <w:shd w:val="clear" w:color="auto" w:fill="F2F2F2"/>
                        <w:jc w:val="both"/>
                        <w:rPr>
                          <w:rFonts w:ascii="Verdana" w:hAnsi="Verdana"/>
                          <w:sz w:val="18"/>
                          <w:szCs w:val="18"/>
                          <w:lang w:val="cy-GB"/>
                        </w:rPr>
                      </w:pPr>
                      <w:r w:rsidRPr="009B6D16">
                        <w:rPr>
                          <w:rFonts w:ascii="Verdana" w:hAnsi="Verdana"/>
                          <w:sz w:val="18"/>
                          <w:szCs w:val="18"/>
                          <w:lang w:val="cy-GB"/>
                        </w:rPr>
                        <w:t>Mae cyd-Glasbrint Troseddau Menywod y Weinyddiaeth Gyfiawnder a Llywodraeth Cymru (2019), yn darparu cyfle i gyflymu diwygiad a thrawsffurfiad gwasanaethau i fenywod yn y System Cyfiawnder Troseddol (gan dynnu ar wersi a ddysgwyd gan y cynllun Braenaru i Fenywod) drwy ganolbwyntio ar greu datrysiadau cynaliadwy wedi eu seilio yn y gymuned i gadw menywod a chymunedau’n ddiogel a rhag trosedd, wedi eu seilio ar ymagwedd a arweinir gan dystiolaeth.</w:t>
                      </w:r>
                    </w:p>
                    <w:p w14:paraId="43E032D3" w14:textId="77777777" w:rsidR="009B6D16" w:rsidRPr="009B6D16" w:rsidRDefault="009B6D16" w:rsidP="00297B6C">
                      <w:pPr>
                        <w:shd w:val="clear" w:color="auto" w:fill="F2F2F2"/>
                        <w:jc w:val="both"/>
                        <w:rPr>
                          <w:rFonts w:ascii="Verdana" w:hAnsi="Verdana"/>
                          <w:sz w:val="18"/>
                          <w:szCs w:val="18"/>
                          <w:lang w:val="cy-GB"/>
                        </w:rPr>
                      </w:pPr>
                    </w:p>
                    <w:p w14:paraId="216DAA35" w14:textId="0B0AA5A4" w:rsidR="00297B6C" w:rsidRDefault="00297B6C" w:rsidP="00297B6C">
                      <w:pPr>
                        <w:shd w:val="clear" w:color="auto" w:fill="F2F2F2"/>
                        <w:jc w:val="both"/>
                        <w:rPr>
                          <w:rFonts w:ascii="Verdana" w:hAnsi="Verdana"/>
                          <w:sz w:val="18"/>
                          <w:szCs w:val="18"/>
                          <w:lang w:val="cy-GB"/>
                        </w:rPr>
                      </w:pPr>
                      <w:r w:rsidRPr="009B6D16">
                        <w:rPr>
                          <w:rFonts w:ascii="Verdana" w:hAnsi="Verdana"/>
                          <w:sz w:val="18"/>
                          <w:szCs w:val="18"/>
                          <w:lang w:val="cy-GB"/>
                        </w:rPr>
                        <w:t>Mae’r Glasbrint yn cael ei drosglwyddo drwy chwe ffrwd waith unigol, dan arweiniad arweinwyr amlasiantaethol, amlddisgyblaethol gan ddarparu ymagwedd Cymru gyfan. Mae angen adnoddau prosiect ychwanegol er mwyn darparu cefnogaeth a symud gweithgarwch ymchwil ymlaen er mwyn sicrhau cynnydd y prosiect.</w:t>
                      </w:r>
                    </w:p>
                    <w:p w14:paraId="32814804" w14:textId="77777777" w:rsidR="009B6D16" w:rsidRPr="009B6D16" w:rsidRDefault="009B6D16" w:rsidP="00297B6C">
                      <w:pPr>
                        <w:shd w:val="clear" w:color="auto" w:fill="F2F2F2"/>
                        <w:jc w:val="both"/>
                        <w:rPr>
                          <w:rFonts w:ascii="Verdana" w:hAnsi="Verdana"/>
                          <w:sz w:val="18"/>
                          <w:szCs w:val="18"/>
                          <w:lang w:val="cy-GB"/>
                        </w:rPr>
                      </w:pPr>
                    </w:p>
                    <w:p w14:paraId="07278095" w14:textId="519F429D" w:rsidR="00297B6C" w:rsidRDefault="00297B6C" w:rsidP="00297B6C">
                      <w:pPr>
                        <w:shd w:val="clear" w:color="auto" w:fill="F2F2F2"/>
                        <w:jc w:val="both"/>
                        <w:rPr>
                          <w:rFonts w:ascii="Verdana" w:hAnsi="Verdana"/>
                          <w:sz w:val="18"/>
                          <w:szCs w:val="18"/>
                          <w:lang w:val="cy-GB"/>
                        </w:rPr>
                      </w:pPr>
                      <w:r w:rsidRPr="009B6D16">
                        <w:rPr>
                          <w:rFonts w:ascii="Verdana" w:hAnsi="Verdana"/>
                          <w:sz w:val="18"/>
                          <w:szCs w:val="18"/>
                          <w:lang w:val="cy-GB"/>
                        </w:rPr>
                        <w:t xml:space="preserve">Cyflwynwyd achos busnes ar gyfer adnoddau ychwanegol gan Uwch-swyddog Cyfrifol y Prosiect Glasbrint Troseddau Menywod (Emma Wools) a chytunwyd ar hyn gan Fwrdd Rhaglen y Glasbrint yn Chwefror 2020. Mae’r Achos Busnes yn gosod cynnig ar gyfer cyd-fuddsoddiad gan bartneriaid yn cynnwys Llywodraeth Cymru, Gwasanaeth Carchardai a Phrawf Ei Mawrhydi a Chomisiynwyr Heddlu a Throseddu ar gyfer adnoddau ychwanegol i gefnogi’r prosiect Glasbrint. </w:t>
                      </w:r>
                      <w:r w:rsidRPr="009B6D16">
                        <w:rPr>
                          <w:rFonts w:ascii="Verdana" w:hAnsi="Verdana"/>
                          <w:sz w:val="18"/>
                          <w:szCs w:val="18"/>
                          <w:lang w:val="cy-GB"/>
                        </w:rPr>
                        <w:t xml:space="preserve">Gofynnwyd i Gomisiynwyr Heddlu a Throseddu gyd-gyfrannu, fel rhan o’r buddsoddiad partneriaeth, tua £30,000 er mwyn sicrhau adnoddau gan gynnwys Swyddog Prosiect a Swyddog Ymchwil (wedi eu rhannu ar draws Glasbrint Troseddau Menywod a Chyfiawnder Ieuenctid) er mwyn galluogi trosglwyddo’r prosiect Glasbrint </w:t>
                      </w:r>
                      <w:r w:rsidRPr="009B6D16">
                        <w:rPr>
                          <w:rFonts w:ascii="Verdana" w:hAnsi="Verdana"/>
                          <w:sz w:val="18"/>
                          <w:szCs w:val="18"/>
                          <w:lang w:val="cy-GB"/>
                        </w:rPr>
                        <w:t>Troseddau Menywod yn llwyddiannus.</w:t>
                      </w:r>
                      <w:bookmarkStart w:id="2" w:name="_MON_1672483321"/>
                      <w:bookmarkEnd w:id="2"/>
                      <w:r w:rsidR="004C4366">
                        <w:rPr>
                          <w:rFonts w:ascii="Verdana" w:hAnsi="Verdana"/>
                          <w:sz w:val="18"/>
                          <w:szCs w:val="18"/>
                          <w:lang w:val="cy-GB"/>
                        </w:rPr>
                        <w:object w:dxaOrig="1508" w:dyaOrig="984" w14:anchorId="65CB65F6">
                          <v:shape id="_x0000_i1027" type="#_x0000_t75" style="width:75.5pt;height:49pt">
                            <v:imagedata r:id="rId11" o:title=""/>
                          </v:shape>
                          <o:OLEObject Type="Embed" ProgID="Word.Document.12" ShapeID="_x0000_i1027" DrawAspect="Icon" ObjectID="_1672483363" r:id="rId13">
                            <o:FieldCodes>\s</o:FieldCodes>
                          </o:OLEObject>
                        </w:object>
                      </w:r>
                    </w:p>
                    <w:p w14:paraId="758384A8" w14:textId="77777777" w:rsidR="004C4366" w:rsidRDefault="004C4366" w:rsidP="00297B6C">
                      <w:pPr>
                        <w:shd w:val="clear" w:color="auto" w:fill="F2F2F2"/>
                        <w:jc w:val="both"/>
                        <w:rPr>
                          <w:rFonts w:ascii="Verdana" w:hAnsi="Verdana"/>
                          <w:sz w:val="18"/>
                          <w:szCs w:val="18"/>
                          <w:lang w:val="cy-GB"/>
                        </w:rPr>
                      </w:pPr>
                    </w:p>
                    <w:p w14:paraId="6940B567" w14:textId="77777777" w:rsidR="009B6D16" w:rsidRPr="009B6D16" w:rsidRDefault="009B6D16" w:rsidP="00297B6C">
                      <w:pPr>
                        <w:shd w:val="clear" w:color="auto" w:fill="F2F2F2"/>
                        <w:jc w:val="both"/>
                        <w:rPr>
                          <w:rFonts w:ascii="Verdana" w:hAnsi="Verdana"/>
                          <w:sz w:val="18"/>
                          <w:szCs w:val="18"/>
                          <w:lang w:val="cy-GB"/>
                        </w:rPr>
                      </w:pPr>
                    </w:p>
                    <w:p w14:paraId="5E3E013F" w14:textId="77777777" w:rsidR="00DB150E" w:rsidRPr="004E53F8" w:rsidRDefault="00DB150E" w:rsidP="00D74142">
                      <w:pPr>
                        <w:shd w:val="clear" w:color="auto" w:fill="F2F2F2"/>
                        <w:jc w:val="both"/>
                        <w:rPr>
                          <w:rFonts w:ascii="Verdana" w:hAnsi="Verdana"/>
                          <w:b/>
                          <w:sz w:val="22"/>
                          <w:szCs w:val="22"/>
                          <w:lang w:val="cy-GB"/>
                        </w:rPr>
                      </w:pPr>
                    </w:p>
                  </w:txbxContent>
                </v:textbox>
              </v:shape>
            </w:pict>
          </mc:Fallback>
        </mc:AlternateContent>
      </w:r>
    </w:p>
    <w:p w14:paraId="1F842BD5" w14:textId="77777777" w:rsidR="00D41CA1" w:rsidRPr="004E53F8" w:rsidRDefault="00D41CA1" w:rsidP="006F5BE3">
      <w:pPr>
        <w:pStyle w:val="Header"/>
        <w:jc w:val="right"/>
        <w:rPr>
          <w:rFonts w:ascii="Verdana" w:hAnsi="Verdana" w:cs="Arial"/>
          <w:sz w:val="22"/>
          <w:szCs w:val="22"/>
          <w:lang w:val="cy-GB"/>
        </w:rPr>
      </w:pPr>
    </w:p>
    <w:p w14:paraId="2C925456" w14:textId="77777777" w:rsidR="00D41CA1" w:rsidRPr="004E53F8" w:rsidRDefault="00D41CA1" w:rsidP="006F5BE3">
      <w:pPr>
        <w:pStyle w:val="Header"/>
        <w:jc w:val="right"/>
        <w:rPr>
          <w:rFonts w:ascii="Verdana" w:hAnsi="Verdana" w:cs="Arial"/>
          <w:sz w:val="22"/>
          <w:szCs w:val="22"/>
          <w:lang w:val="cy-GB"/>
        </w:rPr>
      </w:pPr>
    </w:p>
    <w:p w14:paraId="04BA2570" w14:textId="77777777" w:rsidR="00D41CA1" w:rsidRPr="004E53F8" w:rsidRDefault="00D41CA1" w:rsidP="006F5BE3">
      <w:pPr>
        <w:pStyle w:val="Header"/>
        <w:jc w:val="right"/>
        <w:rPr>
          <w:rFonts w:ascii="Verdana" w:hAnsi="Verdana" w:cs="Arial"/>
          <w:sz w:val="22"/>
          <w:szCs w:val="22"/>
          <w:lang w:val="cy-GB"/>
        </w:rPr>
      </w:pPr>
    </w:p>
    <w:p w14:paraId="743AE405" w14:textId="77777777" w:rsidR="00D41CA1" w:rsidRPr="004E53F8" w:rsidRDefault="00D41CA1" w:rsidP="006F5BE3">
      <w:pPr>
        <w:pStyle w:val="Header"/>
        <w:jc w:val="right"/>
        <w:rPr>
          <w:rFonts w:ascii="Verdana" w:hAnsi="Verdana" w:cs="Arial"/>
          <w:sz w:val="22"/>
          <w:szCs w:val="22"/>
          <w:lang w:val="cy-GB"/>
        </w:rPr>
      </w:pPr>
    </w:p>
    <w:p w14:paraId="124A85B6" w14:textId="77777777" w:rsidR="00D41CA1" w:rsidRPr="004E53F8" w:rsidRDefault="00D41CA1" w:rsidP="006F5BE3">
      <w:pPr>
        <w:pStyle w:val="Header"/>
        <w:jc w:val="right"/>
        <w:rPr>
          <w:rFonts w:ascii="Verdana" w:hAnsi="Verdana" w:cs="Arial"/>
          <w:sz w:val="22"/>
          <w:szCs w:val="22"/>
          <w:lang w:val="cy-GB"/>
        </w:rPr>
      </w:pPr>
    </w:p>
    <w:p w14:paraId="4FF84E30" w14:textId="77777777" w:rsidR="00D41CA1" w:rsidRPr="004E53F8" w:rsidRDefault="00D41CA1" w:rsidP="006F5BE3">
      <w:pPr>
        <w:pStyle w:val="Header"/>
        <w:jc w:val="right"/>
        <w:rPr>
          <w:rFonts w:ascii="Verdana" w:hAnsi="Verdana" w:cs="Arial"/>
          <w:sz w:val="22"/>
          <w:szCs w:val="22"/>
          <w:lang w:val="cy-GB"/>
        </w:rPr>
      </w:pPr>
    </w:p>
    <w:p w14:paraId="03DC74B0" w14:textId="77777777" w:rsidR="00D41CA1" w:rsidRPr="004E53F8" w:rsidRDefault="00D41CA1" w:rsidP="006F5BE3">
      <w:pPr>
        <w:pStyle w:val="Header"/>
        <w:jc w:val="right"/>
        <w:rPr>
          <w:rFonts w:ascii="Verdana" w:hAnsi="Verdana" w:cs="Arial"/>
          <w:sz w:val="22"/>
          <w:szCs w:val="22"/>
          <w:lang w:val="cy-GB"/>
        </w:rPr>
      </w:pPr>
    </w:p>
    <w:p w14:paraId="3B7530F8" w14:textId="77777777" w:rsidR="00D41CA1" w:rsidRPr="004E53F8" w:rsidRDefault="00D41CA1" w:rsidP="006F5BE3">
      <w:pPr>
        <w:pStyle w:val="Header"/>
        <w:jc w:val="right"/>
        <w:rPr>
          <w:rFonts w:ascii="Verdana" w:hAnsi="Verdana" w:cs="Arial"/>
          <w:sz w:val="22"/>
          <w:szCs w:val="22"/>
          <w:lang w:val="cy-GB"/>
        </w:rPr>
      </w:pPr>
    </w:p>
    <w:p w14:paraId="19E47A4E" w14:textId="77777777" w:rsidR="00D41CA1" w:rsidRPr="004E53F8" w:rsidRDefault="00D41CA1" w:rsidP="006F5BE3">
      <w:pPr>
        <w:pStyle w:val="Header"/>
        <w:jc w:val="right"/>
        <w:rPr>
          <w:rFonts w:ascii="Verdana" w:hAnsi="Verdana" w:cs="Arial"/>
          <w:sz w:val="22"/>
          <w:szCs w:val="22"/>
          <w:lang w:val="cy-GB"/>
        </w:rPr>
      </w:pPr>
    </w:p>
    <w:p w14:paraId="6D34BE80" w14:textId="77777777" w:rsidR="00D41CA1" w:rsidRPr="004E53F8" w:rsidRDefault="00D41CA1" w:rsidP="006F5BE3">
      <w:pPr>
        <w:pStyle w:val="Header"/>
        <w:jc w:val="right"/>
        <w:rPr>
          <w:rFonts w:ascii="Verdana" w:hAnsi="Verdana" w:cs="Arial"/>
          <w:sz w:val="22"/>
          <w:szCs w:val="22"/>
          <w:lang w:val="cy-GB"/>
        </w:rPr>
      </w:pPr>
    </w:p>
    <w:p w14:paraId="1B7D2F3C" w14:textId="77777777" w:rsidR="00D41CA1" w:rsidRPr="004E53F8" w:rsidRDefault="00D41CA1" w:rsidP="006F5BE3">
      <w:pPr>
        <w:pStyle w:val="Header"/>
        <w:jc w:val="right"/>
        <w:rPr>
          <w:rFonts w:ascii="Verdana" w:hAnsi="Verdana" w:cs="Arial"/>
          <w:sz w:val="22"/>
          <w:szCs w:val="22"/>
          <w:lang w:val="cy-GB"/>
        </w:rPr>
      </w:pPr>
    </w:p>
    <w:p w14:paraId="2C89D881" w14:textId="77777777" w:rsidR="00D41CA1" w:rsidRPr="004E53F8" w:rsidRDefault="00D41CA1" w:rsidP="006F5BE3">
      <w:pPr>
        <w:pStyle w:val="Header"/>
        <w:jc w:val="right"/>
        <w:rPr>
          <w:rFonts w:ascii="Verdana" w:hAnsi="Verdana" w:cs="Arial"/>
          <w:sz w:val="22"/>
          <w:szCs w:val="22"/>
          <w:lang w:val="cy-GB"/>
        </w:rPr>
      </w:pPr>
    </w:p>
    <w:p w14:paraId="3F43A02F" w14:textId="77777777" w:rsidR="00D41CA1" w:rsidRPr="004E53F8" w:rsidRDefault="00D41CA1" w:rsidP="006F5BE3">
      <w:pPr>
        <w:pStyle w:val="Header"/>
        <w:jc w:val="right"/>
        <w:rPr>
          <w:rFonts w:ascii="Verdana" w:hAnsi="Verdana" w:cs="Arial"/>
          <w:sz w:val="22"/>
          <w:szCs w:val="22"/>
          <w:lang w:val="cy-GB"/>
        </w:rPr>
      </w:pPr>
    </w:p>
    <w:p w14:paraId="20650451" w14:textId="77777777" w:rsidR="00D41CA1" w:rsidRPr="004E53F8" w:rsidRDefault="00D41CA1" w:rsidP="006F5BE3">
      <w:pPr>
        <w:pStyle w:val="Header"/>
        <w:jc w:val="right"/>
        <w:rPr>
          <w:rFonts w:ascii="Verdana" w:hAnsi="Verdana" w:cs="Arial"/>
          <w:sz w:val="22"/>
          <w:szCs w:val="22"/>
          <w:lang w:val="cy-GB"/>
        </w:rPr>
      </w:pPr>
    </w:p>
    <w:p w14:paraId="5E6357B6" w14:textId="77777777" w:rsidR="00D41CA1" w:rsidRPr="004E53F8" w:rsidRDefault="00D41CA1" w:rsidP="006F5BE3">
      <w:pPr>
        <w:pStyle w:val="Header"/>
        <w:jc w:val="right"/>
        <w:rPr>
          <w:rFonts w:ascii="Verdana" w:hAnsi="Verdana" w:cs="Arial"/>
          <w:sz w:val="22"/>
          <w:szCs w:val="22"/>
          <w:lang w:val="cy-GB"/>
        </w:rPr>
      </w:pPr>
    </w:p>
    <w:p w14:paraId="2428DB7A" w14:textId="77777777" w:rsidR="00D41CA1" w:rsidRPr="004E53F8" w:rsidRDefault="00D41CA1" w:rsidP="006F5BE3">
      <w:pPr>
        <w:pStyle w:val="Header"/>
        <w:jc w:val="right"/>
        <w:rPr>
          <w:rFonts w:ascii="Verdana" w:hAnsi="Verdana" w:cs="Arial"/>
          <w:sz w:val="22"/>
          <w:szCs w:val="22"/>
          <w:lang w:val="cy-GB"/>
        </w:rPr>
      </w:pPr>
    </w:p>
    <w:p w14:paraId="4E78A28C" w14:textId="77777777" w:rsidR="00D41CA1" w:rsidRPr="004E53F8" w:rsidRDefault="00D41CA1" w:rsidP="006F5BE3">
      <w:pPr>
        <w:pStyle w:val="Header"/>
        <w:jc w:val="right"/>
        <w:rPr>
          <w:rFonts w:ascii="Verdana" w:hAnsi="Verdana" w:cs="Arial"/>
          <w:sz w:val="22"/>
          <w:szCs w:val="22"/>
          <w:lang w:val="cy-GB"/>
        </w:rPr>
      </w:pPr>
    </w:p>
    <w:p w14:paraId="0500BCCA" w14:textId="31153FFB" w:rsidR="00D41CA1" w:rsidRPr="004E53F8" w:rsidRDefault="00D41CA1" w:rsidP="006F5BE3">
      <w:pPr>
        <w:pStyle w:val="Header"/>
        <w:jc w:val="right"/>
        <w:rPr>
          <w:rFonts w:ascii="Verdana" w:hAnsi="Verdana" w:cs="Arial"/>
          <w:sz w:val="22"/>
          <w:szCs w:val="22"/>
          <w:lang w:val="cy-GB"/>
        </w:rPr>
      </w:pPr>
    </w:p>
    <w:p w14:paraId="08574264" w14:textId="622DD8D9" w:rsidR="00D41CA1" w:rsidRPr="004E53F8" w:rsidRDefault="00D41CA1" w:rsidP="006F5BE3">
      <w:pPr>
        <w:pStyle w:val="Header"/>
        <w:jc w:val="right"/>
        <w:rPr>
          <w:rFonts w:ascii="Verdana" w:hAnsi="Verdana" w:cs="Arial"/>
          <w:sz w:val="22"/>
          <w:szCs w:val="22"/>
          <w:lang w:val="cy-GB"/>
        </w:rPr>
      </w:pPr>
    </w:p>
    <w:p w14:paraId="169AA1DD" w14:textId="1DA5FDB5" w:rsidR="00D41CA1" w:rsidRPr="004E53F8" w:rsidRDefault="00D41CA1" w:rsidP="006F5BE3">
      <w:pPr>
        <w:pStyle w:val="Header"/>
        <w:jc w:val="right"/>
        <w:rPr>
          <w:rFonts w:ascii="Verdana" w:hAnsi="Verdana" w:cs="Arial"/>
          <w:sz w:val="22"/>
          <w:szCs w:val="22"/>
          <w:lang w:val="cy-GB"/>
        </w:rPr>
      </w:pPr>
    </w:p>
    <w:p w14:paraId="45406337" w14:textId="13E4F1B9" w:rsidR="00D41CA1" w:rsidRPr="004E53F8" w:rsidRDefault="004C4366"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6192" behindDoc="0" locked="0" layoutInCell="1" allowOverlap="1" wp14:anchorId="2A1E870C" wp14:editId="7FE7E104">
                <wp:simplePos x="0" y="0"/>
                <wp:positionH relativeFrom="column">
                  <wp:posOffset>-393700</wp:posOffset>
                </wp:positionH>
                <wp:positionV relativeFrom="paragraph">
                  <wp:posOffset>139065</wp:posOffset>
                </wp:positionV>
                <wp:extent cx="6053455" cy="1397635"/>
                <wp:effectExtent l="0" t="0" r="2349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1397635"/>
                        </a:xfrm>
                        <a:prstGeom prst="rect">
                          <a:avLst/>
                        </a:prstGeom>
                        <a:solidFill>
                          <a:srgbClr val="FFFFFF"/>
                        </a:solidFill>
                        <a:ln w="9525">
                          <a:solidFill>
                            <a:srgbClr val="000000"/>
                          </a:solidFill>
                          <a:miter lim="800000"/>
                          <a:headEnd/>
                          <a:tailEnd/>
                        </a:ln>
                      </wps:spPr>
                      <wps:txbx>
                        <w:txbxContent>
                          <w:p w14:paraId="087DDEEF" w14:textId="389E1B3F" w:rsidR="007D216E" w:rsidRPr="004C4366" w:rsidRDefault="009A48E1" w:rsidP="00D74142">
                            <w:pPr>
                              <w:shd w:val="clear" w:color="auto" w:fill="F2F2F2"/>
                              <w:jc w:val="both"/>
                              <w:rPr>
                                <w:rFonts w:ascii="Verdana" w:hAnsi="Verdana"/>
                                <w:b/>
                                <w:sz w:val="18"/>
                                <w:szCs w:val="18"/>
                                <w:lang w:val="cy-GB"/>
                              </w:rPr>
                            </w:pPr>
                            <w:r w:rsidRPr="004C4366">
                              <w:rPr>
                                <w:rFonts w:ascii="Verdana" w:hAnsi="Verdana"/>
                                <w:b/>
                                <w:sz w:val="18"/>
                                <w:szCs w:val="18"/>
                                <w:lang w:val="cy-GB"/>
                              </w:rPr>
                              <w:t>Argymhelliad</w:t>
                            </w:r>
                            <w:r w:rsidR="007D216E" w:rsidRPr="004C4366">
                              <w:rPr>
                                <w:rFonts w:ascii="Verdana" w:hAnsi="Verdana"/>
                                <w:b/>
                                <w:sz w:val="18"/>
                                <w:szCs w:val="18"/>
                                <w:lang w:val="cy-GB"/>
                              </w:rPr>
                              <w:t>:</w:t>
                            </w:r>
                          </w:p>
                          <w:p w14:paraId="67D5CFC6" w14:textId="78375B88" w:rsidR="009B6D16" w:rsidRPr="004C4366" w:rsidRDefault="009B6D16" w:rsidP="009B6D16">
                            <w:pPr>
                              <w:shd w:val="clear" w:color="auto" w:fill="F2F2F2"/>
                              <w:jc w:val="both"/>
                              <w:rPr>
                                <w:rFonts w:ascii="Verdana" w:eastAsia="Calibri" w:hAnsi="Verdana" w:cs="Verdana"/>
                                <w:noProof/>
                                <w:sz w:val="18"/>
                                <w:szCs w:val="18"/>
                                <w:lang w:val="cy-GB" w:eastAsia="en-US"/>
                              </w:rPr>
                            </w:pPr>
                            <w:r w:rsidRPr="004C4366">
                              <w:rPr>
                                <w:rFonts w:ascii="Verdana" w:eastAsia="Calibri" w:hAnsi="Verdana" w:cs="Verdana"/>
                                <w:noProof/>
                                <w:sz w:val="18"/>
                                <w:szCs w:val="18"/>
                                <w:lang w:val="cy-GB" w:eastAsia="en-US"/>
                              </w:rPr>
                              <w:t>Y Comisiynydd i gymeradwyo buddsoddiad o £5,000 i adnoddau cefnogaeth prosiect a swyddog ymchwil ar gyfer y prosiect Glasbrint Troseddau Menywod. Mae’r buddsoddiad i’w rannu ar draws y pedwar Comisiynydd Heddlu a Throseddu, gyda’r cyfraniad cyllido wedi ei rannu fel a ganlyn:</w:t>
                            </w:r>
                          </w:p>
                          <w:p w14:paraId="1090CFB3" w14:textId="77777777" w:rsidR="009B6D16" w:rsidRPr="004C4366" w:rsidRDefault="009B6D16" w:rsidP="009B6D16">
                            <w:pPr>
                              <w:shd w:val="clear" w:color="auto" w:fill="F2F2F2"/>
                              <w:jc w:val="both"/>
                              <w:rPr>
                                <w:rFonts w:ascii="Verdana" w:hAnsi="Verdana" w:cs="Calibri"/>
                                <w:sz w:val="18"/>
                                <w:szCs w:val="18"/>
                              </w:rPr>
                            </w:pPr>
                          </w:p>
                          <w:p w14:paraId="1E7CC7AB" w14:textId="77777777" w:rsidR="009B6D16" w:rsidRPr="004C4366" w:rsidRDefault="009B6D16" w:rsidP="009B6D16">
                            <w:pPr>
                              <w:shd w:val="clear" w:color="auto" w:fill="F2F2F2"/>
                              <w:jc w:val="both"/>
                              <w:rPr>
                                <w:rFonts w:ascii="Verdana" w:hAnsi="Verdana" w:cs="Calibri"/>
                                <w:sz w:val="18"/>
                                <w:szCs w:val="18"/>
                                <w:lang w:val="cy-GB"/>
                              </w:rPr>
                            </w:pPr>
                            <w:r w:rsidRPr="004C4366">
                              <w:rPr>
                                <w:rFonts w:ascii="Verdana" w:hAnsi="Verdana" w:cs="Calibri"/>
                                <w:sz w:val="18"/>
                                <w:szCs w:val="18"/>
                              </w:rPr>
                              <w:t>o</w:t>
                            </w:r>
                            <w:r w:rsidRPr="004C4366">
                              <w:rPr>
                                <w:rFonts w:ascii="Verdana" w:hAnsi="Verdana" w:cs="Calibri"/>
                                <w:sz w:val="18"/>
                                <w:szCs w:val="18"/>
                              </w:rPr>
                              <w:tab/>
                            </w:r>
                            <w:r w:rsidRPr="004C4366">
                              <w:rPr>
                                <w:rFonts w:ascii="Verdana" w:hAnsi="Verdana" w:cs="Calibri"/>
                                <w:sz w:val="18"/>
                                <w:szCs w:val="18"/>
                                <w:lang w:val="cy-GB"/>
                              </w:rPr>
                              <w:t>Swyddfa Comisiynydd Heddlu a Throseddu De Cymru - £15,000</w:t>
                            </w:r>
                          </w:p>
                          <w:p w14:paraId="3404A318" w14:textId="77777777" w:rsidR="009B6D16" w:rsidRPr="004C4366" w:rsidRDefault="009B6D16" w:rsidP="009B6D16">
                            <w:pPr>
                              <w:shd w:val="clear" w:color="auto" w:fill="F2F2F2"/>
                              <w:jc w:val="both"/>
                              <w:rPr>
                                <w:rFonts w:ascii="Verdana" w:hAnsi="Verdana" w:cs="Calibri"/>
                                <w:sz w:val="18"/>
                                <w:szCs w:val="18"/>
                                <w:lang w:val="cy-GB"/>
                              </w:rPr>
                            </w:pPr>
                            <w:r w:rsidRPr="004C4366">
                              <w:rPr>
                                <w:rFonts w:ascii="Verdana" w:hAnsi="Verdana" w:cs="Calibri"/>
                                <w:sz w:val="18"/>
                                <w:szCs w:val="18"/>
                                <w:lang w:val="cy-GB"/>
                              </w:rPr>
                              <w:t>o</w:t>
                            </w:r>
                            <w:r w:rsidRPr="004C4366">
                              <w:rPr>
                                <w:rFonts w:ascii="Verdana" w:hAnsi="Verdana" w:cs="Calibri"/>
                                <w:sz w:val="18"/>
                                <w:szCs w:val="18"/>
                                <w:lang w:val="cy-GB"/>
                              </w:rPr>
                              <w:tab/>
                              <w:t>Swyddfa Comisiynydd Heddlu a Throseddu Gogledd Cymru - £5,000</w:t>
                            </w:r>
                          </w:p>
                          <w:p w14:paraId="30F19D7F" w14:textId="77777777" w:rsidR="009B6D16" w:rsidRPr="004C4366" w:rsidRDefault="009B6D16" w:rsidP="009B6D16">
                            <w:pPr>
                              <w:shd w:val="clear" w:color="auto" w:fill="F2F2F2"/>
                              <w:jc w:val="both"/>
                              <w:rPr>
                                <w:rFonts w:ascii="Verdana" w:hAnsi="Verdana" w:cs="Calibri"/>
                                <w:sz w:val="18"/>
                                <w:szCs w:val="18"/>
                                <w:lang w:val="cy-GB"/>
                              </w:rPr>
                            </w:pPr>
                            <w:r w:rsidRPr="004C4366">
                              <w:rPr>
                                <w:rFonts w:ascii="Verdana" w:hAnsi="Verdana" w:cs="Calibri"/>
                                <w:sz w:val="18"/>
                                <w:szCs w:val="18"/>
                                <w:lang w:val="cy-GB"/>
                              </w:rPr>
                              <w:t>o</w:t>
                            </w:r>
                            <w:r w:rsidRPr="004C4366">
                              <w:rPr>
                                <w:rFonts w:ascii="Verdana" w:hAnsi="Verdana" w:cs="Calibri"/>
                                <w:sz w:val="18"/>
                                <w:szCs w:val="18"/>
                                <w:lang w:val="cy-GB"/>
                              </w:rPr>
                              <w:tab/>
                              <w:t>Swyddfa Comisiynydd Heddlu a Throseddu Heddlu Dyfed-Powys - £5,000</w:t>
                            </w:r>
                          </w:p>
                          <w:p w14:paraId="4033D971" w14:textId="77777777" w:rsidR="009B6D16" w:rsidRPr="004C4366" w:rsidRDefault="009B6D16" w:rsidP="009B6D16">
                            <w:pPr>
                              <w:shd w:val="clear" w:color="auto" w:fill="F2F2F2"/>
                              <w:jc w:val="both"/>
                              <w:rPr>
                                <w:rFonts w:ascii="Verdana" w:hAnsi="Verdana" w:cs="Calibri"/>
                                <w:sz w:val="18"/>
                                <w:szCs w:val="18"/>
                                <w:lang w:val="cy-GB"/>
                              </w:rPr>
                            </w:pPr>
                            <w:r w:rsidRPr="004C4366">
                              <w:rPr>
                                <w:rFonts w:ascii="Verdana" w:hAnsi="Verdana" w:cs="Calibri"/>
                                <w:sz w:val="18"/>
                                <w:szCs w:val="18"/>
                                <w:lang w:val="cy-GB"/>
                              </w:rPr>
                              <w:t>o</w:t>
                            </w:r>
                            <w:r w:rsidRPr="004C4366">
                              <w:rPr>
                                <w:rFonts w:ascii="Verdana" w:hAnsi="Verdana" w:cs="Calibri"/>
                                <w:sz w:val="18"/>
                                <w:szCs w:val="18"/>
                                <w:lang w:val="cy-GB"/>
                              </w:rPr>
                              <w:tab/>
                              <w:t>Swyddfa Comisiynydd Heddlu a Throseddu Gwent - £5,000</w:t>
                            </w:r>
                          </w:p>
                          <w:p w14:paraId="5FDE2D12" w14:textId="77777777" w:rsidR="007D216E" w:rsidRPr="009A48E1" w:rsidRDefault="007D216E" w:rsidP="00D74142">
                            <w:pPr>
                              <w:shd w:val="clear" w:color="auto" w:fill="F2F2F2"/>
                              <w:jc w:val="both"/>
                              <w:rPr>
                                <w:rFonts w:ascii="Verdana" w:hAnsi="Verdana"/>
                                <w:b/>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E870C" id="_x0000_s1031" type="#_x0000_t202" style="position:absolute;left:0;text-align:left;margin-left:-31pt;margin-top:10.95pt;width:476.65pt;height:11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LQIAAFgEAAAOAAAAZHJzL2Uyb0RvYy54bWysVNtu2zAMfR+wfxD0vti5OG2MOEWXLsOA&#10;7gK0+wBZlm1hsqhJSuzs60vJaZrdXob5QSBF6pA8JL2+GTpFDsI6Cbqg00lKidAcKqmbgn593L25&#10;psR5piumQIuCHoWjN5vXr9a9ycUMWlCVsARBtMt7U9DWe5MnieOt6JibgBEajTXYjnlUbZNUlvWI&#10;3qlklqbLpAdbGQtcOIe3d6ORbiJ+XQvuP9e1E56ogmJuPp42nmU4k82a5Y1lppX8lAb7hyw6JjUG&#10;PUPdMc/I3srfoDrJLTio/YRDl0BdSy5iDVjNNP2lmoeWGRFrQXKcOdPk/h8s/3T4YomsCrqgRLMO&#10;W/QoBk/ewkBmgZ3euBydHgy6+QGvscuxUmfugX9zRMO2ZboRt9ZC3wpWYXbT8DK5eDriuABS9h+h&#10;wjBs7yECDbXtAnVIBkF07NLx3JmQCsfLZZrNF1lGCUfbdL66Ws6zGIPlz8+Ndf69gI4EoaAWWx/h&#10;2eHe+ZAOy59dQjQHSlY7qVRUbFNulSUHhmOyi98J/Sc3pUlf0FU2y0YG/gqRxu9PEJ30OO9KdgW9&#10;PjuxPPD2TldxGj2TapQxZaVPRAbuRhb9UA6xY5GBQHIJ1RGZtTCON64jCi3YH5T0ONoFdd/3zApK&#10;1AeN3VlNF4uwC1FZZFczVOylpby0MM0RqqCeklHc+nF/9sbKpsVI4zxouMWO1jJy/ZLVKX0c39iC&#10;06qF/bjUo9fLD2HzBAAA//8DAFBLAwQUAAYACAAAACEA2PLP4OAAAAAKAQAADwAAAGRycy9kb3du&#10;cmV2LnhtbEyPwU7DMBBE70j8g7VIXFDrJK1CEuJUCAkENyiovbqxm0TY62C7afh7lhMcd2Y0+6be&#10;zNawSfswOBSQLhNgGlunBuwEfLw/LgpgIUpU0jjUAr51gE1zeVHLSrkzvulpGztGJRgqKaCPcaw4&#10;D22vrQxLN2ok7+i8lZFO33Hl5ZnKreFZkuTcygHpQy9H/dDr9nN7sgKK9fO0Dy+r112bH00Zb26n&#10;py8vxPXVfH8HLOo5/oXhF5/QoSGmgzuhCswIWOQZbYkCsrQERoGiTFfADiSsyeFNzf9PaH4AAAD/&#10;/wMAUEsBAi0AFAAGAAgAAAAhALaDOJL+AAAA4QEAABMAAAAAAAAAAAAAAAAAAAAAAFtDb250ZW50&#10;X1R5cGVzXS54bWxQSwECLQAUAAYACAAAACEAOP0h/9YAAACUAQAACwAAAAAAAAAAAAAAAAAvAQAA&#10;X3JlbHMvLnJlbHNQSwECLQAUAAYACAAAACEAf/5zRy0CAABYBAAADgAAAAAAAAAAAAAAAAAuAgAA&#10;ZHJzL2Uyb0RvYy54bWxQSwECLQAUAAYACAAAACEA2PLP4OAAAAAKAQAADwAAAAAAAAAAAAAAAACH&#10;BAAAZHJzL2Rvd25yZXYueG1sUEsFBgAAAAAEAAQA8wAAAJQFAAAAAA==&#10;">
                <v:textbox>
                  <w:txbxContent>
                    <w:p w14:paraId="087DDEEF" w14:textId="389E1B3F" w:rsidR="007D216E" w:rsidRPr="004C4366" w:rsidRDefault="009A48E1" w:rsidP="00D74142">
                      <w:pPr>
                        <w:shd w:val="clear" w:color="auto" w:fill="F2F2F2"/>
                        <w:jc w:val="both"/>
                        <w:rPr>
                          <w:rFonts w:ascii="Verdana" w:hAnsi="Verdana"/>
                          <w:b/>
                          <w:sz w:val="18"/>
                          <w:szCs w:val="18"/>
                          <w:lang w:val="cy-GB"/>
                        </w:rPr>
                      </w:pPr>
                      <w:r w:rsidRPr="004C4366">
                        <w:rPr>
                          <w:rFonts w:ascii="Verdana" w:hAnsi="Verdana"/>
                          <w:b/>
                          <w:sz w:val="18"/>
                          <w:szCs w:val="18"/>
                          <w:lang w:val="cy-GB"/>
                        </w:rPr>
                        <w:t>Argymhelliad</w:t>
                      </w:r>
                      <w:r w:rsidR="007D216E" w:rsidRPr="004C4366">
                        <w:rPr>
                          <w:rFonts w:ascii="Verdana" w:hAnsi="Verdana"/>
                          <w:b/>
                          <w:sz w:val="18"/>
                          <w:szCs w:val="18"/>
                          <w:lang w:val="cy-GB"/>
                        </w:rPr>
                        <w:t>:</w:t>
                      </w:r>
                    </w:p>
                    <w:p w14:paraId="67D5CFC6" w14:textId="78375B88" w:rsidR="009B6D16" w:rsidRPr="004C4366" w:rsidRDefault="009B6D16" w:rsidP="009B6D16">
                      <w:pPr>
                        <w:shd w:val="clear" w:color="auto" w:fill="F2F2F2"/>
                        <w:jc w:val="both"/>
                        <w:rPr>
                          <w:rFonts w:ascii="Verdana" w:eastAsia="Calibri" w:hAnsi="Verdana" w:cs="Verdana"/>
                          <w:noProof/>
                          <w:sz w:val="18"/>
                          <w:szCs w:val="18"/>
                          <w:lang w:val="cy-GB" w:eastAsia="en-US"/>
                        </w:rPr>
                      </w:pPr>
                      <w:r w:rsidRPr="004C4366">
                        <w:rPr>
                          <w:rFonts w:ascii="Verdana" w:eastAsia="Calibri" w:hAnsi="Verdana" w:cs="Verdana"/>
                          <w:noProof/>
                          <w:sz w:val="18"/>
                          <w:szCs w:val="18"/>
                          <w:lang w:val="cy-GB" w:eastAsia="en-US"/>
                        </w:rPr>
                        <w:t>Y Comisiynydd i gymeradwyo buddsoddiad o £5,000 i adnoddau cefnogaeth prosiect a swyddog ymchwil ar gyfer y prosiect Glasbrint Troseddau Menywod. Mae’r buddsoddiad i’w rannu ar draws y pedwar Comisiynydd Heddlu a Throseddu, gyda’r cyfraniad cyllido wedi ei rannu fel a ganlyn:</w:t>
                      </w:r>
                    </w:p>
                    <w:p w14:paraId="1090CFB3" w14:textId="77777777" w:rsidR="009B6D16" w:rsidRPr="004C4366" w:rsidRDefault="009B6D16" w:rsidP="009B6D16">
                      <w:pPr>
                        <w:shd w:val="clear" w:color="auto" w:fill="F2F2F2"/>
                        <w:jc w:val="both"/>
                        <w:rPr>
                          <w:rFonts w:ascii="Verdana" w:hAnsi="Verdana" w:cs="Calibri"/>
                          <w:sz w:val="18"/>
                          <w:szCs w:val="18"/>
                        </w:rPr>
                      </w:pPr>
                    </w:p>
                    <w:p w14:paraId="1E7CC7AB" w14:textId="77777777" w:rsidR="009B6D16" w:rsidRPr="004C4366" w:rsidRDefault="009B6D16" w:rsidP="009B6D16">
                      <w:pPr>
                        <w:shd w:val="clear" w:color="auto" w:fill="F2F2F2"/>
                        <w:jc w:val="both"/>
                        <w:rPr>
                          <w:rFonts w:ascii="Verdana" w:hAnsi="Verdana" w:cs="Calibri"/>
                          <w:sz w:val="18"/>
                          <w:szCs w:val="18"/>
                          <w:lang w:val="cy-GB"/>
                        </w:rPr>
                      </w:pPr>
                      <w:r w:rsidRPr="004C4366">
                        <w:rPr>
                          <w:rFonts w:ascii="Verdana" w:hAnsi="Verdana" w:cs="Calibri"/>
                          <w:sz w:val="18"/>
                          <w:szCs w:val="18"/>
                        </w:rPr>
                        <w:t>o</w:t>
                      </w:r>
                      <w:r w:rsidRPr="004C4366">
                        <w:rPr>
                          <w:rFonts w:ascii="Verdana" w:hAnsi="Verdana" w:cs="Calibri"/>
                          <w:sz w:val="18"/>
                          <w:szCs w:val="18"/>
                        </w:rPr>
                        <w:tab/>
                      </w:r>
                      <w:r w:rsidRPr="004C4366">
                        <w:rPr>
                          <w:rFonts w:ascii="Verdana" w:hAnsi="Verdana" w:cs="Calibri"/>
                          <w:sz w:val="18"/>
                          <w:szCs w:val="18"/>
                          <w:lang w:val="cy-GB"/>
                        </w:rPr>
                        <w:t>Swyddfa Comisiynydd Heddlu a Throseddu De Cymru - £15,000</w:t>
                      </w:r>
                    </w:p>
                    <w:p w14:paraId="3404A318" w14:textId="77777777" w:rsidR="009B6D16" w:rsidRPr="004C4366" w:rsidRDefault="009B6D16" w:rsidP="009B6D16">
                      <w:pPr>
                        <w:shd w:val="clear" w:color="auto" w:fill="F2F2F2"/>
                        <w:jc w:val="both"/>
                        <w:rPr>
                          <w:rFonts w:ascii="Verdana" w:hAnsi="Verdana" w:cs="Calibri"/>
                          <w:sz w:val="18"/>
                          <w:szCs w:val="18"/>
                          <w:lang w:val="cy-GB"/>
                        </w:rPr>
                      </w:pPr>
                      <w:r w:rsidRPr="004C4366">
                        <w:rPr>
                          <w:rFonts w:ascii="Verdana" w:hAnsi="Verdana" w:cs="Calibri"/>
                          <w:sz w:val="18"/>
                          <w:szCs w:val="18"/>
                          <w:lang w:val="cy-GB"/>
                        </w:rPr>
                        <w:t>o</w:t>
                      </w:r>
                      <w:r w:rsidRPr="004C4366">
                        <w:rPr>
                          <w:rFonts w:ascii="Verdana" w:hAnsi="Verdana" w:cs="Calibri"/>
                          <w:sz w:val="18"/>
                          <w:szCs w:val="18"/>
                          <w:lang w:val="cy-GB"/>
                        </w:rPr>
                        <w:tab/>
                        <w:t>Swyddfa Comisiynydd Heddlu a Throseddu Gogledd Cymru - £5,000</w:t>
                      </w:r>
                    </w:p>
                    <w:p w14:paraId="30F19D7F" w14:textId="77777777" w:rsidR="009B6D16" w:rsidRPr="004C4366" w:rsidRDefault="009B6D16" w:rsidP="009B6D16">
                      <w:pPr>
                        <w:shd w:val="clear" w:color="auto" w:fill="F2F2F2"/>
                        <w:jc w:val="both"/>
                        <w:rPr>
                          <w:rFonts w:ascii="Verdana" w:hAnsi="Verdana" w:cs="Calibri"/>
                          <w:sz w:val="18"/>
                          <w:szCs w:val="18"/>
                          <w:lang w:val="cy-GB"/>
                        </w:rPr>
                      </w:pPr>
                      <w:r w:rsidRPr="004C4366">
                        <w:rPr>
                          <w:rFonts w:ascii="Verdana" w:hAnsi="Verdana" w:cs="Calibri"/>
                          <w:sz w:val="18"/>
                          <w:szCs w:val="18"/>
                          <w:lang w:val="cy-GB"/>
                        </w:rPr>
                        <w:t>o</w:t>
                      </w:r>
                      <w:r w:rsidRPr="004C4366">
                        <w:rPr>
                          <w:rFonts w:ascii="Verdana" w:hAnsi="Verdana" w:cs="Calibri"/>
                          <w:sz w:val="18"/>
                          <w:szCs w:val="18"/>
                          <w:lang w:val="cy-GB"/>
                        </w:rPr>
                        <w:tab/>
                        <w:t>Swyddfa Comisiynydd Heddlu a Throseddu Heddlu Dyfed-Powys - £5,000</w:t>
                      </w:r>
                    </w:p>
                    <w:p w14:paraId="4033D971" w14:textId="77777777" w:rsidR="009B6D16" w:rsidRPr="004C4366" w:rsidRDefault="009B6D16" w:rsidP="009B6D16">
                      <w:pPr>
                        <w:shd w:val="clear" w:color="auto" w:fill="F2F2F2"/>
                        <w:jc w:val="both"/>
                        <w:rPr>
                          <w:rFonts w:ascii="Verdana" w:hAnsi="Verdana" w:cs="Calibri"/>
                          <w:sz w:val="18"/>
                          <w:szCs w:val="18"/>
                          <w:lang w:val="cy-GB"/>
                        </w:rPr>
                      </w:pPr>
                      <w:r w:rsidRPr="004C4366">
                        <w:rPr>
                          <w:rFonts w:ascii="Verdana" w:hAnsi="Verdana" w:cs="Calibri"/>
                          <w:sz w:val="18"/>
                          <w:szCs w:val="18"/>
                          <w:lang w:val="cy-GB"/>
                        </w:rPr>
                        <w:t>o</w:t>
                      </w:r>
                      <w:r w:rsidRPr="004C4366">
                        <w:rPr>
                          <w:rFonts w:ascii="Verdana" w:hAnsi="Verdana" w:cs="Calibri"/>
                          <w:sz w:val="18"/>
                          <w:szCs w:val="18"/>
                          <w:lang w:val="cy-GB"/>
                        </w:rPr>
                        <w:tab/>
                        <w:t>Swyddfa Comisiynydd Heddlu a Throseddu Gwent - £5,000</w:t>
                      </w:r>
                    </w:p>
                    <w:p w14:paraId="5FDE2D12" w14:textId="77777777" w:rsidR="007D216E" w:rsidRPr="009A48E1" w:rsidRDefault="007D216E" w:rsidP="00D74142">
                      <w:pPr>
                        <w:shd w:val="clear" w:color="auto" w:fill="F2F2F2"/>
                        <w:jc w:val="both"/>
                        <w:rPr>
                          <w:rFonts w:ascii="Verdana" w:hAnsi="Verdana"/>
                          <w:b/>
                          <w:sz w:val="22"/>
                          <w:szCs w:val="22"/>
                          <w:lang w:val="cy-GB"/>
                        </w:rPr>
                      </w:pPr>
                    </w:p>
                  </w:txbxContent>
                </v:textbox>
              </v:shape>
            </w:pict>
          </mc:Fallback>
        </mc:AlternateContent>
      </w:r>
    </w:p>
    <w:p w14:paraId="522B1D34" w14:textId="77777777" w:rsidR="00D41CA1" w:rsidRPr="004E53F8" w:rsidRDefault="00D41CA1" w:rsidP="006F5BE3">
      <w:pPr>
        <w:pStyle w:val="Header"/>
        <w:jc w:val="right"/>
        <w:rPr>
          <w:rFonts w:ascii="Verdana" w:hAnsi="Verdana" w:cs="Arial"/>
          <w:sz w:val="22"/>
          <w:szCs w:val="22"/>
          <w:lang w:val="cy-GB"/>
        </w:rPr>
      </w:pPr>
    </w:p>
    <w:p w14:paraId="5B0C4721" w14:textId="77777777" w:rsidR="00D41CA1" w:rsidRPr="004E53F8" w:rsidRDefault="00D41CA1" w:rsidP="006F5BE3">
      <w:pPr>
        <w:pStyle w:val="Header"/>
        <w:jc w:val="right"/>
        <w:rPr>
          <w:rFonts w:ascii="Verdana" w:hAnsi="Verdana" w:cs="Arial"/>
          <w:sz w:val="22"/>
          <w:szCs w:val="22"/>
          <w:lang w:val="cy-GB"/>
        </w:rPr>
      </w:pPr>
    </w:p>
    <w:p w14:paraId="0111A4C5" w14:textId="6DA17130" w:rsidR="00D41CA1" w:rsidRPr="004E53F8" w:rsidRDefault="00D41CA1" w:rsidP="006F5BE3">
      <w:pPr>
        <w:pStyle w:val="Header"/>
        <w:jc w:val="right"/>
        <w:rPr>
          <w:rFonts w:ascii="Verdana" w:hAnsi="Verdana" w:cs="Arial"/>
          <w:sz w:val="22"/>
          <w:szCs w:val="22"/>
          <w:lang w:val="cy-GB"/>
        </w:rPr>
      </w:pPr>
    </w:p>
    <w:p w14:paraId="1CEABCA3" w14:textId="68345F2F" w:rsidR="00D41CA1" w:rsidRPr="004E53F8" w:rsidRDefault="00D41CA1" w:rsidP="006F5BE3">
      <w:pPr>
        <w:pStyle w:val="Header"/>
        <w:jc w:val="right"/>
        <w:rPr>
          <w:rFonts w:ascii="Verdana" w:hAnsi="Verdana" w:cs="Arial"/>
          <w:sz w:val="22"/>
          <w:szCs w:val="22"/>
          <w:lang w:val="cy-GB"/>
        </w:rPr>
      </w:pPr>
    </w:p>
    <w:p w14:paraId="74536CFD" w14:textId="3DFC5314" w:rsidR="00D41CA1" w:rsidRPr="004E53F8" w:rsidRDefault="00D41CA1" w:rsidP="006F5BE3">
      <w:pPr>
        <w:pStyle w:val="Header"/>
        <w:jc w:val="right"/>
        <w:rPr>
          <w:rFonts w:ascii="Verdana" w:hAnsi="Verdana" w:cs="Arial"/>
          <w:sz w:val="22"/>
          <w:szCs w:val="22"/>
          <w:lang w:val="cy-GB"/>
        </w:rPr>
      </w:pPr>
    </w:p>
    <w:p w14:paraId="3F891EF5" w14:textId="1F545787" w:rsidR="00D41CA1" w:rsidRPr="004E53F8" w:rsidRDefault="00D41CA1" w:rsidP="006F5BE3">
      <w:pPr>
        <w:pStyle w:val="Header"/>
        <w:jc w:val="right"/>
        <w:rPr>
          <w:rFonts w:ascii="Verdana" w:hAnsi="Verdana" w:cs="Arial"/>
          <w:sz w:val="22"/>
          <w:szCs w:val="22"/>
          <w:lang w:val="cy-GB"/>
        </w:rPr>
      </w:pPr>
    </w:p>
    <w:p w14:paraId="0A757499" w14:textId="0B5B22C9" w:rsidR="00D41CA1" w:rsidRPr="004E53F8" w:rsidRDefault="00D41CA1" w:rsidP="006F5BE3">
      <w:pPr>
        <w:pStyle w:val="Header"/>
        <w:jc w:val="right"/>
        <w:rPr>
          <w:rFonts w:ascii="Verdana" w:hAnsi="Verdana" w:cs="Arial"/>
          <w:sz w:val="22"/>
          <w:szCs w:val="22"/>
          <w:lang w:val="cy-GB"/>
        </w:rPr>
      </w:pPr>
    </w:p>
    <w:p w14:paraId="5706D205" w14:textId="140BFA30" w:rsidR="00D41CA1" w:rsidRPr="004E53F8" w:rsidRDefault="009B6D16"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7216" behindDoc="0" locked="0" layoutInCell="1" allowOverlap="1" wp14:anchorId="6BD3FB11" wp14:editId="7BD967A5">
                <wp:simplePos x="0" y="0"/>
                <wp:positionH relativeFrom="margin">
                  <wp:posOffset>-403412</wp:posOffset>
                </wp:positionH>
                <wp:positionV relativeFrom="paragraph">
                  <wp:posOffset>177800</wp:posOffset>
                </wp:positionV>
                <wp:extent cx="6064885" cy="1465617"/>
                <wp:effectExtent l="0" t="0" r="12065"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465617"/>
                        </a:xfrm>
                        <a:prstGeom prst="rect">
                          <a:avLst/>
                        </a:prstGeom>
                        <a:solidFill>
                          <a:srgbClr val="FFFFFF"/>
                        </a:solidFill>
                        <a:ln w="9525">
                          <a:solidFill>
                            <a:srgbClr val="000000"/>
                          </a:solidFill>
                          <a:miter lim="800000"/>
                          <a:headEnd/>
                          <a:tailEnd/>
                        </a:ln>
                      </wps:spPr>
                      <wps:txb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BD3FB11" id="_x0000_s1032" type="#_x0000_t202" style="position:absolute;left:0;text-align:left;margin-left:-31.75pt;margin-top:14pt;width:477.55pt;height:115.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5VcLgIAAFgEAAAOAAAAZHJzL2Uyb0RvYy54bWysVNtu2zAMfR+wfxD0vtjOEjc14hRdugwD&#10;ugvQ7gNkWbaFyaImKbGzrx8lp2l2exnmB4EUqUPykPT6ZuwVOQjrJOiSZrOUEqE51FK3Jf3yuHu1&#10;osR5pmumQIuSHoWjN5uXL9aDKcQcOlC1sARBtCsGU9LOe1MkieOd6JmbgREajQ3YnnlUbZvUlg2I&#10;3qtknqZ5MoCtjQUunMPbu8lINxG/aQT3n5rGCU9USTE3H08bzyqcyWbNitYy00l+SoP9QxY9kxqD&#10;nqHumGdkb+VvUL3kFhw0fsahT6BpJBexBqwmS3+p5qFjRsRakBxnzjS5/wfLPx4+WyLrkr6mRLMe&#10;W/QoRk/ewEjmgZ3BuAKdHgy6+RGvscuxUmfugX91RMO2Y7oVt9bC0AlWY3ZZeJlcPJ1wXACphg9Q&#10;Yxi29xCBxsb2gTokgyA6dul47kxIheNlnuaL1WpJCUdbtsiXeXYVY7Di6bmxzr8T0JMglNRi6yM8&#10;O9w7H9JhxZNLiOZAyXonlYqKbautsuTAcEx28Tuh/+SmNBlKer2cLycG/gqRxu9PEL30OO9K9iVd&#10;nZ1YEXh7q+s4jZ5JNcmYstInIgN3E4t+rMbYsTwECCRXUB+RWQvTeOM6otCB/U7JgKNdUvdtz6yg&#10;RL3X2J3rbLEIuxCVxfJqjoq9tFSXFqY5QpXUUzKJWz/tz95Y2XYYaZoHDbfY0UZGrp+zOqWP4xtb&#10;cFq1sB+XevR6/iFsfgAAAP//AwBQSwMEFAAGAAgAAAAhAK1g6H/gAAAACgEAAA8AAABkcnMvZG93&#10;bnJldi54bWxMj8tOwzAQRfdI/IM1SGxQ67SlwQ1xKoQEojtoK9i68TSJ8CPYbhr+nmEFy5k5unNu&#10;uR6tYQOG2HknYTbNgKGrve5cI2G/e5oIYDEpp5XxDiV8Y4R1dXlRqkL7s3vDYZsaRiEuFkpCm1Jf&#10;cB7rFq2KU9+jo9vRB6sSjaHhOqgzhVvD51mWc6s6Rx9a1eNji/Xn9mQliNuX4SNuFq/vdX40q3Rz&#10;Nzx/BSmvr8aHe2AJx/QHw68+qUNFTgd/cjoyI2GSL5aESpgL6kSAWM1yYAdaLIUAXpX8f4XqBwAA&#10;//8DAFBLAQItABQABgAIAAAAIQC2gziS/gAAAOEBAAATAAAAAAAAAAAAAAAAAAAAAABbQ29udGVu&#10;dF9UeXBlc10ueG1sUEsBAi0AFAAGAAgAAAAhADj9If/WAAAAlAEAAAsAAAAAAAAAAAAAAAAALwEA&#10;AF9yZWxzLy5yZWxzUEsBAi0AFAAGAAgAAAAhAIEHlVwuAgAAWAQAAA4AAAAAAAAAAAAAAAAALgIA&#10;AGRycy9lMm9Eb2MueG1sUEsBAi0AFAAGAAgAAAAhAK1g6H/gAAAACgEAAA8AAAAAAAAAAAAAAAAA&#10;iAQAAGRycy9kb3ducmV2LnhtbFBLBQYAAAAABAAEAPMAAACVBQAAAAA=&#10;">
                <v:textbo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v:textbox>
                <w10:wrap anchorx="margin"/>
              </v:shape>
            </w:pict>
          </mc:Fallback>
        </mc:AlternateContent>
      </w:r>
    </w:p>
    <w:p w14:paraId="3BB3EBC0" w14:textId="3273BF74" w:rsidR="00D41CA1" w:rsidRPr="004E53F8" w:rsidRDefault="00D41CA1" w:rsidP="006F5BE3">
      <w:pPr>
        <w:pStyle w:val="Header"/>
        <w:jc w:val="right"/>
        <w:rPr>
          <w:rFonts w:ascii="Verdana" w:hAnsi="Verdana" w:cs="Arial"/>
          <w:sz w:val="22"/>
          <w:szCs w:val="22"/>
          <w:lang w:val="cy-GB"/>
        </w:rPr>
      </w:pPr>
    </w:p>
    <w:p w14:paraId="0067E7BD" w14:textId="46AF9491" w:rsidR="00D41CA1" w:rsidRPr="004E53F8" w:rsidRDefault="00D41CA1" w:rsidP="006F5BE3">
      <w:pPr>
        <w:pStyle w:val="Header"/>
        <w:jc w:val="right"/>
        <w:rPr>
          <w:rFonts w:ascii="Verdana" w:hAnsi="Verdana" w:cs="Arial"/>
          <w:sz w:val="22"/>
          <w:szCs w:val="22"/>
          <w:lang w:val="cy-GB"/>
        </w:rPr>
      </w:pPr>
    </w:p>
    <w:p w14:paraId="2D31FFF9" w14:textId="3CD3BED6" w:rsidR="00D41CA1" w:rsidRPr="004E53F8" w:rsidRDefault="00D41CA1" w:rsidP="006F5BE3">
      <w:pPr>
        <w:pStyle w:val="Header"/>
        <w:jc w:val="right"/>
        <w:rPr>
          <w:rFonts w:ascii="Verdana" w:hAnsi="Verdana" w:cs="Arial"/>
          <w:sz w:val="22"/>
          <w:szCs w:val="22"/>
          <w:lang w:val="cy-GB"/>
        </w:rPr>
      </w:pPr>
    </w:p>
    <w:p w14:paraId="7235C3C7" w14:textId="38AE85DE" w:rsidR="00D41CA1" w:rsidRPr="004E53F8" w:rsidRDefault="00D41CA1" w:rsidP="006F5BE3">
      <w:pPr>
        <w:pStyle w:val="Header"/>
        <w:jc w:val="right"/>
        <w:rPr>
          <w:rFonts w:ascii="Verdana" w:hAnsi="Verdana" w:cs="Arial"/>
          <w:sz w:val="22"/>
          <w:szCs w:val="22"/>
          <w:lang w:val="cy-GB"/>
        </w:rPr>
      </w:pPr>
    </w:p>
    <w:p w14:paraId="13A4AD18" w14:textId="6C3DA9FF" w:rsidR="00D41CA1" w:rsidRPr="004E53F8" w:rsidRDefault="00D41CA1" w:rsidP="006F5BE3">
      <w:pPr>
        <w:pStyle w:val="Header"/>
        <w:jc w:val="right"/>
        <w:rPr>
          <w:rFonts w:ascii="Verdana" w:hAnsi="Verdana" w:cs="Arial"/>
          <w:sz w:val="22"/>
          <w:szCs w:val="22"/>
          <w:lang w:val="cy-GB"/>
        </w:rPr>
      </w:pPr>
    </w:p>
    <w:p w14:paraId="2F9138AD" w14:textId="5B33EFCD" w:rsidR="00D41CA1" w:rsidRDefault="009B6D16"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8240" behindDoc="0" locked="0" layoutInCell="1" allowOverlap="1" wp14:anchorId="29CD3214" wp14:editId="29B9171D">
                <wp:simplePos x="0" y="0"/>
                <wp:positionH relativeFrom="column">
                  <wp:posOffset>-407894</wp:posOffset>
                </wp:positionH>
                <wp:positionV relativeFrom="paragraph">
                  <wp:posOffset>611542</wp:posOffset>
                </wp:positionV>
                <wp:extent cx="6055360" cy="842608"/>
                <wp:effectExtent l="0" t="0" r="2159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842608"/>
                        </a:xfrm>
                        <a:prstGeom prst="rect">
                          <a:avLst/>
                        </a:prstGeom>
                        <a:solidFill>
                          <a:srgbClr val="FFFFFF"/>
                        </a:solidFill>
                        <a:ln w="9525">
                          <a:solidFill>
                            <a:srgbClr val="000000"/>
                          </a:solidFill>
                          <a:miter lim="800000"/>
                          <a:headEnd/>
                          <a:tailEnd/>
                        </a:ln>
                      </wps:spPr>
                      <wps:txbx>
                        <w:txbxContent>
                          <w:p w14:paraId="640D98A5" w14:textId="0BC6B7EF" w:rsidR="007D216E" w:rsidRPr="00234CD3" w:rsidRDefault="009A48E1" w:rsidP="00D74142">
                            <w:pPr>
                              <w:shd w:val="clear" w:color="auto" w:fill="F2F2F2"/>
                              <w:jc w:val="both"/>
                              <w:rPr>
                                <w:rFonts w:ascii="Verdana" w:hAnsi="Verdana"/>
                                <w:b/>
                                <w:sz w:val="22"/>
                                <w:szCs w:val="22"/>
                              </w:rPr>
                            </w:pPr>
                            <w:proofErr w:type="spellStart"/>
                            <w:r w:rsidRPr="004C4366">
                              <w:rPr>
                                <w:rFonts w:ascii="Verdana" w:hAnsi="Verdana"/>
                                <w:b/>
                                <w:sz w:val="20"/>
                                <w:szCs w:val="20"/>
                              </w:rPr>
                              <w:t>Llofnod</w:t>
                            </w:r>
                            <w:proofErr w:type="spellEnd"/>
                            <w:r w:rsidR="007D216E" w:rsidRPr="004C4366">
                              <w:rPr>
                                <w:rFonts w:ascii="Verdana" w:hAnsi="Verdana"/>
                                <w:b/>
                                <w:sz w:val="20"/>
                                <w:szCs w:val="20"/>
                              </w:rPr>
                              <w:t>:</w:t>
                            </w:r>
                            <w:r w:rsidR="007D216E" w:rsidRPr="00234CD3">
                              <w:rPr>
                                <w:rFonts w:ascii="Verdana" w:hAnsi="Verdana"/>
                                <w:b/>
                                <w:sz w:val="22"/>
                                <w:szCs w:val="22"/>
                              </w:rPr>
                              <w:tab/>
                            </w:r>
                            <w:r w:rsidR="007D216E" w:rsidRPr="00234CD3">
                              <w:rPr>
                                <w:rFonts w:ascii="Verdana" w:hAnsi="Verdana"/>
                                <w:b/>
                                <w:sz w:val="22"/>
                                <w:szCs w:val="22"/>
                              </w:rPr>
                              <w:tab/>
                            </w:r>
                            <w:r w:rsidR="006F1D4F">
                              <w:rPr>
                                <w:noProof/>
                              </w:rPr>
                              <w:drawing>
                                <wp:inline distT="0" distB="0" distL="0" distR="0" wp14:anchorId="0935F4A1" wp14:editId="7B9B1E27">
                                  <wp:extent cx="1248954" cy="285750"/>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4351" cy="289273"/>
                                          </a:xfrm>
                                          <a:prstGeom prst="rect">
                                            <a:avLst/>
                                          </a:prstGeom>
                                          <a:noFill/>
                                          <a:ln>
                                            <a:noFill/>
                                          </a:ln>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AA761D">
                              <w:rPr>
                                <w:rFonts w:ascii="Verdana" w:hAnsi="Verdana"/>
                                <w:b/>
                                <w:sz w:val="22"/>
                                <w:szCs w:val="22"/>
                              </w:rPr>
                              <w:t xml:space="preserve"> </w:t>
                            </w:r>
                            <w:r w:rsidR="006F1D4F">
                              <w:rPr>
                                <w:rFonts w:ascii="Verdana" w:hAnsi="Verdana"/>
                                <w:b/>
                                <w:sz w:val="22"/>
                                <w:szCs w:val="22"/>
                              </w:rPr>
                              <w:t>8.1.2021</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D3214" id="_x0000_s1033" type="#_x0000_t202" style="position:absolute;left:0;text-align:left;margin-left:-32.1pt;margin-top:48.15pt;width:476.8pt;height:6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5WQLAIAAFc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YISwzS2&#10;6FEMgbyBgRSRnd76Ep0eLLqFAa+xy6lSb++Bf/XEwKZjZidunYO+E6zB7KbxZXbxdMTxEaTuP0CD&#10;Ydg+QAIaWqcjdUgGQXTs0vHcmZgKx8tFPp+/XqCJo205Kxb5MoVg5dNr63x4J0CTKFTUYecTOjvc&#10;+xCzYeWTSwzmQclmK5VKitvVG+XIgeGUbNN3Qv/JTRnSV/R6XsxHAv4KkafvTxBaBhx3JTVWcXZi&#10;ZaTtrWnSMAYm1ShjysqceIzUjSSGoR5Sw65igMhxDc0RiXUwTjduIwoduO+U9DjZFfXf9swJStR7&#10;g825ns5mcRWSMptfFai4S0t9aWGGI1RFAyWjuAnj+uytk7sOI43jYOAWG9rKxPVzVqf0cXpTC06b&#10;FtfjUk9ez/+D9Q8AAAD//wMAUEsDBBQABgAIAAAAIQAwg4Mv4QAAAAoBAAAPAAAAZHJzL2Rvd25y&#10;ZXYueG1sTI/BTsMwEETvSPyDtUhcUOuQRiEJcSqEBIJbKVW5uvE2ibDXwXbT8PeYExxX8zTztl7P&#10;RrMJnR8sCbhdJsCQWqsG6gTs3p8WBTAfJCmpLaGAb/Swbi4valkpe6Y3nLahY7GEfCUF9CGMFee+&#10;7dFIv7QjUsyO1hkZ4uk6rpw8x3KjeZokOTdyoLjQyxEfe2w/tycjoMhepg//utrs2/yoy3BzNz1/&#10;OSGur+aHe2AB5/AHw69+VIcmOh3siZRnWsAiz9KICijzFbAIFEWZATsISNMyAd7U/P8LzQ8AAAD/&#10;/wMAUEsBAi0AFAAGAAgAAAAhALaDOJL+AAAA4QEAABMAAAAAAAAAAAAAAAAAAAAAAFtDb250ZW50&#10;X1R5cGVzXS54bWxQSwECLQAUAAYACAAAACEAOP0h/9YAAACUAQAACwAAAAAAAAAAAAAAAAAvAQAA&#10;X3JlbHMvLnJlbHNQSwECLQAUAAYACAAAACEA9uOVkCwCAABXBAAADgAAAAAAAAAAAAAAAAAuAgAA&#10;ZHJzL2Uyb0RvYy54bWxQSwECLQAUAAYACAAAACEAMIODL+EAAAAKAQAADwAAAAAAAAAAAAAAAACG&#10;BAAAZHJzL2Rvd25yZXYueG1sUEsFBgAAAAAEAAQA8wAAAJQFAAAAAA==&#10;">
                <v:textbox>
                  <w:txbxContent>
                    <w:p w14:paraId="640D98A5" w14:textId="0BC6B7EF" w:rsidR="007D216E" w:rsidRPr="00234CD3" w:rsidRDefault="009A48E1" w:rsidP="00D74142">
                      <w:pPr>
                        <w:shd w:val="clear" w:color="auto" w:fill="F2F2F2"/>
                        <w:jc w:val="both"/>
                        <w:rPr>
                          <w:rFonts w:ascii="Verdana" w:hAnsi="Verdana"/>
                          <w:b/>
                          <w:sz w:val="22"/>
                          <w:szCs w:val="22"/>
                        </w:rPr>
                      </w:pPr>
                      <w:proofErr w:type="spellStart"/>
                      <w:r w:rsidRPr="004C4366">
                        <w:rPr>
                          <w:rFonts w:ascii="Verdana" w:hAnsi="Verdana"/>
                          <w:b/>
                          <w:sz w:val="20"/>
                          <w:szCs w:val="20"/>
                        </w:rPr>
                        <w:t>Llofnod</w:t>
                      </w:r>
                      <w:proofErr w:type="spellEnd"/>
                      <w:r w:rsidR="007D216E" w:rsidRPr="004C4366">
                        <w:rPr>
                          <w:rFonts w:ascii="Verdana" w:hAnsi="Verdana"/>
                          <w:b/>
                          <w:sz w:val="20"/>
                          <w:szCs w:val="20"/>
                        </w:rPr>
                        <w:t>:</w:t>
                      </w:r>
                      <w:r w:rsidR="007D216E" w:rsidRPr="00234CD3">
                        <w:rPr>
                          <w:rFonts w:ascii="Verdana" w:hAnsi="Verdana"/>
                          <w:b/>
                          <w:sz w:val="22"/>
                          <w:szCs w:val="22"/>
                        </w:rPr>
                        <w:tab/>
                      </w:r>
                      <w:r w:rsidR="007D216E" w:rsidRPr="00234CD3">
                        <w:rPr>
                          <w:rFonts w:ascii="Verdana" w:hAnsi="Verdana"/>
                          <w:b/>
                          <w:sz w:val="22"/>
                          <w:szCs w:val="22"/>
                        </w:rPr>
                        <w:tab/>
                      </w:r>
                      <w:r w:rsidR="006F1D4F">
                        <w:rPr>
                          <w:noProof/>
                        </w:rPr>
                        <w:drawing>
                          <wp:inline distT="0" distB="0" distL="0" distR="0" wp14:anchorId="0935F4A1" wp14:editId="7B9B1E27">
                            <wp:extent cx="1248954" cy="285750"/>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4351" cy="289273"/>
                                    </a:xfrm>
                                    <a:prstGeom prst="rect">
                                      <a:avLst/>
                                    </a:prstGeom>
                                    <a:noFill/>
                                    <a:ln>
                                      <a:noFill/>
                                    </a:ln>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AA761D">
                        <w:rPr>
                          <w:rFonts w:ascii="Verdana" w:hAnsi="Verdana"/>
                          <w:b/>
                          <w:sz w:val="22"/>
                          <w:szCs w:val="22"/>
                        </w:rPr>
                        <w:t xml:space="preserve"> </w:t>
                      </w:r>
                      <w:r w:rsidR="006F1D4F">
                        <w:rPr>
                          <w:rFonts w:ascii="Verdana" w:hAnsi="Verdana"/>
                          <w:b/>
                          <w:sz w:val="22"/>
                          <w:szCs w:val="22"/>
                        </w:rPr>
                        <w:t>8.1.2021</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v:textbox>
              </v:shape>
            </w:pict>
          </mc:Fallback>
        </mc:AlternateContent>
      </w:r>
      <w:bookmarkStart w:id="3" w:name="_GoBack"/>
      <w:bookmarkEnd w:id="3"/>
    </w:p>
    <w:sectPr w:rsidR="00D41CA1" w:rsidSect="002B3999">
      <w:headerReference w:type="default" r:id="rId15"/>
      <w:footerReference w:type="default" r:id="rId16"/>
      <w:headerReference w:type="firs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451BD" w14:textId="77777777" w:rsidR="0031086B" w:rsidRDefault="0031086B">
      <w:r>
        <w:separator/>
      </w:r>
    </w:p>
  </w:endnote>
  <w:endnote w:type="continuationSeparator" w:id="0">
    <w:p w14:paraId="110EEB1B" w14:textId="77777777" w:rsidR="0031086B" w:rsidRDefault="0031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2FC5C" w14:textId="77777777" w:rsidR="0031086B" w:rsidRDefault="0031086B">
      <w:r>
        <w:separator/>
      </w:r>
    </w:p>
  </w:footnote>
  <w:footnote w:type="continuationSeparator" w:id="0">
    <w:p w14:paraId="723B1F94" w14:textId="77777777" w:rsidR="0031086B" w:rsidRDefault="003108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14BE5" w14:textId="627DF936" w:rsidR="007D216E" w:rsidRDefault="00305B91" w:rsidP="002B3999">
    <w:pPr>
      <w:pStyle w:val="Header"/>
      <w:jc w:val="right"/>
    </w:pPr>
    <w:r>
      <w:rPr>
        <w:noProof/>
        <w:lang w:eastAsia="en-GB"/>
      </w:rPr>
      <w:drawing>
        <wp:anchor distT="0" distB="0" distL="114300" distR="114300" simplePos="0" relativeHeight="251658240" behindDoc="1" locked="0" layoutInCell="1" allowOverlap="1" wp14:anchorId="4BCA0786" wp14:editId="2711447E">
          <wp:simplePos x="0" y="0"/>
          <wp:positionH relativeFrom="column">
            <wp:posOffset>3067050</wp:posOffset>
          </wp:positionH>
          <wp:positionV relativeFrom="paragraph">
            <wp:posOffset>-39370</wp:posOffset>
          </wp:positionV>
          <wp:extent cx="2366645" cy="1191895"/>
          <wp:effectExtent l="0" t="0" r="0" b="0"/>
          <wp:wrapTight wrapText="bothSides">
            <wp:wrapPolygon edited="0">
              <wp:start x="3303" y="2762"/>
              <wp:lineTo x="1217" y="7940"/>
              <wp:lineTo x="1391" y="13119"/>
              <wp:lineTo x="1565" y="14500"/>
              <wp:lineTo x="2260" y="15190"/>
              <wp:lineTo x="3303" y="18643"/>
              <wp:lineTo x="7129" y="18643"/>
              <wp:lineTo x="15126" y="17952"/>
              <wp:lineTo x="18778" y="16916"/>
              <wp:lineTo x="18778" y="14500"/>
              <wp:lineTo x="20169" y="8976"/>
              <wp:lineTo x="20516" y="6214"/>
              <wp:lineTo x="15300" y="3798"/>
              <wp:lineTo x="7129" y="2762"/>
              <wp:lineTo x="3303" y="2762"/>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page">
            <wp14:pctWidth>0</wp14:pctWidth>
          </wp14:sizeRelH>
          <wp14:sizeRelV relativeFrom="page">
            <wp14:pctHeight>0</wp14:pctHeight>
          </wp14:sizeRelV>
        </wp:anchor>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75CE8" w14:textId="77777777" w:rsidR="002B3999" w:rsidRDefault="002B3999" w:rsidP="002B3999">
    <w:pPr>
      <w:pStyle w:val="Header"/>
      <w:jc w:val="right"/>
    </w:pPr>
    <w:r>
      <w:rPr>
        <w:noProof/>
        <w:lang w:eastAsia="en-GB"/>
      </w:rPr>
      <w:drawing>
        <wp:inline distT="0" distB="0" distL="0" distR="0" wp14:anchorId="3898E10A" wp14:editId="5BFDFEDE">
          <wp:extent cx="2366645" cy="11918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367637E"/>
    <w:multiLevelType w:val="hybridMultilevel"/>
    <w:tmpl w:val="601A5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6C3F762A"/>
    <w:multiLevelType w:val="multilevel"/>
    <w:tmpl w:val="FC82BFF4"/>
    <w:lvl w:ilvl="0">
      <w:start w:val="1"/>
      <w:numFmt w:val="decimal"/>
      <w:lvlText w:val="%1"/>
      <w:lvlJc w:val="left"/>
      <w:pPr>
        <w:ind w:left="390" w:hanging="390"/>
      </w:pPr>
      <w:rPr>
        <w:rFonts w:hint="default"/>
      </w:rPr>
    </w:lvl>
    <w:lvl w:ilvl="1">
      <w:start w:val="1"/>
      <w:numFmt w:val="decimal"/>
      <w:lvlText w:val="%1.%2"/>
      <w:lvlJc w:val="left"/>
      <w:pPr>
        <w:ind w:left="307" w:hanging="390"/>
      </w:pPr>
      <w:rPr>
        <w:rFonts w:hint="default"/>
      </w:rPr>
    </w:lvl>
    <w:lvl w:ilvl="2">
      <w:start w:val="1"/>
      <w:numFmt w:val="decimal"/>
      <w:lvlText w:val="%1.%2.%3"/>
      <w:lvlJc w:val="left"/>
      <w:pPr>
        <w:ind w:left="554" w:hanging="720"/>
      </w:pPr>
      <w:rPr>
        <w:rFonts w:hint="default"/>
      </w:rPr>
    </w:lvl>
    <w:lvl w:ilvl="3">
      <w:start w:val="1"/>
      <w:numFmt w:val="decimal"/>
      <w:lvlText w:val="%1.%2.%3.%4"/>
      <w:lvlJc w:val="left"/>
      <w:pPr>
        <w:ind w:left="471" w:hanging="720"/>
      </w:pPr>
      <w:rPr>
        <w:rFonts w:hint="default"/>
      </w:rPr>
    </w:lvl>
    <w:lvl w:ilvl="4">
      <w:start w:val="1"/>
      <w:numFmt w:val="decimal"/>
      <w:lvlText w:val="%1.%2.%3.%4.%5"/>
      <w:lvlJc w:val="left"/>
      <w:pPr>
        <w:ind w:left="748" w:hanging="1080"/>
      </w:pPr>
      <w:rPr>
        <w:rFonts w:hint="default"/>
      </w:rPr>
    </w:lvl>
    <w:lvl w:ilvl="5">
      <w:start w:val="1"/>
      <w:numFmt w:val="decimal"/>
      <w:lvlText w:val="%1.%2.%3.%4.%5.%6"/>
      <w:lvlJc w:val="left"/>
      <w:pPr>
        <w:ind w:left="665" w:hanging="1080"/>
      </w:pPr>
      <w:rPr>
        <w:rFonts w:hint="default"/>
      </w:rPr>
    </w:lvl>
    <w:lvl w:ilvl="6">
      <w:start w:val="1"/>
      <w:numFmt w:val="decimal"/>
      <w:lvlText w:val="%1.%2.%3.%4.%5.%6.%7"/>
      <w:lvlJc w:val="left"/>
      <w:pPr>
        <w:ind w:left="942" w:hanging="1440"/>
      </w:pPr>
      <w:rPr>
        <w:rFonts w:hint="default"/>
      </w:rPr>
    </w:lvl>
    <w:lvl w:ilvl="7">
      <w:start w:val="1"/>
      <w:numFmt w:val="decimal"/>
      <w:lvlText w:val="%1.%2.%3.%4.%5.%6.%7.%8"/>
      <w:lvlJc w:val="left"/>
      <w:pPr>
        <w:ind w:left="859" w:hanging="1440"/>
      </w:pPr>
      <w:rPr>
        <w:rFonts w:hint="default"/>
      </w:rPr>
    </w:lvl>
    <w:lvl w:ilvl="8">
      <w:start w:val="1"/>
      <w:numFmt w:val="decimal"/>
      <w:lvlText w:val="%1.%2.%3.%4.%5.%6.%7.%8.%9"/>
      <w:lvlJc w:val="left"/>
      <w:pPr>
        <w:ind w:left="1136" w:hanging="1800"/>
      </w:pPr>
      <w:rPr>
        <w:rFonts w:hint="default"/>
      </w:rPr>
    </w:lvl>
  </w:abstractNum>
  <w:abstractNum w:abstractNumId="7"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8"/>
  </w:num>
  <w:num w:numId="5">
    <w:abstractNumId w:val="4"/>
  </w:num>
  <w:num w:numId="6">
    <w:abstractNumId w:val="2"/>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0E"/>
    <w:rsid w:val="00034851"/>
    <w:rsid w:val="000627C3"/>
    <w:rsid w:val="000927EC"/>
    <w:rsid w:val="000C2D83"/>
    <w:rsid w:val="000C4603"/>
    <w:rsid w:val="000E0963"/>
    <w:rsid w:val="000F767B"/>
    <w:rsid w:val="00101AB8"/>
    <w:rsid w:val="00101EF1"/>
    <w:rsid w:val="00134258"/>
    <w:rsid w:val="001435E8"/>
    <w:rsid w:val="0016378B"/>
    <w:rsid w:val="00186C80"/>
    <w:rsid w:val="001877AA"/>
    <w:rsid w:val="00191E36"/>
    <w:rsid w:val="001A50E3"/>
    <w:rsid w:val="001B21B5"/>
    <w:rsid w:val="001C1A20"/>
    <w:rsid w:val="001C7364"/>
    <w:rsid w:val="001D0F91"/>
    <w:rsid w:val="001D2788"/>
    <w:rsid w:val="001D45E2"/>
    <w:rsid w:val="001D6D83"/>
    <w:rsid w:val="001F4328"/>
    <w:rsid w:val="001F79B1"/>
    <w:rsid w:val="00201F91"/>
    <w:rsid w:val="00203DC7"/>
    <w:rsid w:val="0020473A"/>
    <w:rsid w:val="0022499B"/>
    <w:rsid w:val="00234CD3"/>
    <w:rsid w:val="0024102D"/>
    <w:rsid w:val="00243C28"/>
    <w:rsid w:val="002522A6"/>
    <w:rsid w:val="002540AD"/>
    <w:rsid w:val="00254C50"/>
    <w:rsid w:val="00297B6C"/>
    <w:rsid w:val="002B3999"/>
    <w:rsid w:val="002D4BDB"/>
    <w:rsid w:val="0030378E"/>
    <w:rsid w:val="00305B91"/>
    <w:rsid w:val="0031086B"/>
    <w:rsid w:val="00376A20"/>
    <w:rsid w:val="003A0843"/>
    <w:rsid w:val="003A0E04"/>
    <w:rsid w:val="003C6E64"/>
    <w:rsid w:val="003E1C06"/>
    <w:rsid w:val="00402E5E"/>
    <w:rsid w:val="00417873"/>
    <w:rsid w:val="00434BA5"/>
    <w:rsid w:val="004649B6"/>
    <w:rsid w:val="00470DA6"/>
    <w:rsid w:val="004732EF"/>
    <w:rsid w:val="00490399"/>
    <w:rsid w:val="004A51E4"/>
    <w:rsid w:val="004A62B8"/>
    <w:rsid w:val="004A6FA0"/>
    <w:rsid w:val="004C4366"/>
    <w:rsid w:val="004D4CDB"/>
    <w:rsid w:val="004E3B07"/>
    <w:rsid w:val="004E53F8"/>
    <w:rsid w:val="004F078C"/>
    <w:rsid w:val="004F7A0B"/>
    <w:rsid w:val="005023E0"/>
    <w:rsid w:val="00503932"/>
    <w:rsid w:val="0052673F"/>
    <w:rsid w:val="00560776"/>
    <w:rsid w:val="00582705"/>
    <w:rsid w:val="00582F51"/>
    <w:rsid w:val="00585DDF"/>
    <w:rsid w:val="00591635"/>
    <w:rsid w:val="005C1DC3"/>
    <w:rsid w:val="005C6277"/>
    <w:rsid w:val="005E68EF"/>
    <w:rsid w:val="005E7D6B"/>
    <w:rsid w:val="006119D8"/>
    <w:rsid w:val="006201A4"/>
    <w:rsid w:val="0065112C"/>
    <w:rsid w:val="00654B9C"/>
    <w:rsid w:val="006613B7"/>
    <w:rsid w:val="006655B7"/>
    <w:rsid w:val="00680FF0"/>
    <w:rsid w:val="006921B9"/>
    <w:rsid w:val="00692B56"/>
    <w:rsid w:val="006936B2"/>
    <w:rsid w:val="006A0690"/>
    <w:rsid w:val="006B0945"/>
    <w:rsid w:val="006C2140"/>
    <w:rsid w:val="006D33E0"/>
    <w:rsid w:val="006E5A49"/>
    <w:rsid w:val="006F1D4F"/>
    <w:rsid w:val="006F2E1D"/>
    <w:rsid w:val="006F5BE3"/>
    <w:rsid w:val="00747FCF"/>
    <w:rsid w:val="007568B8"/>
    <w:rsid w:val="00780BEF"/>
    <w:rsid w:val="00784745"/>
    <w:rsid w:val="00797DE7"/>
    <w:rsid w:val="007A784A"/>
    <w:rsid w:val="007B7A45"/>
    <w:rsid w:val="007C44CE"/>
    <w:rsid w:val="007D1483"/>
    <w:rsid w:val="007D216E"/>
    <w:rsid w:val="007F3DFA"/>
    <w:rsid w:val="0086385D"/>
    <w:rsid w:val="008A2F9D"/>
    <w:rsid w:val="008B3669"/>
    <w:rsid w:val="008E4395"/>
    <w:rsid w:val="00905065"/>
    <w:rsid w:val="0091122F"/>
    <w:rsid w:val="00911995"/>
    <w:rsid w:val="009167E8"/>
    <w:rsid w:val="00917904"/>
    <w:rsid w:val="00930C2F"/>
    <w:rsid w:val="00960DD6"/>
    <w:rsid w:val="00967551"/>
    <w:rsid w:val="00976A97"/>
    <w:rsid w:val="009A48E1"/>
    <w:rsid w:val="009B4550"/>
    <w:rsid w:val="009B6D16"/>
    <w:rsid w:val="009C7386"/>
    <w:rsid w:val="009C7896"/>
    <w:rsid w:val="009D149D"/>
    <w:rsid w:val="009E34DF"/>
    <w:rsid w:val="00A164E6"/>
    <w:rsid w:val="00A17F25"/>
    <w:rsid w:val="00A2798D"/>
    <w:rsid w:val="00A352CD"/>
    <w:rsid w:val="00A47520"/>
    <w:rsid w:val="00A5047D"/>
    <w:rsid w:val="00A80479"/>
    <w:rsid w:val="00A87B70"/>
    <w:rsid w:val="00AA761D"/>
    <w:rsid w:val="00AB101A"/>
    <w:rsid w:val="00AC11D0"/>
    <w:rsid w:val="00AC59E7"/>
    <w:rsid w:val="00AF3824"/>
    <w:rsid w:val="00B12650"/>
    <w:rsid w:val="00B13CAE"/>
    <w:rsid w:val="00B7233B"/>
    <w:rsid w:val="00B8793E"/>
    <w:rsid w:val="00B95876"/>
    <w:rsid w:val="00BA5B29"/>
    <w:rsid w:val="00BC5416"/>
    <w:rsid w:val="00BF17B0"/>
    <w:rsid w:val="00C05BC1"/>
    <w:rsid w:val="00C26AA2"/>
    <w:rsid w:val="00C303B3"/>
    <w:rsid w:val="00C71285"/>
    <w:rsid w:val="00C74225"/>
    <w:rsid w:val="00C829FC"/>
    <w:rsid w:val="00C83FC9"/>
    <w:rsid w:val="00CA3D03"/>
    <w:rsid w:val="00CB07DF"/>
    <w:rsid w:val="00CB1051"/>
    <w:rsid w:val="00CE37D0"/>
    <w:rsid w:val="00D03D87"/>
    <w:rsid w:val="00D10E29"/>
    <w:rsid w:val="00D113CC"/>
    <w:rsid w:val="00D12943"/>
    <w:rsid w:val="00D1450D"/>
    <w:rsid w:val="00D25737"/>
    <w:rsid w:val="00D31E19"/>
    <w:rsid w:val="00D41CA1"/>
    <w:rsid w:val="00D41FD9"/>
    <w:rsid w:val="00D5395D"/>
    <w:rsid w:val="00D74142"/>
    <w:rsid w:val="00D8435E"/>
    <w:rsid w:val="00D92446"/>
    <w:rsid w:val="00DB150E"/>
    <w:rsid w:val="00DC158F"/>
    <w:rsid w:val="00DD4A17"/>
    <w:rsid w:val="00DF23DF"/>
    <w:rsid w:val="00E039BC"/>
    <w:rsid w:val="00E14B37"/>
    <w:rsid w:val="00E22B96"/>
    <w:rsid w:val="00E35C00"/>
    <w:rsid w:val="00E42BC4"/>
    <w:rsid w:val="00E73653"/>
    <w:rsid w:val="00EA25DA"/>
    <w:rsid w:val="00EA5603"/>
    <w:rsid w:val="00EB1184"/>
    <w:rsid w:val="00F1191B"/>
    <w:rsid w:val="00F177CA"/>
    <w:rsid w:val="00F34393"/>
    <w:rsid w:val="00F46FF5"/>
    <w:rsid w:val="00F77234"/>
    <w:rsid w:val="00F82EFF"/>
    <w:rsid w:val="00FB18F0"/>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3086B"/>
  <w15:docId w15:val="{7508491F-BF64-4C64-AD23-1F855439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1.docx"/><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2.xml><?xml version="1.0" encoding="utf-8"?>
<ds:datastoreItem xmlns:ds="http://schemas.openxmlformats.org/officeDocument/2006/customXml" ds:itemID="{E517F489-9AE2-4002-8F03-D3B9B6DCD78A}">
  <ds:schemaRefs>
    <ds:schemaRef ds:uri="http://schemas.microsoft.com/office/2006/metadata/properties"/>
    <ds:schemaRef ds:uri="http://schemas.microsoft.com/office/infopath/2007/PartnerControls"/>
    <ds:schemaRef ds:uri="cf6dc0cf-1d45-4a2f-a37f-b5391cb0490c"/>
    <ds:schemaRef ds:uri="242c32be-31bf-422c-ab0d-7abc8ae381ac"/>
  </ds:schemaRefs>
</ds:datastoreItem>
</file>

<file path=customXml/itemProps3.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092563-94D8-4F19-AE14-80DF56184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Words>
  <Characters>94</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Harries Mair OPCC</cp:lastModifiedBy>
  <cp:revision>3</cp:revision>
  <cp:lastPrinted>2012-11-13T13:35:00Z</cp:lastPrinted>
  <dcterms:created xsi:type="dcterms:W3CDTF">2021-01-18T13:53:00Z</dcterms:created>
  <dcterms:modified xsi:type="dcterms:W3CDTF">2021-01-18T13:56:00Z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ies>
</file>