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7E64" w14:textId="14FA9BD7" w:rsidR="00B414B6" w:rsidRPr="00093A35" w:rsidRDefault="00093A35" w:rsidP="00B414B6">
      <w:pPr>
        <w:tabs>
          <w:tab w:val="left" w:pos="1050"/>
        </w:tabs>
        <w:rPr>
          <w:rFonts w:asciiTheme="minorHAnsi" w:hAnsiTheme="minorHAnsi" w:cstheme="minorHAnsi"/>
          <w:b/>
          <w:sz w:val="22"/>
          <w:szCs w:val="22"/>
          <w:lang w:val="cy-GB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cy-GB"/>
        </w:rPr>
        <w:t>Cyfeirnod Rhyddid Gwybodaeth: SCHTh</w:t>
      </w:r>
      <w:r w:rsidR="004519D5" w:rsidRPr="00093A35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84763D" w:rsidRPr="00093A35">
        <w:rPr>
          <w:rFonts w:asciiTheme="minorHAnsi" w:hAnsiTheme="minorHAnsi" w:cstheme="minorHAnsi"/>
          <w:b/>
          <w:sz w:val="22"/>
          <w:szCs w:val="22"/>
          <w:lang w:val="cy-GB"/>
        </w:rPr>
        <w:t>41-20</w:t>
      </w:r>
    </w:p>
    <w:p w14:paraId="33019B7E" w14:textId="77777777" w:rsidR="00B414B6" w:rsidRPr="00093A35" w:rsidRDefault="00B414B6" w:rsidP="00B414B6">
      <w:pPr>
        <w:pStyle w:val="Footer"/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5FB71075" w14:textId="68D28429" w:rsidR="00B414B6" w:rsidRPr="00093A35" w:rsidRDefault="00093A35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Cais</w:t>
      </w:r>
      <w:r w:rsidR="00B414B6" w:rsidRPr="00093A35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  <w:r w:rsidR="004519D5" w:rsidRPr="00093A35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</w:p>
    <w:p w14:paraId="0CACADFE" w14:textId="48E90277" w:rsidR="0084763D" w:rsidRPr="00093A35" w:rsidRDefault="0084763D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2E106F84" w14:textId="77777777" w:rsidR="0084763D" w:rsidRPr="00093A35" w:rsidRDefault="0084763D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E4CEC9F" w14:textId="531AE32F" w:rsidR="0084763D" w:rsidRPr="00093A35" w:rsidRDefault="00CE0F18" w:rsidP="0084763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="Calibri" w:eastAsiaTheme="minorHAnsi" w:hAnsi="Calibri" w:cs="Calibri"/>
          <w:sz w:val="22"/>
          <w:szCs w:val="22"/>
          <w:lang w:val="cy-GB" w:eastAsia="en-US"/>
        </w:rPr>
        <w:t>A fedrwch gadarnhau pwy sy’n gyfrifol am Ddiogelwch Gwybodaeth/TG os gwelwch chi’n dda. Mae gan sefydliadau gwahanol deitlau swydd gwahanol ar gyfer y cyfrifoldeb hwn. Isod, yr wyf wedi rhestri’r teitlau swydd posibl:</w:t>
      </w:r>
    </w:p>
    <w:p w14:paraId="481E7849" w14:textId="77777777" w:rsidR="0084763D" w:rsidRPr="00093A35" w:rsidRDefault="0084763D" w:rsidP="0084763D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> </w:t>
      </w:r>
    </w:p>
    <w:p w14:paraId="53F97145" w14:textId="05C828E7" w:rsidR="0084763D" w:rsidRPr="00093A35" w:rsidRDefault="00093A35" w:rsidP="00093A35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Rheolwr/Pennaeth TG, Seiber, Diogelwch Gwybodaeth, Diogelwch TG, Llywodraethu Gwybodaeth </w:t>
      </w:r>
    </w:p>
    <w:p w14:paraId="237B3B5C" w14:textId="4EC9F3A9" w:rsidR="0084763D" w:rsidRPr="00093A35" w:rsidRDefault="00093A35" w:rsidP="0084763D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neu</w:t>
      </w:r>
    </w:p>
    <w:p w14:paraId="49A1035A" w14:textId="1DEBE5EB" w:rsidR="0084763D" w:rsidRPr="00093A35" w:rsidRDefault="00093A35" w:rsidP="0084763D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Prif Swyddog Gwybodaeth </w:t>
      </w:r>
    </w:p>
    <w:p w14:paraId="410A5FBF" w14:textId="6AE78BB3" w:rsidR="0084763D" w:rsidRPr="00093A35" w:rsidRDefault="00093A35" w:rsidP="0084763D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neu</w:t>
      </w:r>
    </w:p>
    <w:p w14:paraId="46080A3D" w14:textId="559DEBA6" w:rsidR="0084763D" w:rsidRPr="00093A35" w:rsidRDefault="00093A35" w:rsidP="0084763D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Prif Swyddog Diogelwch Gwybodaeth </w:t>
      </w:r>
    </w:p>
    <w:p w14:paraId="3D7D968F" w14:textId="77777777" w:rsidR="0084763D" w:rsidRPr="00093A35" w:rsidRDefault="0084763D" w:rsidP="0084763D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> </w:t>
      </w:r>
    </w:p>
    <w:p w14:paraId="1605C1F8" w14:textId="0D69D92A" w:rsidR="0084763D" w:rsidRPr="00093A35" w:rsidRDefault="00093A35" w:rsidP="0084763D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A fyddech gystal â rhoi’r enw, teitl swydd, e-bost, rhif ffôn symudol/rhif ffôn uniongyrchol. </w:t>
      </w:r>
    </w:p>
    <w:p w14:paraId="75EF0EA6" w14:textId="77777777" w:rsidR="0084763D" w:rsidRPr="00093A35" w:rsidRDefault="0084763D" w:rsidP="0084763D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> </w:t>
      </w:r>
    </w:p>
    <w:p w14:paraId="044493AA" w14:textId="77A9875F" w:rsidR="0084763D" w:rsidRPr="00093A35" w:rsidRDefault="0084763D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4C425979" w14:textId="77777777" w:rsidR="0084763D" w:rsidRPr="00093A35" w:rsidRDefault="0084763D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7A6E1B6" w14:textId="57CA8032" w:rsidR="00B414B6" w:rsidRPr="00093A35" w:rsidRDefault="00093A35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Ymateb</w:t>
      </w:r>
      <w:r w:rsidR="00B414B6" w:rsidRPr="00093A35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  <w:r w:rsidR="00990BD6" w:rsidRPr="00093A35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</w:p>
    <w:p w14:paraId="2E7966ED" w14:textId="4D9B952F" w:rsidR="0084763D" w:rsidRPr="00093A35" w:rsidRDefault="0084763D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0135CC49" w14:textId="5B3E8555" w:rsidR="00CE0F18" w:rsidRPr="00093A35" w:rsidRDefault="00CE0F18" w:rsidP="00CE0F1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="Calibri" w:eastAsiaTheme="minorHAnsi" w:hAnsi="Calibri" w:cs="Calibri"/>
          <w:sz w:val="22"/>
          <w:szCs w:val="22"/>
          <w:lang w:val="cy-GB" w:eastAsia="en-US"/>
        </w:rPr>
        <w:t>A fedrwch gadarnhau pwy sy’n gyfrifol am Ddiogelwch Gwybodaeth/TG os gwelwch chi’n dda. Mae gan sefydliadau gwahanol deitlau swydd gwahanol ar gyfer y cyfrifoldeb hwn. Isod, yr wyf wedi rhestri’r teitlau swydd posibl:</w:t>
      </w:r>
    </w:p>
    <w:p w14:paraId="07EACDDC" w14:textId="77777777" w:rsidR="00CE0F18" w:rsidRPr="00093A35" w:rsidRDefault="00CE0F18" w:rsidP="00CE0F18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> </w:t>
      </w:r>
    </w:p>
    <w:p w14:paraId="55E83362" w14:textId="77777777" w:rsidR="00CE0F18" w:rsidRPr="00093A35" w:rsidRDefault="00CE0F18" w:rsidP="00CE0F18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Rheolwr/Pennaeth TG, Seiber, Diogelwch Gwybodaeth, Diogelwch TG, Llywodraethu Gwybodaeth </w:t>
      </w:r>
    </w:p>
    <w:p w14:paraId="4808205D" w14:textId="77777777" w:rsidR="00CE0F18" w:rsidRPr="00093A35" w:rsidRDefault="00CE0F18" w:rsidP="00CE0F18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neu</w:t>
      </w:r>
    </w:p>
    <w:p w14:paraId="7ACE6533" w14:textId="77777777" w:rsidR="00CE0F18" w:rsidRPr="00093A35" w:rsidRDefault="00CE0F18" w:rsidP="00CE0F18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Prif Swyddog Gwybodaeth </w:t>
      </w:r>
    </w:p>
    <w:p w14:paraId="5B0D586D" w14:textId="77777777" w:rsidR="00CE0F18" w:rsidRPr="00093A35" w:rsidRDefault="00CE0F18" w:rsidP="00CE0F18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neu</w:t>
      </w:r>
    </w:p>
    <w:p w14:paraId="2A063407" w14:textId="77777777" w:rsidR="00CE0F18" w:rsidRPr="00093A35" w:rsidRDefault="00CE0F18" w:rsidP="00CE0F18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Prif Swyddog Diogelwch Gwybodaeth </w:t>
      </w:r>
    </w:p>
    <w:p w14:paraId="4B06AFA2" w14:textId="77777777" w:rsidR="00CE0F18" w:rsidRPr="00093A35" w:rsidRDefault="00CE0F18" w:rsidP="00CE0F18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> </w:t>
      </w:r>
    </w:p>
    <w:p w14:paraId="5A8CB171" w14:textId="77777777" w:rsidR="00CE0F18" w:rsidRPr="00093A35" w:rsidRDefault="00CE0F18" w:rsidP="00CE0F18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A fyddech gystal â rhoi’r enw, teitl swydd, e-bost, rhif ffôn symudol/rhif ffôn uniongyrchol. </w:t>
      </w:r>
    </w:p>
    <w:p w14:paraId="6E43382A" w14:textId="4559C5F8" w:rsidR="0084763D" w:rsidRPr="00093A35" w:rsidRDefault="0084763D" w:rsidP="00990BD6">
      <w:pPr>
        <w:ind w:left="720" w:firstLine="720"/>
        <w:rPr>
          <w:rFonts w:asciiTheme="minorHAnsi" w:hAnsiTheme="minorHAnsi" w:cstheme="minorHAnsi"/>
          <w:sz w:val="22"/>
          <w:szCs w:val="22"/>
          <w:lang w:val="cy-GB"/>
        </w:rPr>
      </w:pPr>
    </w:p>
    <w:p w14:paraId="55545C7A" w14:textId="77777777" w:rsidR="00B424E4" w:rsidRPr="00093A35" w:rsidRDefault="00B424E4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BDB1FD9" w14:textId="5E986F76" w:rsidR="009F6E3E" w:rsidRPr="00093A35" w:rsidRDefault="00CE0F18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Ateb</w:t>
      </w:r>
      <w:r w:rsidR="00B414B6" w:rsidRPr="00093A35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093A35">
        <w:rPr>
          <w:rFonts w:asciiTheme="minorHAnsi" w:hAnsiTheme="minorHAnsi" w:cstheme="minorHAnsi"/>
          <w:sz w:val="22"/>
          <w:szCs w:val="22"/>
          <w:lang w:val="cy-GB"/>
        </w:rPr>
        <w:tab/>
      </w:r>
      <w:r>
        <w:rPr>
          <w:rFonts w:asciiTheme="minorHAnsi" w:hAnsiTheme="minorHAnsi" w:cstheme="minorHAnsi"/>
          <w:sz w:val="22"/>
          <w:szCs w:val="22"/>
          <w:lang w:val="cy-GB"/>
        </w:rPr>
        <w:t xml:space="preserve">Medraf gynghori mai’r bobl sy’n gyfrifol am Ddiogelwch Gwybodaeth/TG yn Swyddfa Comisiynydd yr Heddlu a Throseddu: </w:t>
      </w:r>
    </w:p>
    <w:p w14:paraId="5ED43A97" w14:textId="77777777" w:rsidR="009F6E3E" w:rsidRPr="00093A35" w:rsidRDefault="009F6E3E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4C13580C" w14:textId="23AF85E6" w:rsidR="0084763D" w:rsidRPr="00093A35" w:rsidRDefault="0084763D" w:rsidP="009F6E3E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>Carys Morgans</w:t>
      </w:r>
      <w:r w:rsidR="006E7390" w:rsidRPr="00093A35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  <w:r w:rsidR="00CE0F18">
        <w:rPr>
          <w:rFonts w:asciiTheme="minorHAnsi" w:hAnsiTheme="minorHAnsi" w:cstheme="minorHAnsi"/>
          <w:sz w:val="22"/>
          <w:szCs w:val="22"/>
          <w:lang w:val="cy-GB"/>
        </w:rPr>
        <w:t xml:space="preserve">yw’r Pennaeth Staff a Swyddog Monitro, a hi hefyd yw’r Uwch Swyddog Risg Gwybodaeth  </w:t>
      </w:r>
    </w:p>
    <w:p w14:paraId="47DF5471" w14:textId="77777777" w:rsidR="0084763D" w:rsidRPr="00093A35" w:rsidRDefault="0084763D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FB14D90" w14:textId="323266C6" w:rsidR="00B414B6" w:rsidRPr="00093A35" w:rsidRDefault="006E7390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 w:rsidRPr="00093A35">
        <w:rPr>
          <w:rFonts w:asciiTheme="minorHAnsi" w:hAnsiTheme="minorHAnsi" w:cstheme="minorHAnsi"/>
          <w:sz w:val="22"/>
          <w:szCs w:val="22"/>
          <w:lang w:val="cy-GB"/>
        </w:rPr>
        <w:t>Cheryl Gayther</w:t>
      </w:r>
      <w:r w:rsidR="0084763D" w:rsidRPr="00093A35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  <w:r w:rsidR="00CE0F18">
        <w:rPr>
          <w:rFonts w:asciiTheme="minorHAnsi" w:hAnsiTheme="minorHAnsi" w:cstheme="minorHAnsi"/>
          <w:sz w:val="22"/>
          <w:szCs w:val="22"/>
          <w:lang w:val="cy-GB"/>
        </w:rPr>
        <w:t xml:space="preserve">yw’r Rheolwr Perfformiad a Chydymffurfiaeth, a hi hefyd yw’r Swyddog Diogelu Data. </w:t>
      </w:r>
    </w:p>
    <w:p w14:paraId="55B46EDB" w14:textId="74C07303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160941F0" w14:textId="2B0D6FA4" w:rsidR="00910712" w:rsidRPr="00093A35" w:rsidRDefault="00CE0F18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lastRenderedPageBreak/>
        <w:t xml:space="preserve">Nid oes gan SCHTh ei hadran TG ei hun gan fod yr holl wasanaethau TG yn cael eu darparu ar y safle gan Heddlu Dyfed-Powys, ac o’r herwydd, nid oes Rheolwr na Phennaeth TG yn SCHTh. </w:t>
      </w:r>
    </w:p>
    <w:p w14:paraId="2E3DAE71" w14:textId="509ED018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7A21942" w14:textId="4952BAB1" w:rsidR="00910712" w:rsidRPr="00093A35" w:rsidRDefault="00CE0F18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Os hoffech gysylltu ag unrhyw un o aelodau staff SCHTh, anfonwch e-bost ar gyfer eu sylw i flwch post y swyddfa</w:t>
      </w:r>
      <w:r w:rsidR="00910712" w:rsidRPr="00093A35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  <w:hyperlink r:id="rId11" w:history="1">
        <w:r w:rsidRPr="00D12006">
          <w:rPr>
            <w:rStyle w:val="Hyperlink"/>
            <w:rFonts w:asciiTheme="minorHAnsi" w:hAnsiTheme="minorHAnsi" w:cstheme="minorHAnsi"/>
            <w:sz w:val="22"/>
            <w:szCs w:val="22"/>
            <w:lang w:val="cy-GB"/>
          </w:rPr>
          <w:t>opcc@dyfed-powys.pnn.police.uk</w:t>
        </w:r>
      </w:hyperlink>
      <w:r>
        <w:rPr>
          <w:rFonts w:asciiTheme="minorHAnsi" w:hAnsiTheme="minorHAnsi" w:cstheme="minorHAnsi"/>
          <w:sz w:val="22"/>
          <w:szCs w:val="22"/>
          <w:lang w:val="cy-GB"/>
        </w:rPr>
        <w:t xml:space="preserve">. </w:t>
      </w:r>
    </w:p>
    <w:p w14:paraId="58D9757B" w14:textId="12C359A3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6B527610" w14:textId="1F7193A7" w:rsidR="00910712" w:rsidRPr="00093A35" w:rsidRDefault="00CE0F18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Nid oes unrhyw rifau ffôn uniongyrchol na rhifau ffôn symudol, ac yn y pandemig presennol, mae gan rif y swyddfa, sef</w:t>
      </w:r>
      <w:r w:rsidR="00910712" w:rsidRPr="00093A35">
        <w:rPr>
          <w:rFonts w:asciiTheme="minorHAnsi" w:hAnsiTheme="minorHAnsi" w:cstheme="minorHAnsi"/>
          <w:sz w:val="22"/>
          <w:szCs w:val="22"/>
          <w:lang w:val="cy-GB"/>
        </w:rPr>
        <w:t xml:space="preserve"> 01267 226440</w:t>
      </w:r>
      <w:r>
        <w:rPr>
          <w:rFonts w:asciiTheme="minorHAnsi" w:hAnsiTheme="minorHAnsi" w:cstheme="minorHAnsi"/>
          <w:sz w:val="22"/>
          <w:szCs w:val="22"/>
          <w:lang w:val="cy-GB"/>
        </w:rPr>
        <w:t xml:space="preserve">, gyfleuster peiriant ateb. O’r herwydd, byddwn yn argymell y byddai e-bost yn derbyn ymateb mwy amserol.  </w:t>
      </w:r>
    </w:p>
    <w:p w14:paraId="47B9B8C3" w14:textId="5D6DD912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5A2D7B4D" w14:textId="5806C56F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16D1102A" w14:textId="1DC90CFB" w:rsidR="00910712" w:rsidRPr="00093A35" w:rsidRDefault="00CE0F18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I’ch cynorthwyo â’ch ymholiad, gweler isod ddolen i Strwythur Staff SCHTh sy’n dangos holl aelodau staff ein swyddfa a’u rolau, ynghyd â dolen i’n Hysbysiad Preifatrwydd sy’n cynghori ynghylch y 2 rôl yr wyf wedi sôn amdanynt. Yn olaf, er hwylustod ichi, yr wyf wedi atodi dolen i’n gwefan mewn perthynas â manylion cyswllt ar gyfer ein Swyddfa. </w:t>
      </w:r>
    </w:p>
    <w:p w14:paraId="797A3E0B" w14:textId="6F3CEB82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0F23C05B" w14:textId="3657D8C5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6323CA24" w14:textId="245FCFEB" w:rsidR="00910712" w:rsidRPr="00093A35" w:rsidRDefault="001B0248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hyperlink r:id="rId12" w:history="1">
        <w:r w:rsidR="00910712" w:rsidRPr="00093A35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cy-GB"/>
          </w:rPr>
          <w:t>http://www.dyfedpowys-pcc.org.uk/media/10457/03-opcc-structure-and-names.pdf</w:t>
        </w:r>
      </w:hyperlink>
    </w:p>
    <w:p w14:paraId="2906B611" w14:textId="4206F060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1F4061F7" w14:textId="5E9611AA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3E307E80" w14:textId="47E7C3AF" w:rsidR="00910712" w:rsidRPr="00093A35" w:rsidRDefault="001B0248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hyperlink r:id="rId13" w:history="1">
        <w:r w:rsidR="00910712" w:rsidRPr="00093A35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cy-GB"/>
          </w:rPr>
          <w:t>http://www.dyfedpowys-pcc.org.uk/media/9163/opcc-privacy-notice.pdf</w:t>
        </w:r>
      </w:hyperlink>
    </w:p>
    <w:p w14:paraId="6C43E2DC" w14:textId="46254FA8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206DB141" w14:textId="6612BE36" w:rsidR="00910712" w:rsidRPr="00093A35" w:rsidRDefault="00910712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6A2B4D0D" w14:textId="56FE298C" w:rsidR="00910712" w:rsidRPr="00CE0F18" w:rsidRDefault="001B0248" w:rsidP="0084763D">
      <w:pPr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hyperlink r:id="rId14" w:history="1">
        <w:r w:rsidR="00CE0F18" w:rsidRPr="00CE0F18">
          <w:rPr>
            <w:rStyle w:val="Hyperlink"/>
            <w:rFonts w:asciiTheme="minorHAnsi" w:hAnsiTheme="minorHAnsi" w:cstheme="minorHAnsi"/>
            <w:sz w:val="22"/>
            <w:szCs w:val="22"/>
            <w:lang w:val="cy-GB"/>
          </w:rPr>
          <w:t>http://www.dyfedpowys-pcc.org.uk/cy/cysylltwch-a-ni/</w:t>
        </w:r>
      </w:hyperlink>
      <w:r w:rsidR="00CE0F18" w:rsidRPr="00CE0F18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4FF983EC" w14:textId="514098BB" w:rsidR="0084763D" w:rsidRPr="00093A35" w:rsidRDefault="0084763D" w:rsidP="004519D5">
      <w:pPr>
        <w:rPr>
          <w:lang w:val="cy-GB"/>
        </w:rPr>
      </w:pPr>
    </w:p>
    <w:p w14:paraId="42616548" w14:textId="77777777" w:rsidR="0084763D" w:rsidRPr="00093A35" w:rsidRDefault="0084763D" w:rsidP="0084763D">
      <w:pPr>
        <w:rPr>
          <w:lang w:val="cy-GB"/>
        </w:rPr>
      </w:pPr>
    </w:p>
    <w:p w14:paraId="55245665" w14:textId="77777777" w:rsidR="0084763D" w:rsidRPr="00093A35" w:rsidRDefault="0084763D" w:rsidP="0084763D">
      <w:pPr>
        <w:rPr>
          <w:lang w:val="cy-GB"/>
        </w:rPr>
      </w:pPr>
    </w:p>
    <w:p w14:paraId="74D5ACC3" w14:textId="77777777" w:rsidR="0084763D" w:rsidRPr="00093A35" w:rsidRDefault="0084763D" w:rsidP="0084763D">
      <w:pPr>
        <w:rPr>
          <w:lang w:val="cy-GB"/>
        </w:rPr>
      </w:pPr>
    </w:p>
    <w:p w14:paraId="36302842" w14:textId="4451AD40" w:rsidR="00B414B6" w:rsidRPr="00093A35" w:rsidRDefault="0084763D" w:rsidP="0084763D">
      <w:pPr>
        <w:tabs>
          <w:tab w:val="left" w:pos="8475"/>
        </w:tabs>
        <w:rPr>
          <w:lang w:val="cy-GB"/>
        </w:rPr>
      </w:pPr>
      <w:r w:rsidRPr="00093A35">
        <w:rPr>
          <w:lang w:val="cy-GB"/>
        </w:rPr>
        <w:tab/>
      </w:r>
      <w:bookmarkStart w:id="1" w:name="cysill"/>
      <w:bookmarkEnd w:id="1"/>
    </w:p>
    <w:sectPr w:rsidR="00B414B6" w:rsidRPr="00093A35" w:rsidSect="00531FE2">
      <w:headerReference w:type="default" r:id="rId15"/>
      <w:footerReference w:type="default" r:id="rId16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8612" w14:textId="77777777" w:rsidR="001B0248" w:rsidRDefault="001B0248">
      <w:r>
        <w:separator/>
      </w:r>
    </w:p>
  </w:endnote>
  <w:endnote w:type="continuationSeparator" w:id="0">
    <w:p w14:paraId="3A25E40F" w14:textId="77777777" w:rsidR="001B0248" w:rsidRDefault="001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118929AB" w:rsidR="00167E03" w:rsidRPr="00531FE2" w:rsidRDefault="00167E03" w:rsidP="00151B75">
    <w:pPr>
      <w:pStyle w:val="Footer"/>
      <w:jc w:val="center"/>
      <w:rPr>
        <w:rFonts w:ascii="Helvetica" w:hAnsi="Helvetica" w:cs="Arial"/>
        <w:sz w:val="22"/>
        <w:szCs w:val="22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on </w:t>
    </w:r>
    <w:r w:rsidR="00B414B6">
      <w:rPr>
        <w:rFonts w:ascii="Helvetica" w:hAnsi="Helvetica" w:cs="Arial"/>
        <w:sz w:val="22"/>
        <w:szCs w:val="22"/>
      </w:rPr>
      <w:t>1</w:t>
    </w:r>
    <w:r w:rsidR="00D411FA">
      <w:rPr>
        <w:rFonts w:ascii="Helvetica" w:hAnsi="Helvetica" w:cs="Arial"/>
        <w:sz w:val="22"/>
        <w:szCs w:val="22"/>
      </w:rPr>
      <w:t>6</w:t>
    </w:r>
    <w:r w:rsidR="0084763D">
      <w:rPr>
        <w:rFonts w:ascii="Helvetica" w:hAnsi="Helvetica" w:cs="Arial"/>
        <w:sz w:val="22"/>
        <w:szCs w:val="22"/>
      </w:rPr>
      <w:tab/>
    </w:r>
    <w:r w:rsidR="00B414B6">
      <w:rPr>
        <w:rFonts w:ascii="Helvetica" w:hAnsi="Helvetica" w:cs="Arial"/>
        <w:sz w:val="22"/>
        <w:szCs w:val="22"/>
      </w:rPr>
      <w:t xml:space="preserve"> November</w:t>
    </w:r>
    <w:r w:rsidR="007D5D2C" w:rsidRPr="00531FE2">
      <w:rPr>
        <w:rFonts w:ascii="Helvetica" w:hAnsi="Helvetica" w:cs="Arial"/>
        <w:sz w:val="22"/>
        <w:szCs w:val="22"/>
      </w:rPr>
      <w:t xml:space="preserve"> 2020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1B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C38C" w14:textId="77777777" w:rsidR="001B0248" w:rsidRDefault="001B0248">
      <w:r>
        <w:separator/>
      </w:r>
    </w:p>
  </w:footnote>
  <w:footnote w:type="continuationSeparator" w:id="0">
    <w:p w14:paraId="52099D8C" w14:textId="77777777" w:rsidR="001B0248" w:rsidRDefault="001B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02876"/>
    <w:rsid w:val="00007E98"/>
    <w:rsid w:val="000543B5"/>
    <w:rsid w:val="000730CD"/>
    <w:rsid w:val="00093A35"/>
    <w:rsid w:val="000A3693"/>
    <w:rsid w:val="000C5BF3"/>
    <w:rsid w:val="000D7ABF"/>
    <w:rsid w:val="000F0F83"/>
    <w:rsid w:val="00151B75"/>
    <w:rsid w:val="00165D6D"/>
    <w:rsid w:val="00167E03"/>
    <w:rsid w:val="0018452F"/>
    <w:rsid w:val="00192918"/>
    <w:rsid w:val="001B0248"/>
    <w:rsid w:val="001F5A5C"/>
    <w:rsid w:val="001F647B"/>
    <w:rsid w:val="002010A3"/>
    <w:rsid w:val="002011FD"/>
    <w:rsid w:val="002C607E"/>
    <w:rsid w:val="00341E02"/>
    <w:rsid w:val="003A2DC6"/>
    <w:rsid w:val="003E3532"/>
    <w:rsid w:val="004519D5"/>
    <w:rsid w:val="004A2E8E"/>
    <w:rsid w:val="00526E80"/>
    <w:rsid w:val="00531FE2"/>
    <w:rsid w:val="00551D12"/>
    <w:rsid w:val="005D33B4"/>
    <w:rsid w:val="005E3EB9"/>
    <w:rsid w:val="005F7CE6"/>
    <w:rsid w:val="00644041"/>
    <w:rsid w:val="006717DC"/>
    <w:rsid w:val="006B50FA"/>
    <w:rsid w:val="006C7E9E"/>
    <w:rsid w:val="006E7390"/>
    <w:rsid w:val="0074580D"/>
    <w:rsid w:val="00752379"/>
    <w:rsid w:val="00771A66"/>
    <w:rsid w:val="00777BB6"/>
    <w:rsid w:val="00791437"/>
    <w:rsid w:val="007D5D2C"/>
    <w:rsid w:val="00825C89"/>
    <w:rsid w:val="0084763D"/>
    <w:rsid w:val="0087008C"/>
    <w:rsid w:val="008769FB"/>
    <w:rsid w:val="008B2A9E"/>
    <w:rsid w:val="008F6443"/>
    <w:rsid w:val="008F78D4"/>
    <w:rsid w:val="00906E8F"/>
    <w:rsid w:val="00910712"/>
    <w:rsid w:val="0093362B"/>
    <w:rsid w:val="009404DA"/>
    <w:rsid w:val="00976FB2"/>
    <w:rsid w:val="00990BD6"/>
    <w:rsid w:val="009F6E3E"/>
    <w:rsid w:val="00A60030"/>
    <w:rsid w:val="00A61B50"/>
    <w:rsid w:val="00A66F5B"/>
    <w:rsid w:val="00A950BC"/>
    <w:rsid w:val="00A95574"/>
    <w:rsid w:val="00AB3AAC"/>
    <w:rsid w:val="00AB3D35"/>
    <w:rsid w:val="00AE18FF"/>
    <w:rsid w:val="00AE1B81"/>
    <w:rsid w:val="00B10A57"/>
    <w:rsid w:val="00B272BA"/>
    <w:rsid w:val="00B414B6"/>
    <w:rsid w:val="00B424E4"/>
    <w:rsid w:val="00B57E7D"/>
    <w:rsid w:val="00B82A25"/>
    <w:rsid w:val="00B92738"/>
    <w:rsid w:val="00BB232D"/>
    <w:rsid w:val="00BC6CFF"/>
    <w:rsid w:val="00BF4197"/>
    <w:rsid w:val="00CE0F18"/>
    <w:rsid w:val="00CE3048"/>
    <w:rsid w:val="00D329D6"/>
    <w:rsid w:val="00D411FA"/>
    <w:rsid w:val="00DB373D"/>
    <w:rsid w:val="00DC0839"/>
    <w:rsid w:val="00DF6145"/>
    <w:rsid w:val="00E0133D"/>
    <w:rsid w:val="00E73BD5"/>
    <w:rsid w:val="00E97A18"/>
    <w:rsid w:val="00EA792E"/>
    <w:rsid w:val="00EF5CCF"/>
    <w:rsid w:val="00F26062"/>
    <w:rsid w:val="00F554FB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yfedpowys-pcc.org.uk/media/9163/opcc-privacy-notic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yfedpowys-pcc.org.uk/media/10457/03-opcc-structure-and-nam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c@dyfed-powys.pnn.police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fedpowys-pcc.org.uk/cy/cysylltwch-a-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2BB93-BE4A-47CB-9727-BE8CA5B6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OPCC</cp:lastModifiedBy>
  <cp:revision>2</cp:revision>
  <cp:lastPrinted>2017-07-26T12:36:00Z</cp:lastPrinted>
  <dcterms:created xsi:type="dcterms:W3CDTF">2021-01-07T06:28:00Z</dcterms:created>
  <dcterms:modified xsi:type="dcterms:W3CDTF">2021-01-07T06:28:00Z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